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C93" w:rsidRDefault="00F53C93" w:rsidP="00F53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Projekt ,,Przyrodnicza geometria”</w:t>
      </w:r>
      <w:bookmarkStart w:id="0" w:name="_GoBack"/>
      <w:bookmarkEnd w:id="0"/>
    </w:p>
    <w:p w:rsidR="00F53C93" w:rsidRDefault="00F53C93" w:rsidP="00F53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raz kolejny </w:t>
      </w:r>
      <w:r>
        <w:rPr>
          <w:rFonts w:ascii="Times New Roman" w:hAnsi="Times New Roman" w:cs="Times New Roman"/>
          <w:sz w:val="28"/>
          <w:szCs w:val="28"/>
        </w:rPr>
        <w:t>nasza szkoła</w:t>
      </w:r>
      <w:r>
        <w:rPr>
          <w:rFonts w:ascii="Times New Roman" w:hAnsi="Times New Roman" w:cs="Times New Roman"/>
          <w:sz w:val="28"/>
          <w:szCs w:val="28"/>
        </w:rPr>
        <w:t xml:space="preserve"> otrzymała dotację Fundacji mBanku na realizację projektu matematycznego. Tegoroczna edycja programu zakłada połączenie edukacji matematycznej z ekologią, dlatego zwycięski projekt ,,Przyrodnicza geometria”  łączy te dwa zagadnienia. Częste zajęcia w terenie, obserwacja przyrody, wyszukiwanie fraktali w otaczającym świecie, symetrycznych śladów na śniegu czy geometrycznych roślin lub elementów budowli może okazać się dla dzieci fascynującym zajęciem. Dodatkową atrakcją dla uczestników projektu będzie wycieczka do zamku </w:t>
      </w:r>
      <w:proofErr w:type="spellStart"/>
      <w:r>
        <w:rPr>
          <w:rFonts w:ascii="Times New Roman" w:hAnsi="Times New Roman" w:cs="Times New Roman"/>
          <w:sz w:val="28"/>
          <w:szCs w:val="28"/>
        </w:rPr>
        <w:t>Krzyżtopór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który kryje wielką matematyczną tajemnicę. Poza zwiedzaniem zamku uczniowie wezmą udział z warsztatach. </w:t>
      </w:r>
    </w:p>
    <w:p w:rsidR="006B3B6E" w:rsidRDefault="00F53C93"/>
    <w:sectPr w:rsidR="006B3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93"/>
    <w:rsid w:val="002840D2"/>
    <w:rsid w:val="008D1331"/>
    <w:rsid w:val="00F5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0A95"/>
  <w15:chartTrackingRefBased/>
  <w15:docId w15:val="{AECE0EBE-FB80-4718-8235-03326A2F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C9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D80DD47B67B458CB15FF44D771B94" ma:contentTypeVersion="15" ma:contentTypeDescription="Utwórz nowy dokument." ma:contentTypeScope="" ma:versionID="7beb6ec5ae47bb0363bed47724a67f61">
  <xsd:schema xmlns:xsd="http://www.w3.org/2001/XMLSchema" xmlns:xs="http://www.w3.org/2001/XMLSchema" xmlns:p="http://schemas.microsoft.com/office/2006/metadata/properties" xmlns:ns2="6e0bcba3-520a-4344-bc12-40ce4ddfb81b" xmlns:ns3="062e5633-10cf-4ef8-9948-80f0cfe9ac32" targetNamespace="http://schemas.microsoft.com/office/2006/metadata/properties" ma:root="true" ma:fieldsID="2084cd356369bae9760f474941ea14e2" ns2:_="" ns3:_="">
    <xsd:import namespace="6e0bcba3-520a-4344-bc12-40ce4ddfb81b"/>
    <xsd:import namespace="062e5633-10cf-4ef8-9948-80f0cfe9a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cba3-520a-4344-bc12-40ce4ddfb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d278861-cde0-4056-8469-58a3ef68f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5633-10cf-4ef8-9948-80f0cfe9a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88334d-a62c-49ee-9162-45ff46925f38}" ma:internalName="TaxCatchAll" ma:showField="CatchAllData" ma:web="062e5633-10cf-4ef8-9948-80f0cfe9a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bcba3-520a-4344-bc12-40ce4ddfb81b">
      <Terms xmlns="http://schemas.microsoft.com/office/infopath/2007/PartnerControls"/>
    </lcf76f155ced4ddcb4097134ff3c332f>
    <TaxCatchAll xmlns="062e5633-10cf-4ef8-9948-80f0cfe9ac32" xsi:nil="true"/>
  </documentManagement>
</p:properties>
</file>

<file path=customXml/itemProps1.xml><?xml version="1.0" encoding="utf-8"?>
<ds:datastoreItem xmlns:ds="http://schemas.openxmlformats.org/officeDocument/2006/customXml" ds:itemID="{639224F2-80A8-49C1-A473-84E7C2049EEE}"/>
</file>

<file path=customXml/itemProps2.xml><?xml version="1.0" encoding="utf-8"?>
<ds:datastoreItem xmlns:ds="http://schemas.openxmlformats.org/officeDocument/2006/customXml" ds:itemID="{7F9875E9-F104-4222-A021-939284953E70}"/>
</file>

<file path=customXml/itemProps3.xml><?xml version="1.0" encoding="utf-8"?>
<ds:datastoreItem xmlns:ds="http://schemas.openxmlformats.org/officeDocument/2006/customXml" ds:itemID="{CFB6AE53-8BB3-46FD-B003-7CA909752E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604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2022-12-12T21:25:00Z</dcterms:created>
  <dcterms:modified xsi:type="dcterms:W3CDTF">2022-12-12T21:28:00Z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0x01010090FD80DD47B67B458CB15FF44D771B94</vt:lpwstr>
  </property>
</Properties>
</file>