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1A33" w14:textId="77777777" w:rsidR="00BF4D93" w:rsidRDefault="00BF4D93" w:rsidP="00BF4D93">
      <w:r>
        <w:t>W Naszej szkole działa Szkolne Koło Caritas.</w:t>
      </w:r>
    </w:p>
    <w:p w14:paraId="242AE9ED" w14:textId="77777777" w:rsidR="00BF4D93" w:rsidRDefault="00BF4D93" w:rsidP="00BF4D93"/>
    <w:p w14:paraId="1D5CE2F2" w14:textId="77777777" w:rsidR="00BF4D93" w:rsidRDefault="00BF4D93" w:rsidP="00BF4D93">
      <w:r>
        <w:t>Czym jest Szkolne Koło Caritas?</w:t>
      </w:r>
    </w:p>
    <w:p w14:paraId="0F7B1A16" w14:textId="77777777" w:rsidR="00BF4D93" w:rsidRDefault="00BF4D93" w:rsidP="00BF4D93"/>
    <w:p w14:paraId="00A46C01" w14:textId="77777777" w:rsidR="00BF4D93" w:rsidRDefault="00BF4D93" w:rsidP="00BF4D93">
      <w:r>
        <w:t>Szkolne Koło Caritas zrzesza pod egidą opiekuna uczniów, którzy chcą wspólnie świadczyć pomoc potrzebującym w duchu chrześcijańskiej miłości bliźniego. Prawną podstawą powstawania Szkolnych Kół Caritas w placówkach oświatowych jest art. 56 ustawy o systemie oświaty z 7 września 1991 r. Działalność Szkolnego Koła Caritas jest zgodna ze statutem szkoły.</w:t>
      </w:r>
    </w:p>
    <w:p w14:paraId="3ED003B5" w14:textId="77777777" w:rsidR="00BF4D93" w:rsidRDefault="00BF4D93" w:rsidP="00BF4D93">
      <w:r>
        <w:t>Czym zajmuje się Szkolne Koło Caritas?</w:t>
      </w:r>
    </w:p>
    <w:p w14:paraId="4D2B0A13" w14:textId="77777777" w:rsidR="00BF4D93" w:rsidRDefault="00BF4D93" w:rsidP="00BF4D93">
      <w:r>
        <w:t>Członkowie Szkolnego Koła na miarę swoich możliwości:</w:t>
      </w:r>
    </w:p>
    <w:p w14:paraId="072E5F9C" w14:textId="77777777" w:rsidR="00BF4D93" w:rsidRDefault="00BF4D93" w:rsidP="00BF4D93">
      <w:r>
        <w:t>–    identyfikują w swym otoczeniu – szkolnym, sąsiedzkim i in. – osoby potrzebujące i świadczą im szeroko rozumianą pomoc (pomoc w nauce, pomoc w czynnościach życia codziennego, wspólne przedsięwzięcia w czasie wolnym, odwiedziny, pomoc materialna itp.);</w:t>
      </w:r>
    </w:p>
    <w:p w14:paraId="19169BF2" w14:textId="77777777" w:rsidR="00BF4D93" w:rsidRDefault="00BF4D93" w:rsidP="00BF4D93">
      <w:r>
        <w:t>–    angażują się w pracę placówek wychowawczych i pomocowych działających w jego środowisku (świetlice szkolne, świetlice środowiskowe, domy opieki i in.);</w:t>
      </w:r>
    </w:p>
    <w:p w14:paraId="006A9C22" w14:textId="13695634" w:rsidR="001D2489" w:rsidRDefault="00BF4D93" w:rsidP="00BF4D93">
      <w:r>
        <w:t>–    wspierają działalność charytatywną lokalnej Caritas diecezjalnej i parafialnej przez uczestnictwo w ich działalności i prowadzonych przez nie akcjach (np. kwestach).</w:t>
      </w:r>
      <w:bookmarkStart w:id="0" w:name="_GoBack"/>
      <w:bookmarkEnd w:id="0"/>
    </w:p>
    <w:sectPr w:rsidR="001D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B3"/>
    <w:rsid w:val="001D2489"/>
    <w:rsid w:val="00BF4D93"/>
    <w:rsid w:val="00F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8B7C4-6C90-4AA3-8067-4393EA0C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2022-12-13T10:30:00Z</dcterms:created>
  <dcterms:modified xsi:type="dcterms:W3CDTF">2022-12-13T10:30:00Z</dcterms:modified>
</cp:coreProperties>
</file>