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2F" w:rsidRPr="0078312F" w:rsidRDefault="0078312F" w:rsidP="0078312F">
      <w:pPr>
        <w:shd w:val="clear" w:color="auto" w:fill="FFFFFF"/>
        <w:spacing w:after="1075" w:line="240" w:lineRule="auto"/>
        <w:outlineLvl w:val="0"/>
        <w:rPr>
          <w:rFonts w:ascii="Roboto" w:eastAsia="Times New Roman" w:hAnsi="Roboto" w:cs="Times New Roman"/>
          <w:b/>
          <w:bCs/>
          <w:caps/>
          <w:color w:val="495057"/>
          <w:kern w:val="36"/>
          <w:sz w:val="47"/>
          <w:szCs w:val="47"/>
          <w:lang w:eastAsia="pl-PL"/>
        </w:rPr>
      </w:pPr>
      <w:r w:rsidRPr="0078312F">
        <w:rPr>
          <w:rFonts w:ascii="Roboto" w:eastAsia="Times New Roman" w:hAnsi="Roboto" w:cs="Times New Roman"/>
          <w:b/>
          <w:bCs/>
          <w:caps/>
          <w:color w:val="495057"/>
          <w:kern w:val="36"/>
          <w:sz w:val="47"/>
          <w:szCs w:val="47"/>
          <w:lang w:eastAsia="pl-PL"/>
        </w:rPr>
        <w:t>WOLNY DOSTĘP, BIBLIOTEKI CYFROWE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5" w:tgtFrame="_blank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WolneLektury.pl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Znana i lubiana, całkowicie darmowa biblioteka cyfrowa zawierająca ponad 5500 tytułów, w tym wiele szkolnych lektur.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Ebooki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są dostępne w wielu formatach, w tym na czytniki. Serwis zawiera także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audiobooki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. Wszystko dostępne jest za pomocą wygodnej, darmowej aplikacji (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smartfony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Android i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iPhone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). Projekt fundacji Nowoczesna Polska.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6" w:tgtFrame="_blank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Lektury.gov.pl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Serwis zawiera wiele szkolnych lektur wraz z ich wykazem oraz opisami. Książki są dostępne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online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oraz do pobrania w wielu formatach, także na czytniki. Projekt realizowany w ramach Ogólnopolskiej Sieci Edukacyjnej.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7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ChmuraCzytania.pl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Chmura Czytania zawiera ciekawe książki polskich i zagranicznych autorów, m.in. Conrada, Kafki czy Czechowa. Nie wymaga logowania.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8" w:anchor="comments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Masz tę moc</w:t>
        </w:r>
      </w:hyperlink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 -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ebook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o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koronawirusie</w:t>
      </w:r>
      <w:proofErr w:type="spellEnd"/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Wydawnictwo Olesiejuk wydało świetnego, darmowego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ebooka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na temat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koronawirusa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dla młodszych uczniów. Jak wyjaśnić, czym jest wirus, dlaczego ich życie stało się tak dziwne i jak zapobiegać się jego rozprzestrzenianiu? Dostępny jest </w:t>
      </w:r>
      <w:hyperlink r:id="rId9" w:anchor="comments" w:history="1"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>tutaj</w:t>
        </w:r>
      </w:hyperlink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0" w:tgtFrame="_blank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Polona.pl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Największa w Polsce biblioteka cyfrowa. Zawiera stare książki oraz inne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zdigitalizowane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zbiory. Większość z nich należy do domeny publicznej, więc są darmowe.</w:t>
      </w:r>
    </w:p>
    <w:p w:rsidR="0078312F" w:rsidRPr="0078312F" w:rsidRDefault="0078312F" w:rsidP="0078312F">
      <w:pPr>
        <w:shd w:val="clear" w:color="auto" w:fill="FFFFFF"/>
        <w:spacing w:before="1075" w:after="1075" w:line="240" w:lineRule="auto"/>
        <w:outlineLvl w:val="0"/>
        <w:rPr>
          <w:rFonts w:ascii="Roboto" w:eastAsia="Times New Roman" w:hAnsi="Roboto" w:cs="Times New Roman"/>
          <w:b/>
          <w:bCs/>
          <w:caps/>
          <w:color w:val="495057"/>
          <w:kern w:val="36"/>
          <w:sz w:val="28"/>
          <w:szCs w:val="28"/>
          <w:lang w:eastAsia="pl-PL"/>
        </w:rPr>
      </w:pPr>
      <w:r w:rsidRPr="0078312F">
        <w:rPr>
          <w:rFonts w:ascii="Roboto" w:eastAsia="Times New Roman" w:hAnsi="Roboto" w:cs="Times New Roman"/>
          <w:b/>
          <w:bCs/>
          <w:caps/>
          <w:color w:val="495057"/>
          <w:kern w:val="36"/>
          <w:sz w:val="28"/>
          <w:szCs w:val="28"/>
          <w:lang w:eastAsia="pl-PL"/>
        </w:rPr>
        <w:t>OFERTY FIRM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1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Empik Premium</w:t>
        </w:r>
      </w:hyperlink>
      <w:r w:rsidRPr="0078312F">
        <w:rPr>
          <w:rFonts w:ascii="freight-text-pro" w:eastAsia="Times New Roman" w:hAnsi="freight-text-pro" w:cs="Times New Roman"/>
          <w:b/>
          <w:bCs/>
          <w:color w:val="495057"/>
          <w:sz w:val="28"/>
          <w:szCs w:val="28"/>
          <w:lang w:eastAsia="pl-PL"/>
        </w:rPr>
        <w:t> bezpłatnie przez 60 dni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Empik przygotował promocyjny dostęp do bazy 11 tysięcy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e-booków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i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audiobooków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dostępnych w ramach aplikacji Empik Go dostępnej na Androida i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iPhone’a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lastRenderedPageBreak/>
        <w:t>Jak skorzystać z promocji?</w:t>
      </w:r>
    </w:p>
    <w:p w:rsidR="0078312F" w:rsidRPr="0078312F" w:rsidRDefault="0078312F" w:rsidP="00783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Na stronie </w:t>
      </w:r>
      <w:hyperlink r:id="rId12" w:tgtFrame="_blank" w:history="1"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>https://www.empik.com/czas-w-domu</w:t>
        </w:r>
      </w:hyperlink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 podaj adres e-mail, na który zostanie przesłany kod.</w:t>
      </w:r>
    </w:p>
    <w:p w:rsidR="0078312F" w:rsidRPr="0078312F" w:rsidRDefault="0078312F" w:rsidP="00783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Otrzymany kod wprowadź na stronie: </w:t>
      </w:r>
      <w:hyperlink r:id="rId13" w:tgtFrame="_blank" w:history="1"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>https://www.empik.com/premium/kupon</w:t>
        </w:r>
      </w:hyperlink>
    </w:p>
    <w:p w:rsidR="0078312F" w:rsidRPr="0078312F" w:rsidRDefault="0078312F" w:rsidP="00783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Zarejestruj się lub zaloguj (jeżeli masz już tam konto) na empik.com.</w:t>
      </w:r>
    </w:p>
    <w:p w:rsidR="0078312F" w:rsidRPr="0078312F" w:rsidRDefault="0078312F" w:rsidP="00783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Aktywuj usługę Empik Premium.</w:t>
      </w:r>
    </w:p>
    <w:p w:rsidR="0078312F" w:rsidRPr="0078312F" w:rsidRDefault="0078312F" w:rsidP="00783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Pobierz aplikację Empik Go na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smartfona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i zaloguj się.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Nie jest wymagane podanie danych karty kredytowej i po zakończeniu okresu promocyjnego użytkownik nie zostanie obciążony opłatami.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4" w:history="1">
        <w:proofErr w:type="spellStart"/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Publio</w:t>
        </w:r>
        <w:proofErr w:type="spellEnd"/>
      </w:hyperlink>
      <w:r w:rsidRPr="0078312F">
        <w:rPr>
          <w:rFonts w:ascii="freight-text-pro" w:eastAsia="Times New Roman" w:hAnsi="freight-text-pro" w:cs="Times New Roman"/>
          <w:b/>
          <w:bCs/>
          <w:color w:val="495057"/>
          <w:sz w:val="28"/>
          <w:szCs w:val="28"/>
          <w:lang w:eastAsia="pl-PL"/>
        </w:rPr>
        <w:t xml:space="preserve"> - darmowe </w:t>
      </w:r>
      <w:proofErr w:type="spellStart"/>
      <w:r w:rsidRPr="0078312F">
        <w:rPr>
          <w:rFonts w:ascii="freight-text-pro" w:eastAsia="Times New Roman" w:hAnsi="freight-text-pro" w:cs="Times New Roman"/>
          <w:b/>
          <w:bCs/>
          <w:color w:val="495057"/>
          <w:sz w:val="28"/>
          <w:szCs w:val="28"/>
          <w:lang w:eastAsia="pl-PL"/>
        </w:rPr>
        <w:t>ebooki</w:t>
      </w:r>
      <w:proofErr w:type="spellEnd"/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5" w:tgtFrame="_blank" w:history="1">
        <w:proofErr w:type="spellStart"/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>Publio</w:t>
        </w:r>
        <w:proofErr w:type="spellEnd"/>
      </w:hyperlink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 to księgarnia internetowa. Oferuje ponad 100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ebooków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za darmo. Jednak są to głównie lektury należące do domeny publicznej i poradniki.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6" w:history="1">
        <w:proofErr w:type="spellStart"/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Nexto</w:t>
        </w:r>
        <w:proofErr w:type="spellEnd"/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Księgarnia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Nexto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oferuje około 100 darmowych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ebooków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, z których większość to poradniki, lektury i podręczniki.</w:t>
      </w:r>
    </w:p>
    <w:p w:rsidR="0078312F" w:rsidRPr="0078312F" w:rsidRDefault="0078312F" w:rsidP="0078312F">
      <w:pPr>
        <w:shd w:val="clear" w:color="auto" w:fill="FFFFFF"/>
        <w:spacing w:before="1075" w:after="1075" w:line="240" w:lineRule="auto"/>
        <w:outlineLvl w:val="0"/>
        <w:rPr>
          <w:rFonts w:ascii="Roboto" w:eastAsia="Times New Roman" w:hAnsi="Roboto" w:cs="Times New Roman"/>
          <w:b/>
          <w:bCs/>
          <w:caps/>
          <w:color w:val="495057"/>
          <w:kern w:val="36"/>
          <w:sz w:val="28"/>
          <w:szCs w:val="28"/>
          <w:lang w:eastAsia="pl-PL"/>
        </w:rPr>
      </w:pPr>
      <w:r w:rsidRPr="0078312F">
        <w:rPr>
          <w:rFonts w:ascii="Roboto" w:eastAsia="Times New Roman" w:hAnsi="Roboto" w:cs="Times New Roman"/>
          <w:b/>
          <w:bCs/>
          <w:caps/>
          <w:color w:val="495057"/>
          <w:kern w:val="36"/>
          <w:sz w:val="28"/>
          <w:szCs w:val="28"/>
          <w:lang w:eastAsia="pl-PL"/>
        </w:rPr>
        <w:t>AUDIOBOOKI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7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Polska-Poezja.pl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lastRenderedPageBreak/>
        <w:t>Serwis oferuje klasykę polskiej poezji czytaną przez znanych polskich aktorów. Za darmo, w serwisie 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YouTube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8" w:history="1">
        <w:proofErr w:type="spellStart"/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Spotify</w:t>
        </w:r>
        <w:proofErr w:type="spellEnd"/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Spotify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to serwis umożliwiający słuchanie nieprzebranej liczby piosenek, audycji,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podcastów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itp. W wersji płatnej oferuje oczywiście znacznie więcej, jednak także wersja bezpłatna uprawnia do dużego wyboru bajek, legend i opowiadań dla dzieci. Wymaga rejestracji. Aplikacja jest dostępna na urządzeniach mobilnych i komputerach.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19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Audio-Bajki.pl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Nagrania bajek dostępne za darmo w serwisie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YouTube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20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Bajkowisko.pl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Serwis oferuje wiele nagrań bajek i </w:t>
      </w:r>
      <w:proofErr w:type="spellStart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audiobooków</w:t>
      </w:r>
      <w:proofErr w:type="spellEnd"/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 xml:space="preserve"> dla dzieci. </w:t>
      </w:r>
      <w:hyperlink r:id="rId21" w:history="1"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>Na stronie</w:t>
        </w:r>
      </w:hyperlink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 można za darmo przesłuchać 3 bajki, reszta dostępna jest na </w:t>
      </w:r>
      <w:hyperlink r:id="rId22" w:history="1"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 xml:space="preserve">kanale </w:t>
        </w:r>
        <w:proofErr w:type="spellStart"/>
        <w:r w:rsidRPr="0078312F">
          <w:rPr>
            <w:rFonts w:ascii="freight-text-pro" w:eastAsia="Times New Roman" w:hAnsi="freight-text-pro" w:cs="Times New Roman"/>
            <w:color w:val="DB4B44"/>
            <w:sz w:val="28"/>
            <w:szCs w:val="28"/>
            <w:lang w:eastAsia="pl-PL"/>
          </w:rPr>
          <w:t>YouTube</w:t>
        </w:r>
        <w:proofErr w:type="spellEnd"/>
      </w:hyperlink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t>.</w:t>
      </w:r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hyperlink r:id="rId23" w:history="1">
        <w:r w:rsidRPr="0078312F">
          <w:rPr>
            <w:rFonts w:ascii="freight-text-pro" w:eastAsia="Times New Roman" w:hAnsi="freight-text-pro" w:cs="Times New Roman"/>
            <w:b/>
            <w:bCs/>
            <w:color w:val="DB4B44"/>
            <w:sz w:val="28"/>
            <w:szCs w:val="28"/>
            <w:lang w:eastAsia="pl-PL"/>
          </w:rPr>
          <w:t>Polskie Radio Dzieciom</w:t>
        </w:r>
      </w:hyperlink>
    </w:p>
    <w:p w:rsidR="0078312F" w:rsidRPr="0078312F" w:rsidRDefault="0078312F" w:rsidP="0078312F">
      <w:pPr>
        <w:shd w:val="clear" w:color="auto" w:fill="FFFFFF"/>
        <w:spacing w:after="100" w:afterAutospacing="1" w:line="731" w:lineRule="atLeast"/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</w:pPr>
      <w:r w:rsidRPr="0078312F">
        <w:rPr>
          <w:rFonts w:ascii="freight-text-pro" w:eastAsia="Times New Roman" w:hAnsi="freight-text-pro" w:cs="Times New Roman"/>
          <w:color w:val="495057"/>
          <w:sz w:val="28"/>
          <w:szCs w:val="28"/>
          <w:lang w:eastAsia="pl-PL"/>
        </w:rPr>
        <w:lastRenderedPageBreak/>
        <w:t>Zarejestrowane audycje radiowe dla dzieci, zgrupowane w kilku kategoriach: Bajkowy kącik, Opowieści ludów świata, Wieczorne pogaduchy, Słuchowisko, Książki do poduchy. Wszystko bezpłatnie i bez konieczności  logowania.</w:t>
      </w:r>
    </w:p>
    <w:p w:rsidR="00AA517E" w:rsidRPr="0078312F" w:rsidRDefault="00AA517E">
      <w:pPr>
        <w:rPr>
          <w:sz w:val="28"/>
          <w:szCs w:val="28"/>
        </w:rPr>
      </w:pPr>
    </w:p>
    <w:sectPr w:rsidR="00AA517E" w:rsidRPr="0078312F" w:rsidSect="00AA5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ight-text-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862D6"/>
    <w:multiLevelType w:val="multilevel"/>
    <w:tmpl w:val="CB9E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78312F"/>
    <w:rsid w:val="0078312F"/>
    <w:rsid w:val="00AA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17E"/>
  </w:style>
  <w:style w:type="paragraph" w:styleId="Nagwek1">
    <w:name w:val="heading 1"/>
    <w:basedOn w:val="Normalny"/>
    <w:link w:val="Nagwek1Znak"/>
    <w:uiPriority w:val="9"/>
    <w:qFormat/>
    <w:rsid w:val="00783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1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31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83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.pl/artykul/Polecamy-Darmowy-ebook-o-koronawirusie/9618" TargetMode="External"/><Relationship Id="rId13" Type="http://schemas.openxmlformats.org/officeDocument/2006/relationships/hyperlink" Target="https://www.empik.com/premium/kupon" TargetMode="External"/><Relationship Id="rId18" Type="http://schemas.openxmlformats.org/officeDocument/2006/relationships/hyperlink" Target="https://open.spotify.com/playlist/74wqfAUBTxFjmxEOyaxNZ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ajkowisko.pl/posluchaj-za-darmo/" TargetMode="External"/><Relationship Id="rId7" Type="http://schemas.openxmlformats.org/officeDocument/2006/relationships/hyperlink" Target="http://chmuraczytania.pl/catalog.php" TargetMode="External"/><Relationship Id="rId12" Type="http://schemas.openxmlformats.org/officeDocument/2006/relationships/hyperlink" Target="https://www.empik.com/czas-w-domu" TargetMode="External"/><Relationship Id="rId17" Type="http://schemas.openxmlformats.org/officeDocument/2006/relationships/hyperlink" Target="https://polska-poezja.pl/lista-wiersz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exto.pl/ebooki/darmowe_c1219.xml" TargetMode="External"/><Relationship Id="rId20" Type="http://schemas.openxmlformats.org/officeDocument/2006/relationships/hyperlink" Target="https://www.bajkowisko.pl/posluchaj-za-darm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ktury.gov.pl/" TargetMode="External"/><Relationship Id="rId11" Type="http://schemas.openxmlformats.org/officeDocument/2006/relationships/hyperlink" Target="https://www.empik.com/czas-w-dom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olnelektury.pl/" TargetMode="External"/><Relationship Id="rId15" Type="http://schemas.openxmlformats.org/officeDocument/2006/relationships/hyperlink" Target="http://www.publio.pl/darmowe.html" TargetMode="External"/><Relationship Id="rId23" Type="http://schemas.openxmlformats.org/officeDocument/2006/relationships/hyperlink" Target="https://www.polskieradio.pl/18,Polskie-Radio-Dzieciom/4474,Audycje?fbclid=IwAR2uan6LqFD3DFxympvAk7Pblbfzg73hvj-9OghMRfC0J7WiVSSwotg3Ly0" TargetMode="External"/><Relationship Id="rId10" Type="http://schemas.openxmlformats.org/officeDocument/2006/relationships/hyperlink" Target="https://polona.pl/" TargetMode="External"/><Relationship Id="rId19" Type="http://schemas.openxmlformats.org/officeDocument/2006/relationships/hyperlink" Target="http://audio-baj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teka.pl/artykul/Polecamy-Darmowy-ebook-o-koronawirusie/9618" TargetMode="External"/><Relationship Id="rId14" Type="http://schemas.openxmlformats.org/officeDocument/2006/relationships/hyperlink" Target="http://www.publio.pl/e-booki,darmowe.html" TargetMode="External"/><Relationship Id="rId22" Type="http://schemas.openxmlformats.org/officeDocument/2006/relationships/hyperlink" Target="https://www.youtube.com/channel/UCfNFD9kA84WtfckM0O7ftU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2</cp:revision>
  <dcterms:created xsi:type="dcterms:W3CDTF">2020-04-01T18:24:00Z</dcterms:created>
  <dcterms:modified xsi:type="dcterms:W3CDTF">2020-04-01T18:25:00Z</dcterms:modified>
</cp:coreProperties>
</file>