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6A" w:rsidRDefault="00CC2C6A" w:rsidP="00CC2C6A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CC2C6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Ważne numery telefonów:</w:t>
      </w:r>
    </w:p>
    <w:p w:rsidR="00CC2C6A" w:rsidRPr="00CC2C6A" w:rsidRDefault="00CC2C6A" w:rsidP="00CC2C6A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</w:pPr>
    </w:p>
    <w:p w:rsidR="00CC2C6A" w:rsidRPr="00CC2C6A" w:rsidRDefault="00CC2C6A" w:rsidP="00CC2C6A">
      <w:pPr>
        <w:pStyle w:val="Akapitzlist"/>
        <w:numPr>
          <w:ilvl w:val="0"/>
          <w:numId w:val="1"/>
        </w:numPr>
        <w:spacing w:after="0" w:line="240" w:lineRule="auto"/>
        <w:ind w:left="142" w:hanging="141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Szkoła Podstawowa im. Jana Brzechwy w Cyganach </w:t>
      </w:r>
      <w:r w:rsidRPr="00CC2C6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55 275-19-82</w:t>
      </w:r>
    </w:p>
    <w:p w:rsidR="00CC2C6A" w:rsidRPr="00CC2C6A" w:rsidRDefault="00CC2C6A" w:rsidP="00CC2C6A">
      <w:pPr>
        <w:pStyle w:val="Akapitzlist"/>
        <w:numPr>
          <w:ilvl w:val="0"/>
          <w:numId w:val="1"/>
        </w:numPr>
        <w:spacing w:after="0" w:line="240" w:lineRule="auto"/>
        <w:ind w:left="142" w:hanging="141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Urząd Gminy Gardeja  </w:t>
      </w: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Pr="00CC2C6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55 262-40-55</w:t>
      </w:r>
    </w:p>
    <w:p w:rsidR="00CC2C6A" w:rsidRPr="00CC2C6A" w:rsidRDefault="00CC2C6A" w:rsidP="00CC2C6A">
      <w:pPr>
        <w:pStyle w:val="Akapitzlist"/>
        <w:numPr>
          <w:ilvl w:val="0"/>
          <w:numId w:val="1"/>
        </w:numPr>
        <w:spacing w:after="0" w:line="240" w:lineRule="auto"/>
        <w:ind w:left="142" w:hanging="141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Kuratorium Oświaty w Gdańsku </w:t>
      </w:r>
      <w:r w:rsidRPr="00CC2C6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58 322-29-00</w:t>
      </w:r>
    </w:p>
    <w:p w:rsidR="00CC2C6A" w:rsidRPr="00CC2C6A" w:rsidRDefault="00CC2C6A" w:rsidP="00CC2C6A">
      <w:pPr>
        <w:pStyle w:val="Akapitzlist"/>
        <w:numPr>
          <w:ilvl w:val="0"/>
          <w:numId w:val="1"/>
        </w:numPr>
        <w:spacing w:after="0" w:line="240" w:lineRule="auto"/>
        <w:ind w:left="142" w:hanging="141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S</w:t>
      </w: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>t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acja sanitarno-epidemiologiczna w Kwidzynie</w:t>
      </w: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Pr="00CC2C6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55 279-38-15</w:t>
      </w:r>
    </w:p>
    <w:p w:rsidR="00CC2C6A" w:rsidRPr="00CC2C6A" w:rsidRDefault="00CC2C6A" w:rsidP="00CC2C6A">
      <w:pPr>
        <w:pStyle w:val="Akapitzlist"/>
        <w:numPr>
          <w:ilvl w:val="0"/>
          <w:numId w:val="1"/>
        </w:numPr>
        <w:spacing w:after="0" w:line="240" w:lineRule="auto"/>
        <w:ind w:left="142" w:hanging="141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S</w:t>
      </w: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>łużb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y medyczne</w:t>
      </w: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Pr="00CC2C6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999</w:t>
      </w: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lub </w:t>
      </w:r>
      <w:r w:rsidRPr="00CC2C6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112</w:t>
      </w:r>
    </w:p>
    <w:p w:rsidR="00CC2C6A" w:rsidRPr="00CC2C6A" w:rsidRDefault="00CC2C6A" w:rsidP="00CC2C6A">
      <w:pPr>
        <w:pStyle w:val="Akapitzlist"/>
        <w:spacing w:after="0" w:line="240" w:lineRule="auto"/>
        <w:ind w:left="142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00CC2C6A" w:rsidRPr="00CC2C6A" w:rsidRDefault="00CC2C6A" w:rsidP="00CC2C6A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CC2C6A">
        <w:rPr>
          <w:rFonts w:ascii="Times New Roman" w:hAnsi="Times New Roman" w:cs="Times New Roman"/>
          <w:color w:val="000000" w:themeColor="text1"/>
          <w:sz w:val="48"/>
          <w:szCs w:val="48"/>
        </w:rPr>
        <w:br/>
      </w:r>
      <w:r w:rsidRPr="00CC2C6A">
        <w:rPr>
          <w:rFonts w:ascii="Times New Roman" w:hAnsi="Times New Roman" w:cs="Times New Roman"/>
          <w:color w:val="000000" w:themeColor="text1"/>
          <w:sz w:val="52"/>
          <w:szCs w:val="52"/>
        </w:rPr>
        <w:br/>
      </w:r>
      <w:r w:rsidRPr="00CC2C6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„UCZNIOWIE I PRACOWNICY ORAZ INNE OSOBY </w:t>
      </w:r>
      <w:r w:rsidR="00DF3F5A">
        <w:rPr>
          <w:rFonts w:ascii="Times New Roman" w:hAnsi="Times New Roman" w:cs="Times New Roman"/>
          <w:b/>
          <w:color w:val="FF0000"/>
          <w:sz w:val="52"/>
          <w:szCs w:val="52"/>
        </w:rPr>
        <w:br/>
      </w:r>
      <w:r w:rsidRPr="00CC2C6A">
        <w:rPr>
          <w:rFonts w:ascii="Times New Roman" w:hAnsi="Times New Roman" w:cs="Times New Roman"/>
          <w:b/>
          <w:color w:val="FF0000"/>
          <w:sz w:val="52"/>
          <w:szCs w:val="52"/>
        </w:rPr>
        <w:t>Z OBJAWAMI ZAKAŻENIA GÓRNYCH DRÓG ODDECHOWYCH I TEMPERATURĄ POWYŻEJ 37°C NIE MOGĄ WEJŚĆ NA TEREN</w:t>
      </w:r>
      <w:r w:rsidR="00DF3F5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CC2C6A">
        <w:rPr>
          <w:rFonts w:ascii="Times New Roman" w:hAnsi="Times New Roman" w:cs="Times New Roman"/>
          <w:b/>
          <w:color w:val="FF0000"/>
          <w:sz w:val="52"/>
          <w:szCs w:val="52"/>
        </w:rPr>
        <w:t>SZKOŁY”</w:t>
      </w:r>
    </w:p>
    <w:p w:rsidR="005D77AA" w:rsidRPr="00CC2C6A" w:rsidRDefault="005D77AA" w:rsidP="00CC2C6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sectPr w:rsidR="005D77AA" w:rsidRPr="00CC2C6A" w:rsidSect="00CC2C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2C6A"/>
    <w:rsid w:val="005D77AA"/>
    <w:rsid w:val="00CC2C6A"/>
    <w:rsid w:val="00D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6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2020-08-31T18:50:00Z</dcterms:created>
  <dcterms:modified xsi:type="dcterms:W3CDTF">2020-08-31T19:00:00Z</dcterms:modified>
</cp:coreProperties>
</file>