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F873" w14:textId="77777777" w:rsidR="00B9625E" w:rsidRDefault="00B9625E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283E70E" w14:textId="088A99B7" w:rsid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4837AE4A" w14:textId="77777777" w:rsidR="00B9625E" w:rsidRPr="00C91A85" w:rsidRDefault="00B9625E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7BF9B66A" w14:textId="7A2267BF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9F175C">
        <w:rPr>
          <w:rFonts w:eastAsiaTheme="majorEastAsia" w:cstheme="minorHAnsi"/>
        </w:rPr>
        <w:t xml:space="preserve"> </w:t>
      </w:r>
      <w:r w:rsidR="00A77462">
        <w:rPr>
          <w:rStyle w:val="normaltextrun"/>
          <w:rFonts w:ascii="Calibri" w:hAnsi="Calibri" w:cs="Calibri"/>
          <w:color w:val="000000"/>
          <w:shd w:val="clear" w:color="auto" w:fill="FFFFFF"/>
        </w:rPr>
        <w:t> Szkoła Podstawowa nr 96 im. Leonida Teligi, ul. Krakowska 2, 50-425 Wrocław</w:t>
      </w:r>
      <w:r w:rsidR="00A77462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tgtFrame="_blank" w:history="1">
        <w:r w:rsidR="00ED43BB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sekretariat.sp096@wroclawskaedukacja.pl</w:t>
        </w:r>
      </w:hyperlink>
      <w:r w:rsidR="00ED43BB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258643FA" w14:textId="370E1545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1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CORE Consulting</w:t>
      </w:r>
      <w:r w:rsidR="00A94209">
        <w:rPr>
          <w:rFonts w:eastAsiaTheme="majorEastAsia" w:cstheme="minorHAnsi"/>
        </w:rPr>
        <w:t xml:space="preserve"> </w:t>
      </w:r>
      <w:r w:rsidR="00A94209" w:rsidRPr="00A94209">
        <w:rPr>
          <w:rFonts w:eastAsiaTheme="majorEastAsia" w:cstheme="minorHAnsi"/>
        </w:rPr>
        <w:t>sp. z o.o., ul. Stary Rynek 80/82, 61-772 Poznań</w:t>
      </w:r>
      <w:r w:rsidR="00A94209">
        <w:rPr>
          <w:rFonts w:eastAsiaTheme="majorEastAsia" w:cstheme="minorHAnsi"/>
        </w:rPr>
        <w:t>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1B261830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 xml:space="preserve">a w przypadku zawarcia umowy podstawą prawną przetwarzania będzie właśnie konieczność przetwarzania danych w celu realizacji umowy </w:t>
      </w:r>
      <w:r w:rsidR="00B9625E">
        <w:rPr>
          <w:rFonts w:cstheme="minorHAnsi"/>
        </w:rPr>
        <w:br/>
      </w:r>
      <w:r w:rsidRPr="004C06AE">
        <w:rPr>
          <w:rFonts w:cstheme="minorHAnsi"/>
        </w:rPr>
        <w:t>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410A4A57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 xml:space="preserve">Dane przetwarzamy w czasie trwania postępowania przetargowego oraz przez okres kolejnych </w:t>
      </w:r>
      <w:r w:rsidR="00B9625E">
        <w:rPr>
          <w:rFonts w:cstheme="minorHAnsi"/>
        </w:rPr>
        <w:br/>
      </w:r>
      <w:r w:rsidRPr="0033443F">
        <w:rPr>
          <w:rFonts w:cstheme="minorHAnsi"/>
        </w:rPr>
        <w:t xml:space="preserve">4 lat od dnia zakończenia postępowania. W przypadku zawarcia umowy, przez okres realizacji umowy, a także po jej wykonaniu – przez okres kolejnych 5 lat (na potrzeby rozliczalności </w:t>
      </w:r>
      <w:r w:rsidR="00B9625E">
        <w:rPr>
          <w:rFonts w:cstheme="minorHAnsi"/>
        </w:rPr>
        <w:br/>
      </w:r>
      <w:r w:rsidRPr="0033443F">
        <w:rPr>
          <w:rFonts w:cstheme="minorHAnsi"/>
        </w:rPr>
        <w:t>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0E5AA34C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53DE7">
        <w:rPr>
          <w:rFonts w:eastAsiaTheme="majorEastAsia" w:cstheme="minorHAnsi"/>
        </w:rPr>
        <w:t xml:space="preserve"> </w:t>
      </w:r>
      <w:r w:rsidR="00A77462">
        <w:rPr>
          <w:rStyle w:val="normaltextrun"/>
          <w:rFonts w:ascii="Calibri" w:hAnsi="Calibri" w:cs="Calibri"/>
          <w:color w:val="000000"/>
          <w:shd w:val="clear" w:color="auto" w:fill="FFFFFF"/>
        </w:rPr>
        <w:t> Szkoła Podstawowa nr 96 im. Leonida Teligi, ul. Krakowska 2, 50-425 Wrocław</w:t>
      </w:r>
      <w:r w:rsidR="0032458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 </w:t>
      </w:r>
      <w:r>
        <w:rPr>
          <w:rFonts w:eastAsiaTheme="majorEastAsia" w:cstheme="minorHAnsi"/>
        </w:rPr>
        <w:t>bądź</w:t>
      </w:r>
      <w:r w:rsidR="00324581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hyperlink r:id="rId12" w:tgtFrame="_blank" w:history="1">
        <w:r w:rsidR="00ED43BB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sekretariat.sp096@wroclawskaedukacja.pl</w:t>
        </w:r>
      </w:hyperlink>
      <w:r w:rsidR="00ED43BB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29CB2526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zgłoszenia żądania ograniczenia przetwarzania (art. 18 RODO), </w:t>
      </w:r>
      <w:r w:rsidR="00B9625E">
        <w:rPr>
          <w:rFonts w:ascii="Calibri" w:eastAsia="Calibri" w:hAnsi="Calibri" w:cs="Times New Roman"/>
        </w:rPr>
        <w:br/>
      </w:r>
      <w:r w:rsidRPr="00B23639">
        <w:rPr>
          <w:rFonts w:ascii="Calibri" w:eastAsia="Calibri" w:hAnsi="Calibri" w:cs="Times New Roman"/>
        </w:rPr>
        <w:t xml:space="preserve">z zastrzeżeniem, że nie ogranicza to przetwarzania danych osobowych do czasu zakończenia postępowania o udzielenie zamówienia. W przypadku, gdy wniesienie żądania spowoduje ograniczenie przetwarzania danych osobowych zawartych </w:t>
      </w:r>
      <w:r w:rsidR="00B9625E">
        <w:rPr>
          <w:rFonts w:ascii="Calibri" w:eastAsia="Calibri" w:hAnsi="Calibri" w:cs="Times New Roman"/>
        </w:rPr>
        <w:br/>
      </w:r>
      <w:r w:rsidRPr="00B23639">
        <w:rPr>
          <w:rFonts w:ascii="Calibri" w:eastAsia="Calibri" w:hAnsi="Calibri" w:cs="Times New Roman"/>
        </w:rPr>
        <w:t>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10B103DE" w14:textId="715CF66C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Uprawnienia, o których mowa powyżej możesz wykonać poprzez kontakt pod adresem e-mail:</w:t>
      </w:r>
      <w:r w:rsidR="006F3FCC">
        <w:rPr>
          <w:rFonts w:eastAsiaTheme="majorEastAsia"/>
        </w:rPr>
        <w:t xml:space="preserve"> </w:t>
      </w:r>
      <w:hyperlink r:id="rId13" w:tgtFrame="_blank" w:history="1">
        <w:r w:rsidR="00ED43BB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sekretariat.sp096@wroclawskaedukacja.pl</w:t>
        </w:r>
      </w:hyperlink>
      <w:r w:rsidR="003B0BF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7AEDFA3B">
        <w:rPr>
          <w:rFonts w:eastAsiaTheme="majorEastAsia"/>
        </w:rPr>
        <w:t>lub listownie na adres:</w:t>
      </w:r>
      <w:r w:rsidR="006F3FCC">
        <w:rPr>
          <w:rFonts w:eastAsiaTheme="majorEastAsia"/>
        </w:rPr>
        <w:t xml:space="preserve"> </w:t>
      </w:r>
      <w:r w:rsidR="00ED43B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 Szkoła Podstawowa nr 96 </w:t>
      </w:r>
      <w:r w:rsidR="00B9625E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="00ED43BB">
        <w:rPr>
          <w:rStyle w:val="normaltextrun"/>
          <w:rFonts w:ascii="Calibri" w:hAnsi="Calibri" w:cs="Calibri"/>
          <w:color w:val="000000"/>
          <w:shd w:val="clear" w:color="auto" w:fill="FFFFFF"/>
        </w:rPr>
        <w:t>im. Leonida Teligi, ul. Krakowska 2, 50-425 Wrocław.</w:t>
      </w:r>
    </w:p>
    <w:p w14:paraId="5BE097EA" w14:textId="6C213521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</w:t>
      </w:r>
      <w:r w:rsidR="00107E17">
        <w:br/>
      </w:r>
      <w:r w:rsidR="00D7540D" w:rsidRPr="7AEDFA3B">
        <w:t xml:space="preserve">e-mail: </w:t>
      </w:r>
      <w:hyperlink r:id="rId14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164B" w14:textId="77777777" w:rsidR="003646A1" w:rsidRDefault="003646A1" w:rsidP="00803DBC">
      <w:pPr>
        <w:spacing w:after="0" w:line="240" w:lineRule="auto"/>
      </w:pPr>
      <w:r>
        <w:separator/>
      </w:r>
    </w:p>
  </w:endnote>
  <w:endnote w:type="continuationSeparator" w:id="0">
    <w:p w14:paraId="34C24D8E" w14:textId="77777777" w:rsidR="003646A1" w:rsidRDefault="003646A1" w:rsidP="00803DBC">
      <w:pPr>
        <w:spacing w:after="0" w:line="240" w:lineRule="auto"/>
      </w:pPr>
      <w:r>
        <w:continuationSeparator/>
      </w:r>
    </w:p>
  </w:endnote>
  <w:endnote w:type="continuationNotice" w:id="1">
    <w:p w14:paraId="5707B957" w14:textId="77777777" w:rsidR="003646A1" w:rsidRDefault="00364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C418" w14:textId="77777777" w:rsidR="003646A1" w:rsidRDefault="003646A1" w:rsidP="00803DBC">
      <w:pPr>
        <w:spacing w:after="0" w:line="240" w:lineRule="auto"/>
      </w:pPr>
      <w:r>
        <w:separator/>
      </w:r>
    </w:p>
  </w:footnote>
  <w:footnote w:type="continuationSeparator" w:id="0">
    <w:p w14:paraId="58DA898A" w14:textId="77777777" w:rsidR="003646A1" w:rsidRDefault="003646A1" w:rsidP="00803DBC">
      <w:pPr>
        <w:spacing w:after="0" w:line="240" w:lineRule="auto"/>
      </w:pPr>
      <w:r>
        <w:continuationSeparator/>
      </w:r>
    </w:p>
  </w:footnote>
  <w:footnote w:type="continuationNotice" w:id="1">
    <w:p w14:paraId="423E9CF7" w14:textId="77777777" w:rsidR="003646A1" w:rsidRDefault="003646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1845DC3C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Osobowych – Załącznik </w:t>
    </w:r>
    <w:r w:rsidRPr="00BC2680">
      <w:rPr>
        <w:rFonts w:ascii="Calibri" w:eastAsia="Calibri" w:hAnsi="Calibri" w:cs="Calibri"/>
        <w:sz w:val="18"/>
        <w:szCs w:val="18"/>
      </w:rPr>
      <w:t xml:space="preserve">nr </w:t>
    </w:r>
    <w:r w:rsidR="00BC2680" w:rsidRPr="00BC2680">
      <w:rPr>
        <w:rFonts w:ascii="Calibri" w:eastAsia="Calibri" w:hAnsi="Calibri" w:cs="Calibri"/>
        <w:sz w:val="18"/>
        <w:szCs w:val="18"/>
      </w:rPr>
      <w:t xml:space="preserve">5g - </w:t>
    </w:r>
    <w:r w:rsidR="00BC2680" w:rsidRPr="00BC2680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Szkoła </w:t>
    </w:r>
    <w:r w:rsidR="00BC2680" w:rsidRPr="00A85E84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Podstawowa </w:t>
    </w:r>
    <w:r w:rsidR="00ED43BB" w:rsidRPr="00ED43BB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nr 96 im. Leonida Teligi</w:t>
    </w:r>
    <w:r w:rsidR="00ED43BB" w:rsidRPr="00BC2680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 </w:t>
    </w:r>
    <w:r w:rsidR="00BC2680" w:rsidRPr="00BC2680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7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15"/>
  </w:num>
  <w:num w:numId="11">
    <w:abstractNumId w:val="20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12"/>
  </w:num>
  <w:num w:numId="17">
    <w:abstractNumId w:val="14"/>
  </w:num>
  <w:num w:numId="18">
    <w:abstractNumId w:val="5"/>
  </w:num>
  <w:num w:numId="19">
    <w:abstractNumId w:val="18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5364C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07E17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06940"/>
    <w:rsid w:val="0032225A"/>
    <w:rsid w:val="00324581"/>
    <w:rsid w:val="0033443F"/>
    <w:rsid w:val="00347BDC"/>
    <w:rsid w:val="003538DA"/>
    <w:rsid w:val="00361E31"/>
    <w:rsid w:val="003646A1"/>
    <w:rsid w:val="00390FBB"/>
    <w:rsid w:val="003A4CF7"/>
    <w:rsid w:val="003B0BFA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045A"/>
    <w:rsid w:val="004A0B2D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1BAB"/>
    <w:rsid w:val="00695A90"/>
    <w:rsid w:val="006A1494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6F21"/>
    <w:rsid w:val="007A62A2"/>
    <w:rsid w:val="007C6FD9"/>
    <w:rsid w:val="007E59A8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095E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813FC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77462"/>
    <w:rsid w:val="00A85E84"/>
    <w:rsid w:val="00A94209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9625E"/>
    <w:rsid w:val="00BA06B5"/>
    <w:rsid w:val="00BA54E4"/>
    <w:rsid w:val="00BC08F1"/>
    <w:rsid w:val="00BC2680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2B98"/>
    <w:rsid w:val="00EB34E1"/>
    <w:rsid w:val="00ED43BB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5476"/>
    <w:rsid w:val="00F7573C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BC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zkola@sp118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D7C34-6C37-4151-A7A2-5CE70A5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8</cp:revision>
  <cp:lastPrinted>2024-08-21T10:08:00Z</cp:lastPrinted>
  <dcterms:created xsi:type="dcterms:W3CDTF">2021-05-13T09:12:00Z</dcterms:created>
  <dcterms:modified xsi:type="dcterms:W3CDTF">2024-08-21T10:08:00Z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