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7BA70" w14:textId="2923B686" w:rsidR="0076625B" w:rsidRPr="00F54BDC" w:rsidRDefault="0076625B" w:rsidP="0060085C">
      <w:pPr>
        <w:pStyle w:val="Akapitzlist"/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INFORMACJE </w:t>
      </w:r>
      <w:r w:rsidR="00DD37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DLA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DD37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RODZICÓW</w:t>
      </w:r>
      <w:r w:rsidR="00DD37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DZIECI </w:t>
      </w:r>
      <w:r w:rsidR="00DD37BE">
        <w:rPr>
          <w:rFonts w:ascii="Times New Roman" w:hAnsi="Times New Roman"/>
          <w:b/>
          <w:sz w:val="28"/>
          <w:szCs w:val="28"/>
        </w:rPr>
        <w:t xml:space="preserve"> </w:t>
      </w:r>
      <w:r w:rsidR="00DD37BE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NOWO</w:t>
      </w:r>
      <w:r w:rsidR="00DD37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PRZYJETYCH DO PRZEDSZKOLA </w:t>
      </w:r>
      <w:r w:rsidR="00DD37BE">
        <w:rPr>
          <w:rFonts w:ascii="Times New Roman" w:hAnsi="Times New Roman"/>
          <w:b/>
          <w:sz w:val="28"/>
          <w:szCs w:val="28"/>
        </w:rPr>
        <w:br/>
        <w:t>od 1 września 2020 r.</w:t>
      </w:r>
    </w:p>
    <w:p w14:paraId="1FA841F1" w14:textId="77777777" w:rsidR="0076625B" w:rsidRDefault="0076625B" w:rsidP="00194890">
      <w:pPr>
        <w:pStyle w:val="Akapitzlist"/>
        <w:spacing w:line="360" w:lineRule="auto"/>
        <w:ind w:left="927"/>
        <w:rPr>
          <w:rFonts w:ascii="Times New Roman" w:hAnsi="Times New Roman"/>
          <w:sz w:val="28"/>
          <w:szCs w:val="28"/>
        </w:rPr>
      </w:pPr>
    </w:p>
    <w:p w14:paraId="14F67992" w14:textId="77777777" w:rsidR="0076625B" w:rsidRDefault="0076625B" w:rsidP="00DD37BE">
      <w:pPr>
        <w:pStyle w:val="Akapitzlist"/>
        <w:spacing w:line="360" w:lineRule="auto"/>
        <w:ind w:left="927" w:hanging="6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Dzieci będą uczęszczały do następujących grup:</w:t>
      </w:r>
    </w:p>
    <w:p w14:paraId="4EA2804C" w14:textId="4A34B10C" w:rsidR="0076625B" w:rsidRDefault="0076625B" w:rsidP="00DD37B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3-latki gr. Krasnale</w:t>
      </w:r>
    </w:p>
    <w:p w14:paraId="4B20CE88" w14:textId="584FB815" w:rsidR="0076625B" w:rsidRDefault="0076625B" w:rsidP="00DD37BE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5-latki gr. Motylki </w:t>
      </w:r>
    </w:p>
    <w:p w14:paraId="44A018F7" w14:textId="77777777" w:rsidR="0076625B" w:rsidRDefault="0076625B" w:rsidP="00194890">
      <w:pPr>
        <w:pStyle w:val="Akapitzlist"/>
        <w:spacing w:line="360" w:lineRule="auto"/>
        <w:ind w:left="927"/>
        <w:rPr>
          <w:rFonts w:ascii="Times New Roman" w:hAnsi="Times New Roman"/>
          <w:sz w:val="28"/>
          <w:szCs w:val="28"/>
        </w:rPr>
      </w:pPr>
    </w:p>
    <w:p w14:paraId="4CEA823D" w14:textId="77777777" w:rsidR="0076625B" w:rsidRPr="0060085C" w:rsidRDefault="0076625B" w:rsidP="00EE202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Pr="003140C5">
        <w:rPr>
          <w:rFonts w:ascii="Times New Roman" w:hAnsi="Times New Roman"/>
          <w:sz w:val="28"/>
          <w:szCs w:val="28"/>
        </w:rPr>
        <w:t xml:space="preserve">rzedszkole czynne </w:t>
      </w:r>
      <w:r>
        <w:rPr>
          <w:rFonts w:ascii="Times New Roman" w:hAnsi="Times New Roman"/>
          <w:sz w:val="28"/>
          <w:szCs w:val="28"/>
        </w:rPr>
        <w:t xml:space="preserve">jest </w:t>
      </w:r>
      <w:r w:rsidRPr="003140C5">
        <w:rPr>
          <w:rFonts w:ascii="Times New Roman" w:hAnsi="Times New Roman"/>
          <w:sz w:val="28"/>
          <w:szCs w:val="28"/>
        </w:rPr>
        <w:t xml:space="preserve">w godz. </w:t>
      </w:r>
      <w:r w:rsidRPr="0060085C">
        <w:rPr>
          <w:rFonts w:ascii="Times New Roman" w:hAnsi="Times New Roman"/>
          <w:b/>
          <w:sz w:val="28"/>
          <w:szCs w:val="28"/>
        </w:rPr>
        <w:t>6.30 – 17.30</w:t>
      </w:r>
    </w:p>
    <w:p w14:paraId="5B933513" w14:textId="77777777" w:rsidR="0076625B" w:rsidRDefault="0076625B" w:rsidP="00EE202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Szczegółowy harmonogram pracy poszczególnych grup będzie dostępny od 1 września 2020 r. na tablicy ogłoszeń w przedszkolu.</w:t>
      </w:r>
    </w:p>
    <w:p w14:paraId="39680EB7" w14:textId="77777777" w:rsidR="0076625B" w:rsidRPr="00FA6CE6" w:rsidRDefault="0076625B" w:rsidP="00EE202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140C5">
        <w:rPr>
          <w:rFonts w:ascii="Times New Roman" w:hAnsi="Times New Roman"/>
          <w:sz w:val="28"/>
          <w:szCs w:val="28"/>
        </w:rPr>
        <w:t>Dzieci na</w:t>
      </w:r>
      <w:r>
        <w:rPr>
          <w:rFonts w:ascii="Times New Roman" w:hAnsi="Times New Roman"/>
          <w:sz w:val="28"/>
          <w:szCs w:val="28"/>
        </w:rPr>
        <w:t>leży przyprowadzać do godz. 8.15</w:t>
      </w:r>
      <w:r w:rsidRPr="003140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szczególnie w czasie adaptowania się dzieci.</w:t>
      </w:r>
    </w:p>
    <w:p w14:paraId="68096323" w14:textId="26D1E794" w:rsidR="0076625B" w:rsidRPr="00194890" w:rsidRDefault="0076625B" w:rsidP="00EE202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94890">
        <w:rPr>
          <w:rFonts w:ascii="Times New Roman" w:hAnsi="Times New Roman"/>
          <w:sz w:val="28"/>
          <w:szCs w:val="28"/>
        </w:rPr>
        <w:t xml:space="preserve">Ramowy rozkład dnia dla każdej grupy wiekowej znajduje się </w:t>
      </w:r>
      <w:r w:rsidR="00DD37BE">
        <w:rPr>
          <w:rFonts w:ascii="Times New Roman" w:hAnsi="Times New Roman"/>
          <w:sz w:val="28"/>
          <w:szCs w:val="28"/>
        </w:rPr>
        <w:br/>
        <w:t xml:space="preserve">na stronie internetowej przedszkola </w:t>
      </w:r>
      <w:r w:rsidRPr="00194890">
        <w:rPr>
          <w:rFonts w:ascii="Times New Roman" w:hAnsi="Times New Roman"/>
          <w:sz w:val="28"/>
          <w:szCs w:val="28"/>
        </w:rPr>
        <w:t>w zakładce</w:t>
      </w:r>
      <w:r>
        <w:rPr>
          <w:rFonts w:ascii="Times New Roman" w:hAnsi="Times New Roman"/>
          <w:sz w:val="28"/>
          <w:szCs w:val="28"/>
        </w:rPr>
        <w:t xml:space="preserve">: </w:t>
      </w:r>
      <w:r w:rsidRPr="00EE2023">
        <w:rPr>
          <w:rFonts w:ascii="Times New Roman" w:hAnsi="Times New Roman"/>
          <w:b/>
          <w:bCs/>
          <w:i/>
          <w:sz w:val="28"/>
          <w:szCs w:val="28"/>
        </w:rPr>
        <w:t>Organizacja</w:t>
      </w:r>
    </w:p>
    <w:p w14:paraId="4B2D1BB1" w14:textId="77777777" w:rsidR="0076625B" w:rsidRDefault="0076625B" w:rsidP="00EE202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085C">
        <w:rPr>
          <w:rFonts w:ascii="Times New Roman" w:hAnsi="Times New Roman"/>
          <w:b/>
          <w:sz w:val="28"/>
          <w:szCs w:val="28"/>
        </w:rPr>
        <w:t>Opłaty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36BBED1A" w14:textId="1D91E3A1" w:rsidR="00DD37BE" w:rsidRDefault="00DD37BE" w:rsidP="00D30D52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</w:t>
      </w:r>
      <w:r w:rsidR="0076625B" w:rsidRPr="003140C5">
        <w:rPr>
          <w:rFonts w:ascii="Times New Roman" w:hAnsi="Times New Roman"/>
          <w:sz w:val="28"/>
          <w:szCs w:val="28"/>
        </w:rPr>
        <w:t>zieci nieodpłatnie korzystają z pobytu w przedszkolu</w:t>
      </w:r>
      <w:r w:rsidR="0076625B">
        <w:rPr>
          <w:rFonts w:ascii="Times New Roman" w:hAnsi="Times New Roman"/>
          <w:sz w:val="28"/>
          <w:szCs w:val="28"/>
        </w:rPr>
        <w:t xml:space="preserve"> w wymiarze 5 godzin dziennie </w:t>
      </w:r>
      <w:r w:rsidR="0076625B" w:rsidRPr="003140C5">
        <w:rPr>
          <w:rFonts w:ascii="Times New Roman" w:hAnsi="Times New Roman"/>
          <w:sz w:val="28"/>
          <w:szCs w:val="28"/>
        </w:rPr>
        <w:t>(nie są one określone)</w:t>
      </w:r>
      <w:r w:rsidR="00D30D52">
        <w:rPr>
          <w:rFonts w:ascii="Times New Roman" w:hAnsi="Times New Roman"/>
          <w:sz w:val="28"/>
          <w:szCs w:val="28"/>
        </w:rPr>
        <w:t xml:space="preserve">, </w:t>
      </w:r>
      <w:r w:rsidR="0076625B" w:rsidRPr="003140C5">
        <w:rPr>
          <w:rFonts w:ascii="Times New Roman" w:hAnsi="Times New Roman"/>
          <w:sz w:val="28"/>
          <w:szCs w:val="28"/>
        </w:rPr>
        <w:t>pozostały czas to 1</w:t>
      </w:r>
      <w:r w:rsidR="0076625B">
        <w:rPr>
          <w:rFonts w:ascii="Times New Roman" w:hAnsi="Times New Roman"/>
          <w:sz w:val="28"/>
          <w:szCs w:val="28"/>
        </w:rPr>
        <w:t>,00 zł</w:t>
      </w:r>
      <w:r w:rsidR="0076625B" w:rsidRPr="003140C5">
        <w:rPr>
          <w:rFonts w:ascii="Times New Roman" w:hAnsi="Times New Roman"/>
          <w:sz w:val="28"/>
          <w:szCs w:val="28"/>
        </w:rPr>
        <w:t xml:space="preserve">/godz. </w:t>
      </w:r>
    </w:p>
    <w:p w14:paraId="1C8C374F" w14:textId="4704005F" w:rsidR="0076625B" w:rsidRDefault="0076625B" w:rsidP="00DD37BE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W przypadku posiadania Mińskiej Karty Dużej Rodziny opłata wynosi 0,75 zł za każdą płatna godzinę. </w:t>
      </w:r>
      <w:r w:rsidR="00D30D52">
        <w:rPr>
          <w:rFonts w:ascii="Times New Roman" w:hAnsi="Times New Roman"/>
          <w:sz w:val="28"/>
          <w:szCs w:val="28"/>
        </w:rPr>
        <w:t>Ksero k</w:t>
      </w:r>
      <w:r>
        <w:rPr>
          <w:rFonts w:ascii="Times New Roman" w:hAnsi="Times New Roman"/>
          <w:sz w:val="28"/>
          <w:szCs w:val="28"/>
        </w:rPr>
        <w:t>artę nal</w:t>
      </w:r>
      <w:r w:rsidR="00D30D52">
        <w:rPr>
          <w:rFonts w:ascii="Times New Roman" w:hAnsi="Times New Roman"/>
          <w:sz w:val="28"/>
          <w:szCs w:val="28"/>
        </w:rPr>
        <w:t>eży dołączyć wraz z innymi dokumentami do 28 sierpnia 2020 r.</w:t>
      </w:r>
    </w:p>
    <w:p w14:paraId="4A329BA7" w14:textId="7CB4367A" w:rsidR="0076625B" w:rsidRPr="003140C5" w:rsidRDefault="0076625B" w:rsidP="00DD37BE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140C5">
        <w:rPr>
          <w:rFonts w:ascii="Times New Roman" w:hAnsi="Times New Roman"/>
          <w:sz w:val="28"/>
          <w:szCs w:val="28"/>
        </w:rPr>
        <w:t xml:space="preserve">Stawka dzienna żywieniowa – </w:t>
      </w:r>
      <w:r>
        <w:rPr>
          <w:rFonts w:ascii="Times New Roman" w:hAnsi="Times New Roman"/>
          <w:sz w:val="28"/>
          <w:szCs w:val="28"/>
        </w:rPr>
        <w:t xml:space="preserve">8,00 </w:t>
      </w:r>
      <w:r w:rsidRPr="003140C5">
        <w:rPr>
          <w:rFonts w:ascii="Times New Roman" w:hAnsi="Times New Roman"/>
          <w:sz w:val="28"/>
          <w:szCs w:val="28"/>
        </w:rPr>
        <w:t>zł</w:t>
      </w:r>
    </w:p>
    <w:p w14:paraId="128A3A3A" w14:textId="77777777" w:rsidR="0076625B" w:rsidRDefault="0076625B" w:rsidP="00EE202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085C">
        <w:rPr>
          <w:rFonts w:ascii="Times New Roman" w:hAnsi="Times New Roman"/>
          <w:sz w:val="28"/>
          <w:szCs w:val="28"/>
        </w:rPr>
        <w:t xml:space="preserve">W przedszkolu korzystamy z platformy 4Parents, za </w:t>
      </w:r>
      <w:proofErr w:type="gramStart"/>
      <w:r w:rsidRPr="0060085C">
        <w:rPr>
          <w:rFonts w:ascii="Times New Roman" w:hAnsi="Times New Roman"/>
          <w:sz w:val="28"/>
          <w:szCs w:val="28"/>
        </w:rPr>
        <w:t>pomocą</w:t>
      </w:r>
      <w:proofErr w:type="gramEnd"/>
      <w:r w:rsidRPr="0060085C">
        <w:rPr>
          <w:rFonts w:ascii="Times New Roman" w:hAnsi="Times New Roman"/>
          <w:sz w:val="28"/>
          <w:szCs w:val="28"/>
        </w:rPr>
        <w:t xml:space="preserve"> której: </w:t>
      </w:r>
    </w:p>
    <w:p w14:paraId="5BE86D67" w14:textId="76831367" w:rsidR="0076625B" w:rsidRDefault="00BC7773" w:rsidP="00BC7773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</w:t>
      </w:r>
      <w:r w:rsidR="0076625B" w:rsidRPr="0060085C">
        <w:rPr>
          <w:rFonts w:ascii="Times New Roman" w:hAnsi="Times New Roman"/>
          <w:sz w:val="28"/>
          <w:szCs w:val="28"/>
        </w:rPr>
        <w:t>auczycielki zaznaczają</w:t>
      </w:r>
      <w:r w:rsidR="0076625B">
        <w:rPr>
          <w:rFonts w:ascii="Times New Roman" w:hAnsi="Times New Roman"/>
          <w:sz w:val="28"/>
          <w:szCs w:val="28"/>
        </w:rPr>
        <w:t xml:space="preserve"> czas wejścia i wyjścia dzieci (</w:t>
      </w:r>
      <w:r w:rsidR="0076625B" w:rsidRPr="0060085C">
        <w:rPr>
          <w:rFonts w:ascii="Times New Roman" w:hAnsi="Times New Roman"/>
          <w:sz w:val="28"/>
          <w:szCs w:val="28"/>
        </w:rPr>
        <w:t>na podstawie tego naliczane są opłaty</w:t>
      </w:r>
      <w:r w:rsidR="0076625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76625B" w:rsidRPr="0060085C">
        <w:rPr>
          <w:rFonts w:ascii="Times New Roman" w:hAnsi="Times New Roman"/>
          <w:sz w:val="28"/>
          <w:szCs w:val="28"/>
        </w:rPr>
        <w:t xml:space="preserve"> </w:t>
      </w:r>
    </w:p>
    <w:p w14:paraId="29939E6A" w14:textId="320C21D6" w:rsidR="00BC7773" w:rsidRDefault="0076625B" w:rsidP="00BC7773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60085C">
        <w:rPr>
          <w:rFonts w:ascii="Times New Roman" w:hAnsi="Times New Roman"/>
          <w:sz w:val="28"/>
          <w:szCs w:val="28"/>
        </w:rPr>
        <w:t>Rodzice otrzymują informację o wysokości należnej opłaty za</w:t>
      </w:r>
      <w:r w:rsidR="00BC7773">
        <w:rPr>
          <w:rFonts w:ascii="Times New Roman" w:hAnsi="Times New Roman"/>
          <w:sz w:val="28"/>
          <w:szCs w:val="28"/>
        </w:rPr>
        <w:t xml:space="preserve"> </w:t>
      </w:r>
      <w:r w:rsidRPr="0060085C">
        <w:rPr>
          <w:rFonts w:ascii="Times New Roman" w:hAnsi="Times New Roman"/>
          <w:sz w:val="28"/>
          <w:szCs w:val="28"/>
        </w:rPr>
        <w:t>p</w:t>
      </w:r>
      <w:r w:rsidR="00BC7773">
        <w:rPr>
          <w:rFonts w:ascii="Times New Roman" w:hAnsi="Times New Roman"/>
          <w:sz w:val="28"/>
          <w:szCs w:val="28"/>
        </w:rPr>
        <w:t>obyt dziecka w przedszkolu</w:t>
      </w:r>
      <w:r w:rsidRPr="0060085C">
        <w:rPr>
          <w:rFonts w:ascii="Times New Roman" w:hAnsi="Times New Roman"/>
          <w:sz w:val="28"/>
          <w:szCs w:val="28"/>
        </w:rPr>
        <w:t xml:space="preserve"> i za wyżywienie </w:t>
      </w:r>
      <w:r>
        <w:rPr>
          <w:rFonts w:ascii="Times New Roman" w:hAnsi="Times New Roman"/>
          <w:sz w:val="28"/>
          <w:szCs w:val="28"/>
        </w:rPr>
        <w:t>za dany miesiąc</w:t>
      </w:r>
      <w:r w:rsidR="00BC7773">
        <w:rPr>
          <w:rFonts w:ascii="Times New Roman" w:hAnsi="Times New Roman"/>
          <w:sz w:val="28"/>
          <w:szCs w:val="28"/>
        </w:rPr>
        <w:t>.</w:t>
      </w:r>
    </w:p>
    <w:p w14:paraId="6FF6CABF" w14:textId="099F673F" w:rsidR="00BC7773" w:rsidRDefault="0076625B" w:rsidP="00BC7773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BC7773">
        <w:rPr>
          <w:rFonts w:ascii="Times New Roman" w:hAnsi="Times New Roman"/>
          <w:sz w:val="28"/>
          <w:szCs w:val="28"/>
        </w:rPr>
        <w:t>Rodzice dokon</w:t>
      </w:r>
      <w:r w:rsidR="00BC7773">
        <w:rPr>
          <w:rFonts w:ascii="Times New Roman" w:hAnsi="Times New Roman"/>
          <w:sz w:val="28"/>
          <w:szCs w:val="28"/>
        </w:rPr>
        <w:t>ują</w:t>
      </w:r>
      <w:r w:rsidRPr="00BC7773">
        <w:rPr>
          <w:rFonts w:ascii="Times New Roman" w:hAnsi="Times New Roman"/>
          <w:sz w:val="28"/>
          <w:szCs w:val="28"/>
        </w:rPr>
        <w:t xml:space="preserve"> opłaty za przedszkole</w:t>
      </w:r>
      <w:r w:rsidR="00BC7773">
        <w:rPr>
          <w:rFonts w:ascii="Times New Roman" w:hAnsi="Times New Roman"/>
          <w:sz w:val="28"/>
          <w:szCs w:val="28"/>
        </w:rPr>
        <w:t>.</w:t>
      </w:r>
    </w:p>
    <w:p w14:paraId="3102F32E" w14:textId="77777777" w:rsidR="00BC7773" w:rsidRDefault="0076625B" w:rsidP="00BC7773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 w:rsidRPr="00BC7773">
        <w:rPr>
          <w:rFonts w:ascii="Times New Roman" w:hAnsi="Times New Roman"/>
          <w:sz w:val="28"/>
          <w:szCs w:val="28"/>
        </w:rPr>
        <w:lastRenderedPageBreak/>
        <w:t>Rodzice zgłaszają nieobecność dziecka</w:t>
      </w:r>
      <w:r w:rsidR="00BC7773">
        <w:rPr>
          <w:rFonts w:ascii="Times New Roman" w:hAnsi="Times New Roman"/>
          <w:sz w:val="28"/>
          <w:szCs w:val="28"/>
        </w:rPr>
        <w:t>.</w:t>
      </w:r>
    </w:p>
    <w:p w14:paraId="1A87296C" w14:textId="77777777" w:rsidR="00BC7773" w:rsidRDefault="00BC7773" w:rsidP="00BC7773">
      <w:pPr>
        <w:pStyle w:val="Akapitzlist"/>
        <w:numPr>
          <w:ilvl w:val="0"/>
          <w:numId w:val="12"/>
        </w:numPr>
        <w:tabs>
          <w:tab w:val="left" w:pos="1276"/>
        </w:tabs>
        <w:spacing w:line="360" w:lineRule="auto"/>
        <w:ind w:left="1276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</w:t>
      </w:r>
      <w:r w:rsidR="0076625B" w:rsidRPr="00BC7773">
        <w:rPr>
          <w:rFonts w:ascii="Times New Roman" w:hAnsi="Times New Roman"/>
          <w:sz w:val="28"/>
          <w:szCs w:val="28"/>
        </w:rPr>
        <w:t xml:space="preserve">amieszczane są ogłoszenia dotyczące poszczególnych lub wszystkich grup. </w:t>
      </w:r>
    </w:p>
    <w:p w14:paraId="3FABA7D9" w14:textId="0AB9BC69" w:rsidR="0076625B" w:rsidRDefault="0028015C" w:rsidP="00BC7773">
      <w:pPr>
        <w:pStyle w:val="Akapitzlist"/>
        <w:tabs>
          <w:tab w:val="left" w:pos="1276"/>
        </w:tabs>
        <w:spacing w:line="360" w:lineRule="auto"/>
        <w:ind w:left="1276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8BF852" wp14:editId="4E40102F">
            <wp:simplePos x="0" y="0"/>
            <wp:positionH relativeFrom="column">
              <wp:posOffset>532765</wp:posOffset>
            </wp:positionH>
            <wp:positionV relativeFrom="paragraph">
              <wp:posOffset>558165</wp:posOffset>
            </wp:positionV>
            <wp:extent cx="5135880" cy="7261860"/>
            <wp:effectExtent l="0" t="0" r="0" b="0"/>
            <wp:wrapSquare wrapText="bothSides"/>
            <wp:docPr id="2" name="Obraz 2" descr="Obraz może zawierać: 1 osoba,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 może zawierać: 1 osoba, teks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880" cy="726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25B" w:rsidRPr="00BC7773">
        <w:rPr>
          <w:rFonts w:ascii="Times New Roman" w:hAnsi="Times New Roman"/>
          <w:sz w:val="28"/>
          <w:szCs w:val="28"/>
          <w:u w:val="single"/>
        </w:rPr>
        <w:t>Rodzice otrzymają dostęp do platformy 4Parents na maila.</w:t>
      </w:r>
    </w:p>
    <w:p w14:paraId="62ACDC85" w14:textId="77777777" w:rsidR="00F72968" w:rsidRPr="00693753" w:rsidRDefault="00F72968" w:rsidP="00693753">
      <w:pPr>
        <w:spacing w:line="360" w:lineRule="auto"/>
        <w:rPr>
          <w:rFonts w:ascii="Times New Roman" w:hAnsi="Times New Roman"/>
          <w:color w:val="00B050"/>
          <w:sz w:val="28"/>
          <w:szCs w:val="28"/>
        </w:rPr>
      </w:pPr>
    </w:p>
    <w:p w14:paraId="0802D906" w14:textId="55B4CE09" w:rsidR="0076625B" w:rsidRDefault="0076625B" w:rsidP="00BC7773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085C">
        <w:rPr>
          <w:rFonts w:ascii="Times New Roman" w:hAnsi="Times New Roman"/>
          <w:sz w:val="28"/>
          <w:szCs w:val="28"/>
        </w:rPr>
        <w:lastRenderedPageBreak/>
        <w:t xml:space="preserve">Obowiązkiem każdego Rodzica jest zapoznanie się na stronie internetowej ze </w:t>
      </w:r>
      <w:r w:rsidRPr="0060085C">
        <w:rPr>
          <w:rFonts w:ascii="Times New Roman" w:hAnsi="Times New Roman"/>
          <w:b/>
          <w:sz w:val="28"/>
          <w:szCs w:val="28"/>
        </w:rPr>
        <w:t>Statutem</w:t>
      </w:r>
      <w:r w:rsidR="00C236C1">
        <w:rPr>
          <w:rFonts w:ascii="Times New Roman" w:hAnsi="Times New Roman"/>
          <w:sz w:val="28"/>
          <w:szCs w:val="28"/>
        </w:rPr>
        <w:t xml:space="preserve"> </w:t>
      </w:r>
      <w:r w:rsidRPr="0060085C">
        <w:rPr>
          <w:rFonts w:ascii="Times New Roman" w:hAnsi="Times New Roman"/>
          <w:sz w:val="28"/>
          <w:szCs w:val="28"/>
        </w:rPr>
        <w:t>oraz z:</w:t>
      </w:r>
    </w:p>
    <w:p w14:paraId="704C5D6B" w14:textId="77777777" w:rsidR="0076625B" w:rsidRPr="00354D25" w:rsidRDefault="0076625B" w:rsidP="00BC777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25">
        <w:rPr>
          <w:rFonts w:ascii="Times New Roman" w:hAnsi="Times New Roman"/>
          <w:bCs/>
          <w:sz w:val="28"/>
          <w:szCs w:val="28"/>
        </w:rPr>
        <w:t xml:space="preserve">Regulaminem bezpieczeństwa dzieci, </w:t>
      </w:r>
    </w:p>
    <w:p w14:paraId="3CA8D273" w14:textId="77777777" w:rsidR="0076625B" w:rsidRPr="00354D25" w:rsidRDefault="0076625B" w:rsidP="00BC777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25">
        <w:rPr>
          <w:rFonts w:ascii="Times New Roman" w:hAnsi="Times New Roman"/>
          <w:bCs/>
          <w:sz w:val="28"/>
          <w:szCs w:val="28"/>
        </w:rPr>
        <w:t xml:space="preserve">Regulaminem korzystania z placu zabaw, </w:t>
      </w:r>
    </w:p>
    <w:p w14:paraId="339E53EE" w14:textId="53FCC1EF" w:rsidR="0076625B" w:rsidRPr="00354D25" w:rsidRDefault="0076625B" w:rsidP="00BC777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25">
        <w:rPr>
          <w:rFonts w:ascii="Times New Roman" w:hAnsi="Times New Roman"/>
          <w:bCs/>
          <w:sz w:val="28"/>
          <w:szCs w:val="28"/>
        </w:rPr>
        <w:t xml:space="preserve">Regulaminem wycieczek i spacerów, </w:t>
      </w:r>
    </w:p>
    <w:p w14:paraId="460CA273" w14:textId="65617696" w:rsidR="00BC7773" w:rsidRPr="00354D25" w:rsidRDefault="0076625B" w:rsidP="00BC777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25">
        <w:rPr>
          <w:rFonts w:ascii="Times New Roman" w:hAnsi="Times New Roman"/>
          <w:bCs/>
          <w:sz w:val="28"/>
          <w:szCs w:val="28"/>
        </w:rPr>
        <w:t>Procedurą postępowania w przypadku wystąpienia wypadku lub złego samopoczucia</w:t>
      </w:r>
      <w:r w:rsidR="00BC7773" w:rsidRPr="00354D25">
        <w:rPr>
          <w:rFonts w:ascii="Times New Roman" w:hAnsi="Times New Roman"/>
          <w:bCs/>
          <w:sz w:val="28"/>
          <w:szCs w:val="28"/>
        </w:rPr>
        <w:t>,</w:t>
      </w:r>
      <w:r w:rsidR="00C236C1" w:rsidRPr="00354D25">
        <w:rPr>
          <w:rFonts w:ascii="Times New Roman" w:hAnsi="Times New Roman"/>
          <w:bCs/>
          <w:sz w:val="28"/>
          <w:szCs w:val="28"/>
        </w:rPr>
        <w:t xml:space="preserve"> </w:t>
      </w:r>
    </w:p>
    <w:p w14:paraId="670F4F1A" w14:textId="698E9C93" w:rsidR="00BC7773" w:rsidRPr="00354D25" w:rsidRDefault="00BC7773" w:rsidP="00BC777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25">
        <w:rPr>
          <w:rFonts w:ascii="Times New Roman" w:hAnsi="Times New Roman"/>
          <w:bCs/>
          <w:sz w:val="28"/>
          <w:szCs w:val="28"/>
        </w:rPr>
        <w:t>Procedurą przyprowadzania i odbierania dzieci,</w:t>
      </w:r>
    </w:p>
    <w:p w14:paraId="5C06963E" w14:textId="4153C72B" w:rsidR="0076625B" w:rsidRPr="00354D25" w:rsidRDefault="0076625B" w:rsidP="00BC7773">
      <w:pPr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54D25">
        <w:rPr>
          <w:rFonts w:ascii="Times New Roman" w:hAnsi="Times New Roman"/>
          <w:bCs/>
          <w:sz w:val="28"/>
          <w:szCs w:val="28"/>
        </w:rPr>
        <w:t xml:space="preserve">Zasadami funkcjonowania Przedszkola Miejskiego Nr 3 w Mińsku Mazowieckim w okresie stanu epidemii ogłoszonego na terytorium Rzeczypospolitej Polskiej w związku z zakażeniami wirusem </w:t>
      </w:r>
      <w:r w:rsidRPr="00354D25">
        <w:rPr>
          <w:rFonts w:ascii="Times New Roman" w:hAnsi="Times New Roman"/>
          <w:bCs/>
          <w:sz w:val="28"/>
          <w:szCs w:val="28"/>
          <w:shd w:val="clear" w:color="auto" w:fill="FFFFFF"/>
        </w:rPr>
        <w:t>COVID-19</w:t>
      </w:r>
    </w:p>
    <w:p w14:paraId="16EF2006" w14:textId="77777777" w:rsidR="00BC7773" w:rsidRDefault="0076625B" w:rsidP="00BC7773">
      <w:pPr>
        <w:pStyle w:val="Akapitzlist"/>
        <w:spacing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 szczególną uwagą prosimy zapoznać się z</w:t>
      </w:r>
      <w:r w:rsidRPr="00F54B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P</w:t>
      </w:r>
      <w:r w:rsidRPr="00F54BDC">
        <w:rPr>
          <w:rFonts w:ascii="Times New Roman" w:hAnsi="Times New Roman"/>
          <w:b/>
          <w:sz w:val="28"/>
          <w:szCs w:val="28"/>
          <w:u w:val="single"/>
        </w:rPr>
        <w:t>rocedurą przyprowadzania i odbierania dzieci.</w:t>
      </w:r>
      <w:r w:rsidRPr="00F54BDC">
        <w:rPr>
          <w:rFonts w:ascii="Times New Roman" w:hAnsi="Times New Roman"/>
          <w:b/>
          <w:sz w:val="28"/>
          <w:szCs w:val="28"/>
        </w:rPr>
        <w:t xml:space="preserve">  </w:t>
      </w:r>
    </w:p>
    <w:p w14:paraId="47B1AA0E" w14:textId="63C206F7" w:rsidR="0076625B" w:rsidRPr="00A22ECE" w:rsidRDefault="0076625B" w:rsidP="00BC7773">
      <w:pPr>
        <w:pStyle w:val="Akapitzlist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A22ECE">
        <w:rPr>
          <w:rFonts w:ascii="Times New Roman" w:hAnsi="Times New Roman"/>
          <w:b/>
          <w:sz w:val="28"/>
          <w:szCs w:val="28"/>
        </w:rPr>
        <w:t>Upoważnienia do odbierania dziecka z przedszkola</w:t>
      </w:r>
      <w:r w:rsidRPr="00A22ECE">
        <w:rPr>
          <w:rFonts w:ascii="Times New Roman" w:hAnsi="Times New Roman"/>
          <w:sz w:val="28"/>
          <w:szCs w:val="28"/>
        </w:rPr>
        <w:t xml:space="preserve"> (w zakładce: </w:t>
      </w:r>
      <w:r w:rsidR="00354D25" w:rsidRPr="00354D25">
        <w:rPr>
          <w:rFonts w:ascii="Times New Roman" w:hAnsi="Times New Roman"/>
          <w:i/>
          <w:iCs/>
          <w:sz w:val="28"/>
          <w:szCs w:val="28"/>
        </w:rPr>
        <w:t>Druki do pobrania dla rodziców</w:t>
      </w:r>
      <w:r w:rsidRPr="00354D25">
        <w:rPr>
          <w:rFonts w:ascii="Times New Roman" w:hAnsi="Times New Roman"/>
          <w:i/>
          <w:iCs/>
          <w:sz w:val="28"/>
          <w:szCs w:val="28"/>
        </w:rPr>
        <w:t>)</w:t>
      </w:r>
      <w:r w:rsidRPr="00A22ECE">
        <w:rPr>
          <w:rFonts w:ascii="Times New Roman" w:hAnsi="Times New Roman"/>
          <w:sz w:val="28"/>
          <w:szCs w:val="28"/>
        </w:rPr>
        <w:t xml:space="preserve"> – należy pobrać, wypełnić, podpisać </w:t>
      </w:r>
      <w:r w:rsidR="00D30D52">
        <w:rPr>
          <w:rFonts w:ascii="Times New Roman" w:hAnsi="Times New Roman"/>
          <w:sz w:val="28"/>
          <w:szCs w:val="28"/>
        </w:rPr>
        <w:br/>
      </w:r>
      <w:r w:rsidRPr="00A22ECE">
        <w:rPr>
          <w:rFonts w:ascii="Times New Roman" w:hAnsi="Times New Roman"/>
          <w:sz w:val="28"/>
          <w:szCs w:val="28"/>
        </w:rPr>
        <w:t xml:space="preserve">i dostarczyć do przedszkola </w:t>
      </w:r>
      <w:r w:rsidR="00D30D52">
        <w:rPr>
          <w:rFonts w:ascii="Times New Roman" w:hAnsi="Times New Roman"/>
          <w:sz w:val="28"/>
          <w:szCs w:val="28"/>
        </w:rPr>
        <w:t>do 28 sierpnia 2020 r</w:t>
      </w:r>
      <w:r w:rsidRPr="00A22ECE">
        <w:rPr>
          <w:rFonts w:ascii="Times New Roman" w:hAnsi="Times New Roman"/>
          <w:sz w:val="28"/>
          <w:szCs w:val="28"/>
        </w:rPr>
        <w:t>. Uczulamy, abyście Państwo upoważnili wszystkie osoby, które będą odbierały dziecko (nawet okazyjnie). Nie ma możliwości oddania dziecka osobie nieupoważnionej</w:t>
      </w:r>
      <w:r>
        <w:rPr>
          <w:rFonts w:ascii="Times New Roman" w:hAnsi="Times New Roman"/>
          <w:sz w:val="28"/>
          <w:szCs w:val="28"/>
        </w:rPr>
        <w:t xml:space="preserve"> oraz</w:t>
      </w:r>
      <w:r w:rsidRPr="00A22ECE">
        <w:rPr>
          <w:rFonts w:ascii="Times New Roman" w:hAnsi="Times New Roman"/>
          <w:sz w:val="28"/>
          <w:szCs w:val="28"/>
        </w:rPr>
        <w:t xml:space="preserve"> niepełnoletniej. Nie ma możliwości upoważnienia telefonicznie.</w:t>
      </w:r>
    </w:p>
    <w:p w14:paraId="05D5B321" w14:textId="0C17BB36" w:rsidR="0076625B" w:rsidRPr="003140C5" w:rsidRDefault="0076625B" w:rsidP="00EE2023">
      <w:pPr>
        <w:pStyle w:val="Akapitzlist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Rodzice ponoszą </w:t>
      </w:r>
      <w:r w:rsidRPr="003140C5">
        <w:rPr>
          <w:rFonts w:ascii="Times New Roman" w:hAnsi="Times New Roman"/>
          <w:sz w:val="28"/>
          <w:szCs w:val="28"/>
        </w:rPr>
        <w:t>odpowiedzialność za dziecko po odebraniu z grupy</w:t>
      </w:r>
      <w:r>
        <w:rPr>
          <w:rFonts w:ascii="Times New Roman" w:hAnsi="Times New Roman"/>
          <w:sz w:val="28"/>
          <w:szCs w:val="28"/>
        </w:rPr>
        <w:t xml:space="preserve"> (niedopuszczalne jest, aby rodzic, który przyszedł po dziecko rozmawiał </w:t>
      </w:r>
      <w:r w:rsidR="00D30D5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z nauczycielem, a dziecko samowolnie biegało po przedszkolu)</w:t>
      </w:r>
      <w:r w:rsidR="00354D25">
        <w:rPr>
          <w:rFonts w:ascii="Times New Roman" w:hAnsi="Times New Roman"/>
          <w:sz w:val="28"/>
          <w:szCs w:val="28"/>
        </w:rPr>
        <w:t>.</w:t>
      </w:r>
    </w:p>
    <w:p w14:paraId="7245BCDF" w14:textId="77777777" w:rsidR="0076625B" w:rsidRPr="00E00365" w:rsidRDefault="0076625B" w:rsidP="00BE7D85">
      <w:pPr>
        <w:pStyle w:val="Normalny1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pl-PL"/>
        </w:rPr>
        <w:t>Informacje pozostałe:</w:t>
      </w:r>
    </w:p>
    <w:p w14:paraId="786BA694" w14:textId="77777777" w:rsidR="0076625B" w:rsidRPr="00866C31" w:rsidRDefault="0076625B" w:rsidP="00354D25">
      <w:pPr>
        <w:pStyle w:val="Normalny1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 pierwszym dniu pobytu dziecka należy dostarczyć:</w:t>
      </w:r>
    </w:p>
    <w:p w14:paraId="54E26770" w14:textId="78FD9978" w:rsidR="0076625B" w:rsidRDefault="0076625B" w:rsidP="00354D25">
      <w:pPr>
        <w:pStyle w:val="Normalny1"/>
        <w:numPr>
          <w:ilvl w:val="1"/>
          <w:numId w:val="15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cienki kocyk</w:t>
      </w:r>
    </w:p>
    <w:p w14:paraId="0CA70E47" w14:textId="6B5C9AE9" w:rsidR="0076625B" w:rsidRDefault="0076625B" w:rsidP="00354D25">
      <w:pPr>
        <w:pStyle w:val="Normalny1"/>
        <w:numPr>
          <w:ilvl w:val="1"/>
          <w:numId w:val="15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dodatkowe ubrania</w:t>
      </w:r>
      <w:r w:rsidRPr="00BE7D85">
        <w:rPr>
          <w:rFonts w:ascii="Times New Roman" w:hAnsi="Times New Roman" w:cs="Times New Roman"/>
          <w:sz w:val="28"/>
          <w:szCs w:val="28"/>
          <w:lang w:eastAsia="pl-PL"/>
        </w:rPr>
        <w:t xml:space="preserve"> na zmianę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w</w:t>
      </w:r>
      <w:r w:rsidRPr="00BE7D85">
        <w:rPr>
          <w:rFonts w:ascii="Times New Roman" w:hAnsi="Times New Roman" w:cs="Times New Roman"/>
          <w:sz w:val="28"/>
          <w:szCs w:val="28"/>
          <w:lang w:eastAsia="pl-PL"/>
        </w:rPr>
        <w:t xml:space="preserve"> szatni </w:t>
      </w:r>
    </w:p>
    <w:p w14:paraId="7FDB846B" w14:textId="257C3C3E" w:rsidR="0076625B" w:rsidRDefault="0076625B" w:rsidP="00354D25">
      <w:pPr>
        <w:pStyle w:val="Normalny1"/>
        <w:numPr>
          <w:ilvl w:val="1"/>
          <w:numId w:val="15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kapcie</w:t>
      </w:r>
    </w:p>
    <w:p w14:paraId="2373F9C7" w14:textId="22AEBB7D" w:rsidR="0076625B" w:rsidRDefault="0076625B" w:rsidP="00354D25">
      <w:pPr>
        <w:pStyle w:val="Normalny1"/>
        <w:numPr>
          <w:ilvl w:val="1"/>
          <w:numId w:val="15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lastRenderedPageBreak/>
        <w:t>piżamkę</w:t>
      </w:r>
    </w:p>
    <w:p w14:paraId="33421957" w14:textId="655AC384" w:rsidR="0076625B" w:rsidRDefault="0076625B" w:rsidP="00354D25">
      <w:pPr>
        <w:pStyle w:val="Normalny1"/>
        <w:numPr>
          <w:ilvl w:val="1"/>
          <w:numId w:val="15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chusteczki higieniczne (pudełko)</w:t>
      </w:r>
    </w:p>
    <w:p w14:paraId="7CF9A5F0" w14:textId="62627D89" w:rsidR="0076625B" w:rsidRPr="00354D25" w:rsidRDefault="0076625B" w:rsidP="00354D25">
      <w:pPr>
        <w:pStyle w:val="Normalny1"/>
        <w:numPr>
          <w:ilvl w:val="1"/>
          <w:numId w:val="15"/>
        </w:numPr>
        <w:spacing w:line="276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chusteczki nawilżane (duża paczka)</w:t>
      </w:r>
    </w:p>
    <w:p w14:paraId="105FDC2E" w14:textId="2F47BF84" w:rsidR="0076625B" w:rsidRPr="00BE7D85" w:rsidRDefault="00354D25" w:rsidP="00354D25">
      <w:pPr>
        <w:pStyle w:val="Normalny1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R</w:t>
      </w:r>
      <w:r w:rsidR="0076625B" w:rsidRPr="00BE7D85">
        <w:rPr>
          <w:rFonts w:ascii="Times New Roman" w:hAnsi="Times New Roman" w:cs="Times New Roman"/>
          <w:sz w:val="28"/>
          <w:szCs w:val="28"/>
          <w:lang w:eastAsia="pl-PL"/>
        </w:rPr>
        <w:t>ęczniki są przedszkolne, obecnie jednorazowe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488E8B14" w14:textId="3EE22BEF" w:rsidR="0076625B" w:rsidRPr="00BE7D85" w:rsidRDefault="00354D25" w:rsidP="00354D25">
      <w:pPr>
        <w:pStyle w:val="Normalny1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N</w:t>
      </w:r>
      <w:r w:rsidR="0076625B" w:rsidRPr="00BE7D85">
        <w:rPr>
          <w:rFonts w:ascii="Times New Roman" w:hAnsi="Times New Roman" w:cs="Times New Roman"/>
          <w:sz w:val="28"/>
          <w:szCs w:val="28"/>
          <w:lang w:eastAsia="pl-PL"/>
        </w:rPr>
        <w:t>ie podajemy leków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1F7A6B37" w14:textId="46D8872B" w:rsidR="0076625B" w:rsidRPr="00BE7D85" w:rsidRDefault="00354D25" w:rsidP="00354D25">
      <w:pPr>
        <w:pStyle w:val="Normalny1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I</w:t>
      </w:r>
      <w:r w:rsidR="0076625B">
        <w:rPr>
          <w:rFonts w:ascii="Times New Roman" w:hAnsi="Times New Roman" w:cs="Times New Roman"/>
          <w:sz w:val="28"/>
          <w:szCs w:val="28"/>
          <w:lang w:eastAsia="pl-PL"/>
        </w:rPr>
        <w:t>nformacji</w:t>
      </w:r>
      <w:r w:rsidR="0076625B" w:rsidRPr="00BE7D85">
        <w:rPr>
          <w:rFonts w:ascii="Times New Roman" w:hAnsi="Times New Roman" w:cs="Times New Roman"/>
          <w:sz w:val="28"/>
          <w:szCs w:val="28"/>
          <w:lang w:eastAsia="pl-PL"/>
        </w:rPr>
        <w:t xml:space="preserve"> o dziecku </w:t>
      </w:r>
      <w:r w:rsidR="0076625B">
        <w:rPr>
          <w:rFonts w:ascii="Times New Roman" w:hAnsi="Times New Roman" w:cs="Times New Roman"/>
          <w:sz w:val="28"/>
          <w:szCs w:val="28"/>
          <w:lang w:eastAsia="pl-PL"/>
        </w:rPr>
        <w:t>udzielają tylko do nauczyciele grup</w:t>
      </w:r>
      <w:r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366FD481" w14:textId="4B2D226E" w:rsidR="0076625B" w:rsidRDefault="00354D25" w:rsidP="00354D25">
      <w:pPr>
        <w:pStyle w:val="Normalny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Z</w:t>
      </w:r>
      <w:r w:rsidR="0076625B" w:rsidRPr="00BE7D85">
        <w:rPr>
          <w:rFonts w:ascii="Times New Roman" w:hAnsi="Times New Roman" w:cs="Times New Roman"/>
          <w:sz w:val="28"/>
          <w:szCs w:val="28"/>
          <w:lang w:eastAsia="pl-PL"/>
        </w:rPr>
        <w:t>aświadczenie od lekarzy, np. nietolerancja na pokarmy –</w:t>
      </w:r>
      <w:r w:rsidR="0076625B">
        <w:rPr>
          <w:rFonts w:ascii="Times New Roman" w:hAnsi="Times New Roman" w:cs="Times New Roman"/>
          <w:sz w:val="28"/>
          <w:szCs w:val="28"/>
          <w:lang w:eastAsia="pl-PL"/>
        </w:rPr>
        <w:t xml:space="preserve"> ze</w:t>
      </w:r>
      <w:r>
        <w:rPr>
          <w:rFonts w:ascii="Times New Roman" w:hAnsi="Times New Roman" w:cs="Times New Roman"/>
          <w:sz w:val="28"/>
          <w:szCs w:val="28"/>
          <w:lang w:eastAsia="pl-PL"/>
        </w:rPr>
        <w:t xml:space="preserve"> </w:t>
      </w:r>
      <w:r w:rsidR="0076625B">
        <w:rPr>
          <w:rFonts w:ascii="Times New Roman" w:hAnsi="Times New Roman" w:cs="Times New Roman"/>
          <w:sz w:val="28"/>
          <w:szCs w:val="28"/>
          <w:lang w:eastAsia="pl-PL"/>
        </w:rPr>
        <w:t>wskazaniami</w:t>
      </w:r>
      <w:r w:rsidR="0076625B" w:rsidRPr="00BE7D85">
        <w:rPr>
          <w:rFonts w:ascii="Times New Roman" w:hAnsi="Times New Roman" w:cs="Times New Roman"/>
          <w:sz w:val="28"/>
          <w:szCs w:val="28"/>
          <w:lang w:eastAsia="pl-PL"/>
        </w:rPr>
        <w:t xml:space="preserve"> diety</w:t>
      </w:r>
      <w:r w:rsidR="005F4518">
        <w:rPr>
          <w:rFonts w:ascii="Times New Roman" w:hAnsi="Times New Roman" w:cs="Times New Roman"/>
          <w:sz w:val="28"/>
          <w:szCs w:val="28"/>
          <w:lang w:eastAsia="pl-PL"/>
        </w:rPr>
        <w:t>.</w:t>
      </w:r>
    </w:p>
    <w:p w14:paraId="1D8EB951" w14:textId="406C2ADA" w:rsidR="005F4518" w:rsidRPr="00BE7D85" w:rsidRDefault="005F4518" w:rsidP="00354D25">
      <w:pPr>
        <w:pStyle w:val="Normalny1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pl-PL"/>
        </w:rPr>
        <w:t>Wyprawki przynosimy w drugiej połowie września.</w:t>
      </w:r>
    </w:p>
    <w:p w14:paraId="7B382330" w14:textId="2F017EB6" w:rsidR="0076625B" w:rsidRPr="00EE2023" w:rsidRDefault="0076625B" w:rsidP="00354D25">
      <w:pPr>
        <w:pStyle w:val="Normalny1"/>
        <w:spacing w:line="276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pl-PL"/>
        </w:rPr>
        <w:br/>
      </w:r>
      <w:r w:rsidRPr="00A22ECE"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  <w:t>Prosimy o zastosowanie się do Wytycznych Głównego Inspektora</w:t>
      </w:r>
      <w:r w:rsidR="00354D25"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  <w:t xml:space="preserve"> </w:t>
      </w:r>
      <w:r w:rsidRPr="00A22ECE"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  <w:t>Sanitarnego</w:t>
      </w:r>
      <w:r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  <w:t xml:space="preserve"> z dnia </w:t>
      </w:r>
      <w:r w:rsidRPr="00A22ECE"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  <w:t>3 lipca 2020</w:t>
      </w:r>
      <w:r w:rsidR="00354D25"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  <w:t xml:space="preserve"> </w:t>
      </w:r>
      <w:r w:rsidRPr="00A22ECE">
        <w:rPr>
          <w:rFonts w:ascii="Times New Roman" w:hAnsi="Times New Roman" w:cs="Times New Roman"/>
          <w:b/>
          <w:color w:val="auto"/>
          <w:sz w:val="28"/>
          <w:szCs w:val="28"/>
          <w:lang w:eastAsia="pl-PL"/>
        </w:rPr>
        <w:t>r.</w:t>
      </w:r>
    </w:p>
    <w:p w14:paraId="33AAEFD6" w14:textId="3FF42D51" w:rsidR="0076625B" w:rsidRPr="00A22ECE" w:rsidRDefault="0076625B" w:rsidP="00A22ECE">
      <w:pPr>
        <w:pStyle w:val="Normalny1"/>
        <w:spacing w:line="276" w:lineRule="auto"/>
        <w:ind w:left="502"/>
        <w:jc w:val="both"/>
        <w:rPr>
          <w:rFonts w:ascii="Times New Roman" w:hAnsi="Times New Roman" w:cs="Times New Roman"/>
          <w:i/>
          <w:color w:val="auto"/>
          <w:sz w:val="28"/>
          <w:szCs w:val="28"/>
          <w:lang w:eastAsia="pl-PL"/>
        </w:rPr>
      </w:pPr>
      <w:r w:rsidRPr="00A22EC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(…) W przypadku odbywania przez dziecko okresu adaptacyjnego </w:t>
      </w:r>
      <w:r w:rsidR="00354D2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br/>
      </w:r>
      <w:r w:rsidRPr="00A22EC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w placówce rodzic/opiekun za zgodą dyrektora placówki może przebywać na terenie placówki z zachowaniem wszelkich środków ostrożności (min. osłona ust i nosa, rękawiczki jednorazowe lub dezynfekcja rąk, tylko osoba zdrowa, w której domu nie przebywa osoba na kwarantannie lub izolacji </w:t>
      </w:r>
      <w:r w:rsidR="00354D2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br/>
      </w:r>
      <w:r w:rsidRPr="00A22EC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w warunkach domowych). Należy ograniczyć dzienną liczbę rodziców/ opiekunów dzieci odbywających okres adaptacyjny w placówce do niezbędnego minimum, umożliwiając osobom zachowanie dystansu społecznego co najmniej </w:t>
      </w:r>
      <w:smartTag w:uri="urn:schemas-microsoft-com:office:smarttags" w:element="metricconverter">
        <w:smartTagPr>
          <w:attr w:name="ProductID" w:val="2 m"/>
        </w:smartTagPr>
        <w:r w:rsidRPr="00A22ECE">
          <w:rPr>
            <w:rFonts w:ascii="Times New Roman" w:hAnsi="Times New Roman" w:cs="Times New Roman"/>
            <w:i/>
            <w:color w:val="212121"/>
            <w:sz w:val="28"/>
            <w:szCs w:val="28"/>
            <w:shd w:val="clear" w:color="auto" w:fill="FFFFFF"/>
          </w:rPr>
          <w:t>2 m</w:t>
        </w:r>
      </w:smartTag>
      <w:r w:rsidR="00354D25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 xml:space="preserve"> </w:t>
      </w:r>
      <w:r w:rsidRPr="00A22ECE">
        <w:rPr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(…)</w:t>
      </w:r>
    </w:p>
    <w:p w14:paraId="3FBFA0E9" w14:textId="77777777" w:rsidR="0076625B" w:rsidRDefault="0076625B" w:rsidP="00194890">
      <w:pPr>
        <w:pStyle w:val="Normalny1"/>
        <w:spacing w:line="276" w:lineRule="auto"/>
        <w:ind w:left="502"/>
        <w:rPr>
          <w:rFonts w:ascii="Times New Roman" w:hAnsi="Times New Roman" w:cs="Times New Roman"/>
          <w:b/>
          <w:color w:val="FF0000"/>
          <w:sz w:val="28"/>
          <w:szCs w:val="28"/>
          <w:lang w:eastAsia="pl-PL"/>
        </w:rPr>
      </w:pPr>
    </w:p>
    <w:p w14:paraId="358CDF04" w14:textId="77777777" w:rsidR="0076625B" w:rsidRPr="00A22ECE" w:rsidRDefault="0076625B">
      <w:pPr>
        <w:rPr>
          <w:rFonts w:ascii="Times New Roman" w:hAnsi="Times New Roman"/>
          <w:b/>
          <w:sz w:val="28"/>
          <w:szCs w:val="28"/>
        </w:rPr>
      </w:pPr>
    </w:p>
    <w:sectPr w:rsidR="0076625B" w:rsidRPr="00A22ECE" w:rsidSect="00DD37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C7A14"/>
    <w:multiLevelType w:val="hybridMultilevel"/>
    <w:tmpl w:val="491C0332"/>
    <w:lvl w:ilvl="0" w:tplc="D806DB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02C94"/>
    <w:multiLevelType w:val="hybridMultilevel"/>
    <w:tmpl w:val="C8F4EA78"/>
    <w:lvl w:ilvl="0" w:tplc="B2F880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2384D82"/>
    <w:multiLevelType w:val="hybridMultilevel"/>
    <w:tmpl w:val="B784DDC4"/>
    <w:lvl w:ilvl="0" w:tplc="084CC2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C7118"/>
    <w:multiLevelType w:val="hybridMultilevel"/>
    <w:tmpl w:val="2E6C58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289"/>
    <w:multiLevelType w:val="hybridMultilevel"/>
    <w:tmpl w:val="EC76F1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3B39DB"/>
    <w:multiLevelType w:val="hybridMultilevel"/>
    <w:tmpl w:val="9CC832F8"/>
    <w:lvl w:ilvl="0" w:tplc="31CA9D7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466145F"/>
    <w:multiLevelType w:val="hybridMultilevel"/>
    <w:tmpl w:val="6F7C6E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FA43E9"/>
    <w:multiLevelType w:val="hybridMultilevel"/>
    <w:tmpl w:val="0368F572"/>
    <w:lvl w:ilvl="0" w:tplc="D806DB3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A328D"/>
    <w:multiLevelType w:val="hybridMultilevel"/>
    <w:tmpl w:val="01F0B136"/>
    <w:lvl w:ilvl="0" w:tplc="31CA9D7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62A81EF6"/>
    <w:multiLevelType w:val="hybridMultilevel"/>
    <w:tmpl w:val="3ADA228C"/>
    <w:lvl w:ilvl="0" w:tplc="5C6AC320">
      <w:start w:val="7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65217502"/>
    <w:multiLevelType w:val="hybridMultilevel"/>
    <w:tmpl w:val="83F82DDA"/>
    <w:lvl w:ilvl="0" w:tplc="31CA9D7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5287616"/>
    <w:multiLevelType w:val="hybridMultilevel"/>
    <w:tmpl w:val="D318F7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D1C0C3A"/>
    <w:multiLevelType w:val="hybridMultilevel"/>
    <w:tmpl w:val="75FEFE42"/>
    <w:lvl w:ilvl="0" w:tplc="D806DB3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7418C"/>
    <w:multiLevelType w:val="hybridMultilevel"/>
    <w:tmpl w:val="8690A3C0"/>
    <w:lvl w:ilvl="0" w:tplc="0415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4" w15:restartNumberingAfterBreak="0">
    <w:nsid w:val="735A05CF"/>
    <w:multiLevelType w:val="hybridMultilevel"/>
    <w:tmpl w:val="288ABF6A"/>
    <w:lvl w:ilvl="0" w:tplc="D806DB32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1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12"/>
  </w:num>
  <w:num w:numId="11">
    <w:abstractNumId w:val="14"/>
  </w:num>
  <w:num w:numId="12">
    <w:abstractNumId w:val="13"/>
  </w:num>
  <w:num w:numId="13">
    <w:abstractNumId w:val="6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890"/>
    <w:rsid w:val="000D7696"/>
    <w:rsid w:val="00194890"/>
    <w:rsid w:val="001F0CC3"/>
    <w:rsid w:val="0028015C"/>
    <w:rsid w:val="003140C5"/>
    <w:rsid w:val="00354D25"/>
    <w:rsid w:val="005F3462"/>
    <w:rsid w:val="005F4518"/>
    <w:rsid w:val="0060085C"/>
    <w:rsid w:val="006232F2"/>
    <w:rsid w:val="00643A6A"/>
    <w:rsid w:val="00693753"/>
    <w:rsid w:val="00732B94"/>
    <w:rsid w:val="007449D3"/>
    <w:rsid w:val="0076625B"/>
    <w:rsid w:val="00866C31"/>
    <w:rsid w:val="00903470"/>
    <w:rsid w:val="00A22ECE"/>
    <w:rsid w:val="00AF56B3"/>
    <w:rsid w:val="00B67515"/>
    <w:rsid w:val="00B86031"/>
    <w:rsid w:val="00BC7773"/>
    <w:rsid w:val="00BE7D85"/>
    <w:rsid w:val="00C236C1"/>
    <w:rsid w:val="00D30D52"/>
    <w:rsid w:val="00DD37BE"/>
    <w:rsid w:val="00E00365"/>
    <w:rsid w:val="00E31E8A"/>
    <w:rsid w:val="00EE2023"/>
    <w:rsid w:val="00F54BDC"/>
    <w:rsid w:val="00F72968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8934C37"/>
  <w15:docId w15:val="{D38CADA3-8010-4FA6-9AED-321296FE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89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94890"/>
    <w:pPr>
      <w:ind w:left="720"/>
      <w:contextualSpacing/>
    </w:pPr>
  </w:style>
  <w:style w:type="paragraph" w:customStyle="1" w:styleId="Normalny1">
    <w:name w:val="Normalny1"/>
    <w:uiPriority w:val="99"/>
    <w:rsid w:val="00194890"/>
    <w:pPr>
      <w:suppressAutoHyphens/>
      <w:autoSpaceDE w:val="0"/>
    </w:pPr>
    <w:rPr>
      <w:rFonts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uiPriority w:val="99"/>
    <w:rsid w:val="00194890"/>
    <w:pPr>
      <w:tabs>
        <w:tab w:val="left" w:pos="708"/>
      </w:tabs>
      <w:suppressAutoHyphens/>
      <w:spacing w:after="200" w:line="276" w:lineRule="auto"/>
      <w:ind w:left="720"/>
    </w:pPr>
    <w:rPr>
      <w:rFonts w:eastAsia="SimSun" w:cs="font263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rsid w:val="00EE2023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82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scontent-waw1-1.xx.fbcdn.net/v/t31.0-8/s960x960/16825864_1232316340216342_3724904600505415852_o.jpg?_nc_cat=100&amp;_nc_sid=2d5d41&amp;_nc_ohc=WQb2pPhHD8UAX-ehS29&amp;_nc_ht=scontent-waw1-1.xx&amp;_nc_tp=7&amp;oh=777ec8a869355c5d1525ef7a4f6c4b68&amp;oe=5F58B7E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DLA RODZICÓW DZIECI NOWO PRZYJETYCH DO PRZEDSZKOLA OD 1</vt:lpstr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DLA RODZICÓW DZIECI NOWO PRZYJETYCH DO PRZEDSZKOLA OD 1</dc:title>
  <dc:subject/>
  <dc:creator>PM5</dc:creator>
  <cp:keywords/>
  <dc:description/>
  <cp:lastModifiedBy>User</cp:lastModifiedBy>
  <cp:revision>4</cp:revision>
  <cp:lastPrinted>2020-08-10T15:24:00Z</cp:lastPrinted>
  <dcterms:created xsi:type="dcterms:W3CDTF">2020-08-10T22:42:00Z</dcterms:created>
  <dcterms:modified xsi:type="dcterms:W3CDTF">2020-08-10T22:45:00Z</dcterms:modified>
</cp:coreProperties>
</file>