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B85" w:rsidRPr="00766CAD" w:rsidRDefault="00F60B85" w:rsidP="00F60B85">
      <w:pPr>
        <w:jc w:val="right"/>
        <w:rPr>
          <w:rFonts w:ascii="Times New Roman" w:hAnsi="Times New Roman" w:cs="Times New Roman"/>
          <w:sz w:val="24"/>
          <w:szCs w:val="24"/>
        </w:rPr>
      </w:pPr>
      <w:r w:rsidRPr="00766CAD">
        <w:rPr>
          <w:rFonts w:ascii="Times New Roman" w:hAnsi="Times New Roman" w:cs="Times New Roman"/>
          <w:sz w:val="24"/>
          <w:szCs w:val="24"/>
        </w:rPr>
        <w:t xml:space="preserve">Załącznik </w:t>
      </w:r>
    </w:p>
    <w:p w:rsidR="00F60B85" w:rsidRPr="00766CAD" w:rsidRDefault="00F60B85" w:rsidP="00F60B85">
      <w:pPr>
        <w:jc w:val="right"/>
        <w:rPr>
          <w:rFonts w:ascii="Times New Roman" w:hAnsi="Times New Roman" w:cs="Times New Roman"/>
          <w:sz w:val="24"/>
          <w:szCs w:val="24"/>
        </w:rPr>
      </w:pPr>
      <w:r w:rsidRPr="00766CAD">
        <w:rPr>
          <w:rFonts w:ascii="Times New Roman" w:hAnsi="Times New Roman" w:cs="Times New Roman"/>
          <w:sz w:val="24"/>
          <w:szCs w:val="24"/>
        </w:rPr>
        <w:t>do Zarządzenia Dyrektora</w:t>
      </w:r>
    </w:p>
    <w:p w:rsidR="00F60B85" w:rsidRPr="00766CAD" w:rsidRDefault="00F60B85" w:rsidP="00F60B85">
      <w:pPr>
        <w:jc w:val="right"/>
        <w:rPr>
          <w:rFonts w:ascii="Times New Roman" w:hAnsi="Times New Roman" w:cs="Times New Roman"/>
          <w:sz w:val="24"/>
          <w:szCs w:val="24"/>
        </w:rPr>
      </w:pPr>
      <w:r w:rsidRPr="00766CAD">
        <w:rPr>
          <w:rFonts w:ascii="Times New Roman" w:hAnsi="Times New Roman" w:cs="Times New Roman"/>
          <w:sz w:val="24"/>
          <w:szCs w:val="24"/>
        </w:rPr>
        <w:t xml:space="preserve"> Przedszkola Miejskiego Nr 3</w:t>
      </w:r>
    </w:p>
    <w:p w:rsidR="00F60B85" w:rsidRPr="00766CAD" w:rsidRDefault="00F60B85" w:rsidP="00F60B85">
      <w:pPr>
        <w:jc w:val="right"/>
        <w:rPr>
          <w:rFonts w:ascii="Times New Roman" w:hAnsi="Times New Roman" w:cs="Times New Roman"/>
          <w:sz w:val="24"/>
          <w:szCs w:val="24"/>
        </w:rPr>
      </w:pPr>
      <w:r w:rsidRPr="00766CAD">
        <w:rPr>
          <w:rFonts w:ascii="Times New Roman" w:hAnsi="Times New Roman" w:cs="Times New Roman"/>
          <w:sz w:val="24"/>
          <w:szCs w:val="24"/>
        </w:rPr>
        <w:t xml:space="preserve"> w Mińsku Mazowieckim</w:t>
      </w:r>
    </w:p>
    <w:p w:rsidR="00F60B85" w:rsidRPr="00766CAD" w:rsidRDefault="00F60B85" w:rsidP="00F60B85">
      <w:pPr>
        <w:jc w:val="right"/>
        <w:rPr>
          <w:rFonts w:ascii="Times New Roman" w:hAnsi="Times New Roman" w:cs="Times New Roman"/>
          <w:sz w:val="24"/>
          <w:szCs w:val="24"/>
        </w:rPr>
      </w:pPr>
      <w:r w:rsidRPr="00766CAD">
        <w:rPr>
          <w:rFonts w:ascii="Times New Roman" w:hAnsi="Times New Roman" w:cs="Times New Roman"/>
          <w:sz w:val="24"/>
          <w:szCs w:val="24"/>
        </w:rPr>
        <w:t xml:space="preserve"> w sprawie wdrożenia Procedury Ochrony Dzieci</w:t>
      </w:r>
    </w:p>
    <w:p w:rsidR="002F360A" w:rsidRPr="00766CAD" w:rsidRDefault="001748E0" w:rsidP="00F60B85">
      <w:pPr>
        <w:jc w:val="right"/>
        <w:rPr>
          <w:rFonts w:ascii="Times New Roman" w:hAnsi="Times New Roman" w:cs="Times New Roman"/>
          <w:sz w:val="24"/>
          <w:szCs w:val="24"/>
        </w:rPr>
      </w:pPr>
      <w:r>
        <w:rPr>
          <w:rFonts w:ascii="Times New Roman" w:hAnsi="Times New Roman" w:cs="Times New Roman"/>
          <w:sz w:val="24"/>
          <w:szCs w:val="24"/>
        </w:rPr>
        <w:t xml:space="preserve"> z dnia 02.02.2024r.</w:t>
      </w:r>
      <w:bookmarkStart w:id="0" w:name="_GoBack"/>
      <w:bookmarkEnd w:id="0"/>
    </w:p>
    <w:p w:rsidR="00F60B85" w:rsidRPr="00766CAD" w:rsidRDefault="00F60B85" w:rsidP="00F60B85">
      <w:pPr>
        <w:shd w:val="clear" w:color="auto" w:fill="FFFFFF"/>
        <w:spacing w:after="0" w:line="240" w:lineRule="auto"/>
        <w:jc w:val="center"/>
        <w:textAlignment w:val="baseline"/>
        <w:outlineLvl w:val="2"/>
        <w:rPr>
          <w:rFonts w:ascii="Times New Roman" w:eastAsia="Times New Roman" w:hAnsi="Times New Roman" w:cs="Times New Roman"/>
          <w:color w:val="333333"/>
          <w:sz w:val="24"/>
          <w:szCs w:val="24"/>
          <w:lang w:eastAsia="pl-PL"/>
        </w:rPr>
      </w:pPr>
      <w:r w:rsidRPr="00766CAD">
        <w:rPr>
          <w:rFonts w:ascii="Times New Roman" w:eastAsia="Times New Roman" w:hAnsi="Times New Roman" w:cs="Times New Roman"/>
          <w:b/>
          <w:bCs/>
          <w:color w:val="333333"/>
          <w:sz w:val="24"/>
          <w:szCs w:val="24"/>
          <w:bdr w:val="none" w:sz="0" w:space="0" w:color="auto" w:frame="1"/>
          <w:lang w:eastAsia="pl-PL"/>
        </w:rPr>
        <w:t>PROCEDURA OCHRONY DZIECI</w:t>
      </w:r>
      <w:r w:rsidRPr="00766CAD">
        <w:rPr>
          <w:rFonts w:ascii="Times New Roman" w:eastAsia="Times New Roman" w:hAnsi="Times New Roman" w:cs="Times New Roman"/>
          <w:b/>
          <w:bCs/>
          <w:color w:val="333333"/>
          <w:sz w:val="24"/>
          <w:szCs w:val="24"/>
          <w:bdr w:val="none" w:sz="0" w:space="0" w:color="auto" w:frame="1"/>
          <w:lang w:eastAsia="pl-PL"/>
        </w:rPr>
        <w:br/>
        <w:t xml:space="preserve"> W PRZEDSZKOLU MIEJSKIM NR 3 W MIŃSKU MAZOWIECKIM</w:t>
      </w:r>
    </w:p>
    <w:p w:rsidR="00F60B85" w:rsidRPr="00766CAD" w:rsidRDefault="00F60B85" w:rsidP="00F60B85">
      <w:pPr>
        <w:shd w:val="clear" w:color="auto" w:fill="FFFFFF"/>
        <w:spacing w:after="300" w:line="240" w:lineRule="auto"/>
        <w:textAlignment w:val="baseline"/>
        <w:rPr>
          <w:rFonts w:ascii="Times New Roman" w:eastAsia="Times New Roman" w:hAnsi="Times New Roman" w:cs="Times New Roman"/>
          <w:color w:val="000000"/>
          <w:sz w:val="24"/>
          <w:szCs w:val="24"/>
          <w:lang w:eastAsia="pl-PL"/>
        </w:rPr>
      </w:pPr>
      <w:r w:rsidRPr="00766CAD">
        <w:rPr>
          <w:rFonts w:ascii="Times New Roman" w:eastAsia="Times New Roman" w:hAnsi="Times New Roman" w:cs="Times New Roman"/>
          <w:color w:val="000000"/>
          <w:sz w:val="24"/>
          <w:szCs w:val="24"/>
          <w:lang w:eastAsia="pl-PL"/>
        </w:rPr>
        <w:t> </w:t>
      </w:r>
    </w:p>
    <w:p w:rsidR="00F60B85" w:rsidRPr="00766CAD" w:rsidRDefault="00F60B85" w:rsidP="00BB2591">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pl-PL"/>
        </w:rPr>
      </w:pPr>
      <w:r w:rsidRPr="00766CAD">
        <w:rPr>
          <w:rFonts w:ascii="Times New Roman" w:eastAsia="Times New Roman" w:hAnsi="Times New Roman" w:cs="Times New Roman"/>
          <w:b/>
          <w:bCs/>
          <w:color w:val="000000"/>
          <w:sz w:val="24"/>
          <w:szCs w:val="24"/>
          <w:bdr w:val="none" w:sz="0" w:space="0" w:color="auto" w:frame="1"/>
          <w:lang w:eastAsia="pl-PL"/>
        </w:rPr>
        <w:t>Podstawa Prawna:</w:t>
      </w:r>
    </w:p>
    <w:p w:rsidR="00F60B85" w:rsidRPr="00766CAD" w:rsidRDefault="00F60B85" w:rsidP="00F60B85">
      <w:pPr>
        <w:shd w:val="clear" w:color="auto" w:fill="FFFFFF"/>
        <w:spacing w:after="0" w:line="240" w:lineRule="auto"/>
        <w:textAlignment w:val="baseline"/>
        <w:rPr>
          <w:rFonts w:ascii="Times New Roman" w:eastAsia="Times New Roman" w:hAnsi="Times New Roman" w:cs="Times New Roman"/>
          <w:b/>
          <w:bCs/>
          <w:color w:val="000000"/>
          <w:sz w:val="24"/>
          <w:szCs w:val="24"/>
          <w:bdr w:val="none" w:sz="0" w:space="0" w:color="auto" w:frame="1"/>
          <w:lang w:eastAsia="pl-PL"/>
        </w:rPr>
      </w:pPr>
    </w:p>
    <w:p w:rsidR="00F60B85" w:rsidRPr="00766CAD" w:rsidRDefault="00BB2591" w:rsidP="00BB2591">
      <w:pPr>
        <w:shd w:val="clear" w:color="auto" w:fill="FFFFFF"/>
        <w:spacing w:after="0" w:line="240" w:lineRule="auto"/>
        <w:ind w:firstLine="708"/>
        <w:textAlignment w:val="baseline"/>
        <w:rPr>
          <w:rFonts w:ascii="Times New Roman" w:eastAsia="Times New Roman" w:hAnsi="Times New Roman" w:cs="Times New Roman"/>
          <w:color w:val="000000"/>
          <w:sz w:val="24"/>
          <w:szCs w:val="24"/>
          <w:bdr w:val="none" w:sz="0" w:space="0" w:color="auto" w:frame="1"/>
          <w:lang w:eastAsia="pl-PL"/>
        </w:rPr>
      </w:pPr>
      <w:r w:rsidRPr="00766CAD">
        <w:rPr>
          <w:rFonts w:ascii="Times New Roman" w:hAnsi="Times New Roman" w:cs="Times New Roman"/>
          <w:color w:val="010101"/>
          <w:sz w:val="24"/>
          <w:szCs w:val="24"/>
          <w:shd w:val="clear" w:color="auto" w:fill="FFFFFF"/>
        </w:rPr>
        <w:t>W związku z Ustawą z dnia 28 lipca 2023 r. o zmianie ustawy  Kodeks rodzinny i opiekuńczy oraz niektórych innych ustaw (</w:t>
      </w:r>
      <w:proofErr w:type="spellStart"/>
      <w:r w:rsidRPr="00766CAD">
        <w:rPr>
          <w:rFonts w:ascii="Times New Roman" w:hAnsi="Times New Roman" w:cs="Times New Roman"/>
          <w:color w:val="010101"/>
          <w:sz w:val="24"/>
          <w:szCs w:val="24"/>
          <w:shd w:val="clear" w:color="auto" w:fill="FFFFFF"/>
        </w:rPr>
        <w:t>Dz.U</w:t>
      </w:r>
      <w:proofErr w:type="spellEnd"/>
      <w:r w:rsidRPr="00766CAD">
        <w:rPr>
          <w:rFonts w:ascii="Times New Roman" w:hAnsi="Times New Roman" w:cs="Times New Roman"/>
          <w:color w:val="010101"/>
          <w:sz w:val="24"/>
          <w:szCs w:val="24"/>
          <w:shd w:val="clear" w:color="auto" w:fill="FFFFFF"/>
        </w:rPr>
        <w:t>. z 2023 r. poz. 1606), na podstawie art. 22b i 22c  Ustawy z dnia 13 maja 2016 r.  o przeciwdziałaniu zagrożeniom przestępczością na tle seksualnym  (</w:t>
      </w:r>
      <w:proofErr w:type="spellStart"/>
      <w:r w:rsidRPr="00766CAD">
        <w:rPr>
          <w:rFonts w:ascii="Times New Roman" w:hAnsi="Times New Roman" w:cs="Times New Roman"/>
          <w:color w:val="010101"/>
          <w:sz w:val="24"/>
          <w:szCs w:val="24"/>
          <w:shd w:val="clear" w:color="auto" w:fill="FFFFFF"/>
        </w:rPr>
        <w:t>Dz.U</w:t>
      </w:r>
      <w:proofErr w:type="spellEnd"/>
      <w:r w:rsidRPr="00766CAD">
        <w:rPr>
          <w:rFonts w:ascii="Times New Roman" w:hAnsi="Times New Roman" w:cs="Times New Roman"/>
          <w:color w:val="010101"/>
          <w:sz w:val="24"/>
          <w:szCs w:val="24"/>
          <w:shd w:val="clear" w:color="auto" w:fill="FFFFFF"/>
        </w:rPr>
        <w:t>. z 2023 r. poz. 1304 ze zm.)</w:t>
      </w:r>
    </w:p>
    <w:p w:rsidR="00F60B85" w:rsidRPr="00766CAD" w:rsidRDefault="00F60B85" w:rsidP="00F60B85">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pl-PL"/>
        </w:rPr>
      </w:pPr>
    </w:p>
    <w:p w:rsidR="00F60B85" w:rsidRDefault="00F60B85" w:rsidP="00BB2591">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pl-PL"/>
        </w:rPr>
      </w:pPr>
      <w:r w:rsidRPr="00766CAD">
        <w:rPr>
          <w:rFonts w:ascii="Times New Roman" w:eastAsia="Times New Roman" w:hAnsi="Times New Roman" w:cs="Times New Roman"/>
          <w:b/>
          <w:bCs/>
          <w:color w:val="000000"/>
          <w:sz w:val="24"/>
          <w:szCs w:val="24"/>
          <w:bdr w:val="none" w:sz="0" w:space="0" w:color="auto" w:frame="1"/>
          <w:lang w:eastAsia="pl-PL"/>
        </w:rPr>
        <w:br/>
        <w:t>Preambuła</w:t>
      </w:r>
    </w:p>
    <w:p w:rsidR="00766CAD" w:rsidRPr="00766CAD" w:rsidRDefault="00766CAD" w:rsidP="00BB2591">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pl-PL"/>
        </w:rPr>
      </w:pPr>
    </w:p>
    <w:p w:rsidR="00F60B85" w:rsidRPr="006A0166" w:rsidRDefault="00F60B85" w:rsidP="00BB2591">
      <w:pPr>
        <w:shd w:val="clear" w:color="auto" w:fill="FFFFFF"/>
        <w:spacing w:after="300" w:line="240" w:lineRule="auto"/>
        <w:ind w:firstLine="708"/>
        <w:textAlignment w:val="baseline"/>
        <w:rPr>
          <w:rFonts w:ascii="Times New Roman" w:eastAsia="Times New Roman" w:hAnsi="Times New Roman" w:cs="Times New Roman"/>
          <w:color w:val="000000"/>
          <w:sz w:val="24"/>
          <w:szCs w:val="24"/>
          <w:lang w:eastAsia="pl-PL"/>
        </w:rPr>
      </w:pPr>
      <w:r w:rsidRPr="00766CAD">
        <w:rPr>
          <w:rFonts w:ascii="Times New Roman" w:eastAsia="Times New Roman" w:hAnsi="Times New Roman" w:cs="Times New Roman"/>
          <w:color w:val="000000"/>
          <w:sz w:val="24"/>
          <w:szCs w:val="24"/>
          <w:lang w:eastAsia="pl-PL"/>
        </w:rPr>
        <w:t>Naczelną zasadą wszystkich działań podejmowanych przez pracowników placówki jest działanie dla dobra dziecka i w jego najlepszym interesie. Pracownik placówki traktuje dziecko z szacunkiem oraz uwzględnia jego potrzeby. Niedopuszczalne jest stosowanie przez pracownika wobec dziecka przemocy w jakiejkolwiek formie. Pracownik placówki, realizując te cele, działa w ramach obowiązującego prawa, przepisów wewnętrznych danej placówki oraz swoich kompetencji. Niniejszy dokument został stworzony, aby zapewnić naszym wychowankom harmonijny rozwój w atmosferze bezpieczeństwa, akceptacji i szacunku.</w:t>
      </w:r>
      <w:r w:rsidR="006A0166">
        <w:t xml:space="preserve">  </w:t>
      </w:r>
      <w:r w:rsidR="006A0166" w:rsidRPr="006A0166">
        <w:rPr>
          <w:rFonts w:ascii="Times New Roman" w:hAnsi="Times New Roman" w:cs="Times New Roman"/>
          <w:sz w:val="24"/>
          <w:szCs w:val="24"/>
        </w:rPr>
        <w:t xml:space="preserve">Ponadto </w:t>
      </w:r>
      <w:r w:rsidR="006A0166" w:rsidRPr="006A0166">
        <w:rPr>
          <w:rFonts w:ascii="Times New Roman" w:eastAsia="Times New Roman" w:hAnsi="Times New Roman" w:cs="Times New Roman"/>
          <w:color w:val="000000"/>
          <w:sz w:val="24"/>
          <w:szCs w:val="24"/>
          <w:lang w:eastAsia="pl-PL"/>
        </w:rPr>
        <w:t xml:space="preserve">Ustawa Kamilka z dniem 15 lutego 2024 r. wprowadziła poszerzony obowiązek weryfikacji niekaralności osób, które mają pracować z małoletnimi. </w:t>
      </w:r>
      <w:r w:rsidR="006A0166" w:rsidRPr="006A0166">
        <w:rPr>
          <w:rFonts w:ascii="Times New Roman" w:eastAsia="Times New Roman" w:hAnsi="Times New Roman" w:cs="Times New Roman"/>
          <w:bCs/>
          <w:color w:val="000000"/>
          <w:sz w:val="24"/>
          <w:szCs w:val="24"/>
          <w:lang w:eastAsia="pl-PL"/>
        </w:rPr>
        <w:t>Polega on na sprawdzeniu takich osób w Rejestrze Sprawców Przestępstw na tle Seksualnych i żądaniu przedstawienia zaświadczenia z Krajowego Rejestru Karnego</w:t>
      </w:r>
      <w:r w:rsidR="006A0166" w:rsidRPr="006A0166">
        <w:rPr>
          <w:rFonts w:ascii="Times New Roman" w:eastAsia="Times New Roman" w:hAnsi="Times New Roman" w:cs="Times New Roman"/>
          <w:color w:val="000000"/>
          <w:sz w:val="24"/>
          <w:szCs w:val="24"/>
          <w:lang w:eastAsia="pl-PL"/>
        </w:rPr>
        <w:t>.</w:t>
      </w:r>
    </w:p>
    <w:p w:rsidR="00BB2591" w:rsidRDefault="00BB2591" w:rsidP="00BB2591">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pl-PL"/>
        </w:rPr>
      </w:pPr>
      <w:r w:rsidRPr="00766CAD">
        <w:rPr>
          <w:rFonts w:ascii="Times New Roman" w:eastAsia="Times New Roman" w:hAnsi="Times New Roman" w:cs="Times New Roman"/>
          <w:b/>
          <w:bCs/>
          <w:color w:val="000000"/>
          <w:sz w:val="24"/>
          <w:szCs w:val="24"/>
          <w:bdr w:val="none" w:sz="0" w:space="0" w:color="auto" w:frame="1"/>
          <w:lang w:eastAsia="pl-PL"/>
        </w:rPr>
        <w:t>Rozdział I</w:t>
      </w:r>
      <w:r w:rsidRPr="00766CAD">
        <w:rPr>
          <w:rFonts w:ascii="Times New Roman" w:eastAsia="Times New Roman" w:hAnsi="Times New Roman" w:cs="Times New Roman"/>
          <w:b/>
          <w:bCs/>
          <w:color w:val="000000"/>
          <w:sz w:val="24"/>
          <w:szCs w:val="24"/>
          <w:bdr w:val="none" w:sz="0" w:space="0" w:color="auto" w:frame="1"/>
          <w:lang w:eastAsia="pl-PL"/>
        </w:rPr>
        <w:br/>
        <w:t>Objaśnienie terminów</w:t>
      </w:r>
    </w:p>
    <w:p w:rsidR="00766CAD" w:rsidRPr="00766CAD" w:rsidRDefault="00766CAD" w:rsidP="00BB2591">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pl-PL"/>
        </w:rPr>
      </w:pPr>
    </w:p>
    <w:p w:rsidR="00BB2591" w:rsidRPr="00766CAD" w:rsidRDefault="00BB2591" w:rsidP="00BB2591">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pl-PL"/>
        </w:rPr>
      </w:pPr>
      <w:r w:rsidRPr="00766CAD">
        <w:rPr>
          <w:rFonts w:ascii="Times New Roman" w:eastAsia="Times New Roman" w:hAnsi="Times New Roman" w:cs="Times New Roman"/>
          <w:b/>
          <w:bCs/>
          <w:color w:val="000000"/>
          <w:sz w:val="24"/>
          <w:szCs w:val="24"/>
          <w:bdr w:val="none" w:sz="0" w:space="0" w:color="auto" w:frame="1"/>
          <w:lang w:eastAsia="pl-PL"/>
        </w:rPr>
        <w:t>§1</w:t>
      </w:r>
    </w:p>
    <w:p w:rsidR="00BB2591" w:rsidRPr="00766CAD" w:rsidRDefault="00BB2591" w:rsidP="00BB2591">
      <w:pPr>
        <w:numPr>
          <w:ilvl w:val="0"/>
          <w:numId w:val="1"/>
        </w:numPr>
        <w:shd w:val="clear" w:color="auto" w:fill="FFFFFF"/>
        <w:spacing w:after="0" w:line="240" w:lineRule="auto"/>
        <w:ind w:left="300"/>
        <w:textAlignment w:val="baseline"/>
        <w:rPr>
          <w:rFonts w:ascii="Times New Roman" w:eastAsia="Times New Roman" w:hAnsi="Times New Roman" w:cs="Times New Roman"/>
          <w:color w:val="000000"/>
          <w:sz w:val="24"/>
          <w:szCs w:val="24"/>
          <w:lang w:eastAsia="pl-PL"/>
        </w:rPr>
      </w:pPr>
      <w:r w:rsidRPr="00766CAD">
        <w:rPr>
          <w:rFonts w:ascii="Times New Roman" w:eastAsia="Times New Roman" w:hAnsi="Times New Roman" w:cs="Times New Roman"/>
          <w:color w:val="000000"/>
          <w:sz w:val="24"/>
          <w:szCs w:val="24"/>
          <w:lang w:eastAsia="pl-PL"/>
        </w:rPr>
        <w:t>Pracownikiem placówki jest osoba zatrudniona na podstawie umowy o pracę, umowy zlecenia, wolontariusze, praktykanci i osoby odbywające staż.</w:t>
      </w:r>
    </w:p>
    <w:p w:rsidR="00BB2591" w:rsidRPr="00766CAD" w:rsidRDefault="00BB2591" w:rsidP="00BB2591">
      <w:pPr>
        <w:numPr>
          <w:ilvl w:val="0"/>
          <w:numId w:val="1"/>
        </w:numPr>
        <w:shd w:val="clear" w:color="auto" w:fill="FFFFFF"/>
        <w:spacing w:after="0" w:line="240" w:lineRule="auto"/>
        <w:ind w:left="300"/>
        <w:textAlignment w:val="baseline"/>
        <w:rPr>
          <w:rFonts w:ascii="Times New Roman" w:eastAsia="Times New Roman" w:hAnsi="Times New Roman" w:cs="Times New Roman"/>
          <w:color w:val="000000"/>
          <w:sz w:val="24"/>
          <w:szCs w:val="24"/>
          <w:lang w:eastAsia="pl-PL"/>
        </w:rPr>
      </w:pPr>
      <w:r w:rsidRPr="00766CAD">
        <w:rPr>
          <w:rFonts w:ascii="Times New Roman" w:eastAsia="Times New Roman" w:hAnsi="Times New Roman" w:cs="Times New Roman"/>
          <w:color w:val="000000"/>
          <w:sz w:val="24"/>
          <w:szCs w:val="24"/>
          <w:lang w:eastAsia="pl-PL"/>
        </w:rPr>
        <w:t>Dzieckiem jest każda osoba do ukończenia 18 roku życia.</w:t>
      </w:r>
    </w:p>
    <w:p w:rsidR="00BB2591" w:rsidRPr="00766CAD" w:rsidRDefault="00BB2591" w:rsidP="00BB2591">
      <w:pPr>
        <w:numPr>
          <w:ilvl w:val="0"/>
          <w:numId w:val="1"/>
        </w:numPr>
        <w:shd w:val="clear" w:color="auto" w:fill="FFFFFF"/>
        <w:spacing w:after="0" w:line="240" w:lineRule="auto"/>
        <w:ind w:left="300"/>
        <w:textAlignment w:val="baseline"/>
        <w:rPr>
          <w:rFonts w:ascii="Times New Roman" w:eastAsia="Times New Roman" w:hAnsi="Times New Roman" w:cs="Times New Roman"/>
          <w:color w:val="000000"/>
          <w:sz w:val="24"/>
          <w:szCs w:val="24"/>
          <w:lang w:eastAsia="pl-PL"/>
        </w:rPr>
      </w:pPr>
      <w:r w:rsidRPr="00766CAD">
        <w:rPr>
          <w:rFonts w:ascii="Times New Roman" w:eastAsia="Times New Roman" w:hAnsi="Times New Roman" w:cs="Times New Roman"/>
          <w:color w:val="000000"/>
          <w:sz w:val="24"/>
          <w:szCs w:val="24"/>
          <w:lang w:eastAsia="pl-PL"/>
        </w:rPr>
        <w:t>Opiekunem dziecka jest osoba uprawniona do reprezentacji dziecka, w szczególności jego rodzic lub opiekun prawny. W myśl niniejszego dokumentu opiekunem jest również rodzic zastępczy.</w:t>
      </w:r>
    </w:p>
    <w:p w:rsidR="00BB2591" w:rsidRPr="00766CAD" w:rsidRDefault="00BB2591" w:rsidP="00BB2591">
      <w:pPr>
        <w:numPr>
          <w:ilvl w:val="0"/>
          <w:numId w:val="1"/>
        </w:numPr>
        <w:shd w:val="clear" w:color="auto" w:fill="FFFFFF"/>
        <w:spacing w:after="0" w:line="240" w:lineRule="auto"/>
        <w:ind w:left="300"/>
        <w:textAlignment w:val="baseline"/>
        <w:rPr>
          <w:rFonts w:ascii="Times New Roman" w:eastAsia="Times New Roman" w:hAnsi="Times New Roman" w:cs="Times New Roman"/>
          <w:color w:val="000000"/>
          <w:sz w:val="24"/>
          <w:szCs w:val="24"/>
          <w:lang w:eastAsia="pl-PL"/>
        </w:rPr>
      </w:pPr>
      <w:r w:rsidRPr="00766CAD">
        <w:rPr>
          <w:rFonts w:ascii="Times New Roman" w:eastAsia="Times New Roman" w:hAnsi="Times New Roman" w:cs="Times New Roman"/>
          <w:color w:val="000000"/>
          <w:sz w:val="24"/>
          <w:szCs w:val="24"/>
          <w:lang w:eastAsia="pl-PL"/>
        </w:rPr>
        <w:t>Zgoda rodzica dziecka oznacza zgodę co najmniej jednego z rodziców dziecka. Jednak w przypadku braku porozumienia między rodzicami dziecka należy poinformować rodziców o konieczności rozstrzygnięcia sprawy przez sąd rodzinno-opiekuńczy.</w:t>
      </w:r>
    </w:p>
    <w:p w:rsidR="00BB2591" w:rsidRPr="00766CAD" w:rsidRDefault="00BB2591" w:rsidP="00BB2591">
      <w:pPr>
        <w:numPr>
          <w:ilvl w:val="0"/>
          <w:numId w:val="1"/>
        </w:numPr>
        <w:shd w:val="clear" w:color="auto" w:fill="FFFFFF"/>
        <w:spacing w:after="0" w:line="240" w:lineRule="auto"/>
        <w:ind w:left="300"/>
        <w:textAlignment w:val="baseline"/>
        <w:rPr>
          <w:rFonts w:ascii="Times New Roman" w:eastAsia="Times New Roman" w:hAnsi="Times New Roman" w:cs="Times New Roman"/>
          <w:color w:val="000000"/>
          <w:sz w:val="24"/>
          <w:szCs w:val="24"/>
          <w:lang w:eastAsia="pl-PL"/>
        </w:rPr>
      </w:pPr>
      <w:r w:rsidRPr="00766CAD">
        <w:rPr>
          <w:rFonts w:ascii="Times New Roman" w:eastAsia="Times New Roman" w:hAnsi="Times New Roman" w:cs="Times New Roman"/>
          <w:color w:val="000000"/>
          <w:sz w:val="24"/>
          <w:szCs w:val="24"/>
          <w:lang w:eastAsia="pl-PL"/>
        </w:rPr>
        <w:lastRenderedPageBreak/>
        <w:t>Przez krzywdzenie dziecka należy rozumieć popełnienie czynu zabronionego lub czynu karalnego na szkodę dziecka przez jaką</w:t>
      </w:r>
      <w:r w:rsidRPr="00766CAD">
        <w:rPr>
          <w:rFonts w:ascii="Times New Roman" w:eastAsia="Times New Roman" w:hAnsi="Times New Roman" w:cs="Times New Roman"/>
          <w:color w:val="000000"/>
          <w:sz w:val="24"/>
          <w:szCs w:val="24"/>
          <w:lang w:eastAsia="pl-PL"/>
        </w:rPr>
        <w:softHyphen/>
        <w:t>kolwiek osobę, w tym pracownika placówki, lub zagrożenie dobra dziecka, w tym jego zaniedbywanie.</w:t>
      </w:r>
    </w:p>
    <w:p w:rsidR="00BB2591" w:rsidRPr="00766CAD" w:rsidRDefault="00BB2591" w:rsidP="00BB2591">
      <w:pPr>
        <w:numPr>
          <w:ilvl w:val="0"/>
          <w:numId w:val="1"/>
        </w:numPr>
        <w:shd w:val="clear" w:color="auto" w:fill="FFFFFF"/>
        <w:spacing w:after="0" w:line="240" w:lineRule="auto"/>
        <w:ind w:left="300"/>
        <w:textAlignment w:val="baseline"/>
        <w:rPr>
          <w:rFonts w:ascii="Times New Roman" w:eastAsia="Times New Roman" w:hAnsi="Times New Roman" w:cs="Times New Roman"/>
          <w:color w:val="000000"/>
          <w:sz w:val="24"/>
          <w:szCs w:val="24"/>
          <w:lang w:eastAsia="pl-PL"/>
        </w:rPr>
      </w:pPr>
      <w:r w:rsidRPr="00766CAD">
        <w:rPr>
          <w:rFonts w:ascii="Times New Roman" w:eastAsia="Times New Roman" w:hAnsi="Times New Roman" w:cs="Times New Roman"/>
          <w:color w:val="000000"/>
          <w:sz w:val="24"/>
          <w:szCs w:val="24"/>
          <w:lang w:eastAsia="pl-PL"/>
        </w:rPr>
        <w:t>Osoba odpowiedzialna za </w:t>
      </w:r>
      <w:r w:rsidRPr="00766CAD">
        <w:rPr>
          <w:rFonts w:ascii="Times New Roman" w:eastAsia="Times New Roman" w:hAnsi="Times New Roman" w:cs="Times New Roman"/>
          <w:i/>
          <w:iCs/>
          <w:color w:val="000000"/>
          <w:sz w:val="24"/>
          <w:szCs w:val="24"/>
          <w:bdr w:val="none" w:sz="0" w:space="0" w:color="auto" w:frame="1"/>
          <w:lang w:eastAsia="pl-PL"/>
        </w:rPr>
        <w:t>politykę ochrony dzieci przed krzywdzeniem </w:t>
      </w:r>
      <w:r w:rsidRPr="00766CAD">
        <w:rPr>
          <w:rFonts w:ascii="Times New Roman" w:eastAsia="Times New Roman" w:hAnsi="Times New Roman" w:cs="Times New Roman"/>
          <w:color w:val="000000"/>
          <w:sz w:val="24"/>
          <w:szCs w:val="24"/>
          <w:lang w:eastAsia="pl-PL"/>
        </w:rPr>
        <w:t>to wyznaczony przez dyrektora placówki pracownik sprawu</w:t>
      </w:r>
      <w:r w:rsidRPr="00766CAD">
        <w:rPr>
          <w:rFonts w:ascii="Times New Roman" w:eastAsia="Times New Roman" w:hAnsi="Times New Roman" w:cs="Times New Roman"/>
          <w:color w:val="000000"/>
          <w:sz w:val="24"/>
          <w:szCs w:val="24"/>
          <w:lang w:eastAsia="pl-PL"/>
        </w:rPr>
        <w:softHyphen/>
        <w:t>jący nadzór nad realizacją </w:t>
      </w:r>
      <w:r w:rsidRPr="00766CAD">
        <w:rPr>
          <w:rFonts w:ascii="Times New Roman" w:eastAsia="Times New Roman" w:hAnsi="Times New Roman" w:cs="Times New Roman"/>
          <w:i/>
          <w:iCs/>
          <w:color w:val="000000"/>
          <w:sz w:val="24"/>
          <w:szCs w:val="24"/>
          <w:bdr w:val="none" w:sz="0" w:space="0" w:color="auto" w:frame="1"/>
          <w:lang w:eastAsia="pl-PL"/>
        </w:rPr>
        <w:t>Polityki ochrony dzieci przed krzywdzeniem w placówce</w:t>
      </w:r>
      <w:r w:rsidRPr="00766CAD">
        <w:rPr>
          <w:rFonts w:ascii="Times New Roman" w:eastAsia="Times New Roman" w:hAnsi="Times New Roman" w:cs="Times New Roman"/>
          <w:color w:val="000000"/>
          <w:sz w:val="24"/>
          <w:szCs w:val="24"/>
          <w:lang w:eastAsia="pl-PL"/>
        </w:rPr>
        <w:t>.</w:t>
      </w:r>
    </w:p>
    <w:p w:rsidR="00BB2591" w:rsidRPr="00766CAD" w:rsidRDefault="00BB2591" w:rsidP="00BB2591">
      <w:pPr>
        <w:numPr>
          <w:ilvl w:val="0"/>
          <w:numId w:val="1"/>
        </w:numPr>
        <w:shd w:val="clear" w:color="auto" w:fill="FFFFFF"/>
        <w:spacing w:after="0" w:line="240" w:lineRule="auto"/>
        <w:ind w:left="300"/>
        <w:textAlignment w:val="baseline"/>
        <w:rPr>
          <w:rFonts w:ascii="Times New Roman" w:eastAsia="Times New Roman" w:hAnsi="Times New Roman" w:cs="Times New Roman"/>
          <w:color w:val="000000"/>
          <w:sz w:val="24"/>
          <w:szCs w:val="24"/>
          <w:lang w:eastAsia="pl-PL"/>
        </w:rPr>
      </w:pPr>
      <w:r w:rsidRPr="00766CAD">
        <w:rPr>
          <w:rFonts w:ascii="Times New Roman" w:eastAsia="Times New Roman" w:hAnsi="Times New Roman" w:cs="Times New Roman"/>
          <w:color w:val="000000"/>
          <w:sz w:val="24"/>
          <w:szCs w:val="24"/>
          <w:lang w:eastAsia="pl-PL"/>
        </w:rPr>
        <w:t>Dane osobowe dziecka to wszelkie informacje umożliwiające identyfikację dziecka.</w:t>
      </w:r>
    </w:p>
    <w:p w:rsidR="00BB2591" w:rsidRPr="00766CAD" w:rsidRDefault="00BB2591" w:rsidP="00BB2591">
      <w:pPr>
        <w:shd w:val="clear" w:color="auto" w:fill="FFFFFF"/>
        <w:spacing w:after="0" w:line="240" w:lineRule="auto"/>
        <w:ind w:left="300"/>
        <w:textAlignment w:val="baseline"/>
        <w:rPr>
          <w:rFonts w:ascii="Times New Roman" w:eastAsia="Times New Roman" w:hAnsi="Times New Roman" w:cs="Times New Roman"/>
          <w:color w:val="000000"/>
          <w:sz w:val="24"/>
          <w:szCs w:val="24"/>
          <w:lang w:eastAsia="pl-PL"/>
        </w:rPr>
      </w:pPr>
    </w:p>
    <w:p w:rsidR="00BB2591" w:rsidRPr="00766CAD" w:rsidRDefault="00BB2591" w:rsidP="00BB2591">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pl-PL"/>
        </w:rPr>
      </w:pPr>
      <w:r w:rsidRPr="00766CAD">
        <w:rPr>
          <w:rFonts w:ascii="Times New Roman" w:eastAsia="Times New Roman" w:hAnsi="Times New Roman" w:cs="Times New Roman"/>
          <w:b/>
          <w:bCs/>
          <w:color w:val="000000"/>
          <w:sz w:val="24"/>
          <w:szCs w:val="24"/>
          <w:bdr w:val="none" w:sz="0" w:space="0" w:color="auto" w:frame="1"/>
          <w:lang w:eastAsia="pl-PL"/>
        </w:rPr>
        <w:t>Rozdział II</w:t>
      </w:r>
      <w:r w:rsidRPr="00766CAD">
        <w:rPr>
          <w:rFonts w:ascii="Times New Roman" w:eastAsia="Times New Roman" w:hAnsi="Times New Roman" w:cs="Times New Roman"/>
          <w:b/>
          <w:bCs/>
          <w:color w:val="000000"/>
          <w:sz w:val="24"/>
          <w:szCs w:val="24"/>
          <w:bdr w:val="none" w:sz="0" w:space="0" w:color="auto" w:frame="1"/>
          <w:lang w:eastAsia="pl-PL"/>
        </w:rPr>
        <w:br/>
        <w:t>Rozpoznawanie i reagowanie na czynniki ryzyka krzywdzenia dzieci</w:t>
      </w:r>
    </w:p>
    <w:p w:rsidR="007322EE" w:rsidRPr="00766CAD" w:rsidRDefault="007322EE" w:rsidP="00BB2591">
      <w:pPr>
        <w:shd w:val="clear" w:color="auto" w:fill="FFFFFF"/>
        <w:spacing w:after="0" w:line="240" w:lineRule="auto"/>
        <w:jc w:val="center"/>
        <w:textAlignment w:val="baseline"/>
        <w:rPr>
          <w:rFonts w:ascii="Times New Roman" w:eastAsia="Times New Roman" w:hAnsi="Times New Roman" w:cs="Times New Roman"/>
          <w:b/>
          <w:bCs/>
          <w:color w:val="000000"/>
          <w:sz w:val="24"/>
          <w:szCs w:val="24"/>
          <w:bdr w:val="none" w:sz="0" w:space="0" w:color="auto" w:frame="1"/>
          <w:lang w:eastAsia="pl-PL"/>
        </w:rPr>
      </w:pPr>
    </w:p>
    <w:p w:rsidR="007322EE" w:rsidRPr="00766CAD" w:rsidRDefault="007322EE" w:rsidP="00CD7EF8">
      <w:pPr>
        <w:pStyle w:val="Standard"/>
        <w:numPr>
          <w:ilvl w:val="0"/>
          <w:numId w:val="12"/>
        </w:numPr>
        <w:spacing w:after="0"/>
        <w:jc w:val="center"/>
        <w:rPr>
          <w:rFonts w:ascii="Times New Roman" w:hAnsi="Times New Roman" w:cs="Times New Roman"/>
          <w:sz w:val="24"/>
          <w:szCs w:val="24"/>
        </w:rPr>
      </w:pPr>
      <w:r w:rsidRPr="00766CAD">
        <w:rPr>
          <w:rFonts w:ascii="Times New Roman" w:eastAsia="Lato" w:hAnsi="Times New Roman" w:cs="Times New Roman"/>
          <w:b/>
          <w:color w:val="000000"/>
          <w:sz w:val="24"/>
          <w:szCs w:val="24"/>
        </w:rPr>
        <w:t>Zasady ogólne</w:t>
      </w:r>
    </w:p>
    <w:p w:rsidR="007322EE" w:rsidRPr="00766CAD" w:rsidRDefault="007322EE" w:rsidP="00BB2591">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pl-PL"/>
        </w:rPr>
      </w:pPr>
    </w:p>
    <w:p w:rsidR="00BB2591" w:rsidRPr="00766CAD" w:rsidRDefault="00BB2591" w:rsidP="00BB2591">
      <w:pPr>
        <w:pStyle w:val="Standard"/>
        <w:spacing w:after="0" w:line="240" w:lineRule="auto"/>
        <w:jc w:val="center"/>
        <w:rPr>
          <w:rFonts w:ascii="Times New Roman" w:hAnsi="Times New Roman" w:cs="Times New Roman"/>
          <w:sz w:val="24"/>
          <w:szCs w:val="24"/>
        </w:rPr>
      </w:pPr>
      <w:r w:rsidRPr="00766CAD">
        <w:rPr>
          <w:rFonts w:ascii="Times New Roman" w:eastAsia="Verdana" w:hAnsi="Times New Roman" w:cs="Times New Roman"/>
          <w:b/>
          <w:sz w:val="24"/>
          <w:szCs w:val="24"/>
        </w:rPr>
        <w:t>§</w:t>
      </w:r>
      <w:r w:rsidRPr="00766CAD">
        <w:rPr>
          <w:rFonts w:ascii="Times New Roman" w:eastAsia="Lato" w:hAnsi="Times New Roman" w:cs="Times New Roman"/>
          <w:b/>
          <w:sz w:val="24"/>
          <w:szCs w:val="24"/>
        </w:rPr>
        <w:t xml:space="preserve"> 1.</w:t>
      </w:r>
    </w:p>
    <w:p w:rsidR="00BB2591" w:rsidRPr="00766CAD" w:rsidRDefault="00BB2591" w:rsidP="00BB2591">
      <w:pPr>
        <w:pStyle w:val="Standard"/>
        <w:numPr>
          <w:ilvl w:val="0"/>
          <w:numId w:val="4"/>
        </w:numPr>
        <w:spacing w:after="0"/>
        <w:jc w:val="both"/>
        <w:rPr>
          <w:rFonts w:ascii="Times New Roman" w:hAnsi="Times New Roman" w:cs="Times New Roman"/>
          <w:sz w:val="24"/>
          <w:szCs w:val="24"/>
        </w:rPr>
      </w:pPr>
      <w:r w:rsidRPr="00766CAD">
        <w:rPr>
          <w:rFonts w:ascii="Times New Roman" w:eastAsia="Lato" w:hAnsi="Times New Roman" w:cs="Times New Roman"/>
          <w:color w:val="000000"/>
          <w:sz w:val="24"/>
          <w:szCs w:val="24"/>
        </w:rPr>
        <w:t>Każdy pracownik przed dopuszczeniem do realizacji obowiązków podaje dane osobowe, które następnie służą organizacji do wykonania obowiązku określonego w art. 21 Ustawy z dnia 13 maja 2016 r. o przeciwdziałaniu zagrożeniom przestępczością na tle seksualnym (tj. Dz. U. z 2020 r. poz. 152 ze zm.) i sprawdzenia pracownika w Rejestrze Sprawców Przestępstw na Tle Seksualnym, zwanym dalej Rejestrem. Sprawdzenie dotyczy także osób poniżej 18 roku życia. W aktach osobowych pracownika przechowuje się wydruk pierwszego oraz ostatniego sprawdzenia osoby w Rejestrze. Osoba figurująca w Rejestrze nie może zostać zatrudniona. Zakres danych osobowych potrzebnych do sprawdzenia osoby w Rejestrze znajduje się w załączniku nr 4. do niniejszej Polityki. Za realizację obowiązku odpowiada</w:t>
      </w:r>
      <w:r w:rsidR="009C2F09" w:rsidRPr="00766CAD">
        <w:rPr>
          <w:rFonts w:ascii="Times New Roman" w:eastAsia="Lato" w:hAnsi="Times New Roman" w:cs="Times New Roman"/>
          <w:color w:val="000000"/>
          <w:sz w:val="24"/>
          <w:szCs w:val="24"/>
        </w:rPr>
        <w:t xml:space="preserve"> dyrektor</w:t>
      </w:r>
      <w:r w:rsidRPr="00766CAD">
        <w:rPr>
          <w:rFonts w:ascii="Times New Roman" w:eastAsia="Lato" w:hAnsi="Times New Roman" w:cs="Times New Roman"/>
          <w:color w:val="000000"/>
          <w:sz w:val="24"/>
          <w:szCs w:val="24"/>
        </w:rPr>
        <w:t>, któr</w:t>
      </w:r>
      <w:r w:rsidR="009C2F09" w:rsidRPr="00766CAD">
        <w:rPr>
          <w:rFonts w:ascii="Times New Roman" w:eastAsia="Lato" w:hAnsi="Times New Roman" w:cs="Times New Roman"/>
          <w:color w:val="000000"/>
          <w:sz w:val="24"/>
          <w:szCs w:val="24"/>
        </w:rPr>
        <w:t>y</w:t>
      </w:r>
      <w:r w:rsidRPr="00766CAD">
        <w:rPr>
          <w:rFonts w:ascii="Times New Roman" w:eastAsia="Lato" w:hAnsi="Times New Roman" w:cs="Times New Roman"/>
          <w:color w:val="000000"/>
          <w:sz w:val="24"/>
          <w:szCs w:val="24"/>
        </w:rPr>
        <w:t xml:space="preserve"> może upoważnić do tego innego pracownika.</w:t>
      </w:r>
    </w:p>
    <w:p w:rsidR="00BB2591" w:rsidRPr="00766CAD" w:rsidRDefault="00BB2591" w:rsidP="00BB2591">
      <w:pPr>
        <w:pStyle w:val="Standard"/>
        <w:numPr>
          <w:ilvl w:val="0"/>
          <w:numId w:val="4"/>
        </w:numPr>
        <w:spacing w:after="0"/>
        <w:jc w:val="both"/>
        <w:rPr>
          <w:rFonts w:ascii="Times New Roman" w:hAnsi="Times New Roman" w:cs="Times New Roman"/>
          <w:sz w:val="24"/>
          <w:szCs w:val="24"/>
        </w:rPr>
      </w:pPr>
      <w:r w:rsidRPr="00766CAD">
        <w:rPr>
          <w:rFonts w:ascii="Times New Roman" w:eastAsia="Lato" w:hAnsi="Times New Roman" w:cs="Times New Roman"/>
          <w:color w:val="000000"/>
          <w:sz w:val="24"/>
          <w:szCs w:val="24"/>
        </w:rPr>
        <w:t xml:space="preserve">W przypadku powzięcia informacji o wszczęciu wobec pracownika postępowania karnego o przestępstwo przeciwko wolności seksualnej lub przestępstwo z użyciem przemocy popełnione przeciwko dzieciom należy niezwłocznie odsunąć </w:t>
      </w:r>
      <w:r w:rsidR="009C2F09" w:rsidRPr="00766CAD">
        <w:rPr>
          <w:rFonts w:ascii="Times New Roman" w:eastAsia="Lato" w:hAnsi="Times New Roman" w:cs="Times New Roman"/>
          <w:color w:val="000000"/>
          <w:sz w:val="24"/>
          <w:szCs w:val="24"/>
        </w:rPr>
        <w:t>go</w:t>
      </w:r>
      <w:r w:rsidRPr="00766CAD">
        <w:rPr>
          <w:rFonts w:ascii="Times New Roman" w:eastAsia="Lato" w:hAnsi="Times New Roman" w:cs="Times New Roman"/>
          <w:color w:val="000000"/>
          <w:sz w:val="24"/>
          <w:szCs w:val="24"/>
        </w:rPr>
        <w:t xml:space="preserve"> od wszelkich form kontaktu z dziećmi i przenieść na stanowisko pracy</w:t>
      </w:r>
      <w:r w:rsidR="009C2F09" w:rsidRPr="00766CAD">
        <w:rPr>
          <w:rFonts w:ascii="Times New Roman" w:eastAsia="Lato" w:hAnsi="Times New Roman" w:cs="Times New Roman"/>
          <w:color w:val="000000"/>
          <w:sz w:val="24"/>
          <w:szCs w:val="24"/>
        </w:rPr>
        <w:t>,</w:t>
      </w:r>
      <w:r w:rsidRPr="00766CAD">
        <w:rPr>
          <w:rFonts w:ascii="Times New Roman" w:eastAsia="Lato" w:hAnsi="Times New Roman" w:cs="Times New Roman"/>
          <w:color w:val="000000"/>
          <w:sz w:val="24"/>
          <w:szCs w:val="24"/>
        </w:rPr>
        <w:t xml:space="preserve"> na którym kontakt ten nie występuje lub rozważyć zakończenie umowy z tą osobą.</w:t>
      </w:r>
    </w:p>
    <w:p w:rsidR="00BB2591" w:rsidRPr="00766CAD" w:rsidRDefault="00BB2591" w:rsidP="00BB2591">
      <w:pPr>
        <w:pStyle w:val="Standard"/>
        <w:spacing w:after="0" w:line="240" w:lineRule="auto"/>
        <w:jc w:val="center"/>
        <w:rPr>
          <w:rFonts w:ascii="Times New Roman" w:eastAsia="Lato" w:hAnsi="Times New Roman" w:cs="Times New Roman"/>
          <w:b/>
          <w:sz w:val="24"/>
          <w:szCs w:val="24"/>
        </w:rPr>
      </w:pPr>
    </w:p>
    <w:p w:rsidR="00BB2591" w:rsidRPr="00766CAD" w:rsidRDefault="00BB2591" w:rsidP="00BB2591">
      <w:pPr>
        <w:pStyle w:val="Standard"/>
        <w:spacing w:after="0" w:line="240" w:lineRule="auto"/>
        <w:jc w:val="center"/>
        <w:rPr>
          <w:rFonts w:ascii="Times New Roman" w:hAnsi="Times New Roman" w:cs="Times New Roman"/>
          <w:sz w:val="24"/>
          <w:szCs w:val="24"/>
        </w:rPr>
      </w:pPr>
      <w:r w:rsidRPr="00766CAD">
        <w:rPr>
          <w:rFonts w:ascii="Times New Roman" w:eastAsia="Lato" w:hAnsi="Times New Roman" w:cs="Times New Roman"/>
          <w:b/>
          <w:sz w:val="24"/>
          <w:szCs w:val="24"/>
        </w:rPr>
        <w:t>§ 2.</w:t>
      </w:r>
    </w:p>
    <w:p w:rsidR="00BB2591" w:rsidRPr="00766CAD" w:rsidRDefault="00BB2591" w:rsidP="00CD7EF8">
      <w:pPr>
        <w:pStyle w:val="Standard"/>
        <w:numPr>
          <w:ilvl w:val="0"/>
          <w:numId w:val="5"/>
        </w:numPr>
        <w:spacing w:after="0"/>
        <w:jc w:val="both"/>
        <w:rPr>
          <w:rFonts w:ascii="Times New Roman" w:hAnsi="Times New Roman" w:cs="Times New Roman"/>
          <w:sz w:val="24"/>
          <w:szCs w:val="24"/>
        </w:rPr>
      </w:pPr>
      <w:r w:rsidRPr="00766CAD">
        <w:rPr>
          <w:rFonts w:ascii="Times New Roman" w:eastAsia="Lato" w:hAnsi="Times New Roman" w:cs="Times New Roman"/>
          <w:color w:val="000000"/>
          <w:sz w:val="24"/>
          <w:szCs w:val="24"/>
        </w:rPr>
        <w:t>Pracownicy nie kontaktują się prywatnymi kanałami komunikacji  z dziećmi bez wiedzy ich opiekunów prawnych.</w:t>
      </w:r>
    </w:p>
    <w:p w:rsidR="00BB2591" w:rsidRPr="00766CAD" w:rsidRDefault="00BB2591" w:rsidP="00BB2591">
      <w:pPr>
        <w:pStyle w:val="Standard"/>
        <w:numPr>
          <w:ilvl w:val="0"/>
          <w:numId w:val="3"/>
        </w:numPr>
        <w:spacing w:after="0"/>
        <w:jc w:val="both"/>
        <w:rPr>
          <w:rFonts w:ascii="Times New Roman" w:hAnsi="Times New Roman" w:cs="Times New Roman"/>
          <w:sz w:val="24"/>
          <w:szCs w:val="24"/>
        </w:rPr>
      </w:pPr>
      <w:r w:rsidRPr="00766CAD">
        <w:rPr>
          <w:rFonts w:ascii="Times New Roman" w:eastAsia="Lato" w:hAnsi="Times New Roman" w:cs="Times New Roman"/>
          <w:color w:val="000000"/>
          <w:sz w:val="24"/>
          <w:szCs w:val="24"/>
        </w:rPr>
        <w:t xml:space="preserve">W szczególności pracownicy nie prowadzą z dziećmi prywatnych rozmów z wykorzystaniem mediów </w:t>
      </w:r>
      <w:proofErr w:type="spellStart"/>
      <w:r w:rsidRPr="00766CAD">
        <w:rPr>
          <w:rFonts w:ascii="Times New Roman" w:eastAsia="Lato" w:hAnsi="Times New Roman" w:cs="Times New Roman"/>
          <w:color w:val="000000"/>
          <w:sz w:val="24"/>
          <w:szCs w:val="24"/>
        </w:rPr>
        <w:t>społecznościowych</w:t>
      </w:r>
      <w:proofErr w:type="spellEnd"/>
      <w:r w:rsidRPr="00766CAD">
        <w:rPr>
          <w:rFonts w:ascii="Times New Roman" w:eastAsia="Lato" w:hAnsi="Times New Roman" w:cs="Times New Roman"/>
          <w:color w:val="000000"/>
          <w:sz w:val="24"/>
          <w:szCs w:val="24"/>
        </w:rPr>
        <w:t xml:space="preserve">. </w:t>
      </w:r>
    </w:p>
    <w:p w:rsidR="00BB2591" w:rsidRPr="00766CAD" w:rsidRDefault="00BB2591" w:rsidP="00BB2591">
      <w:pPr>
        <w:pStyle w:val="Standard"/>
        <w:numPr>
          <w:ilvl w:val="0"/>
          <w:numId w:val="3"/>
        </w:numPr>
        <w:spacing w:after="0"/>
        <w:jc w:val="both"/>
        <w:rPr>
          <w:rFonts w:ascii="Times New Roman" w:hAnsi="Times New Roman" w:cs="Times New Roman"/>
          <w:sz w:val="24"/>
          <w:szCs w:val="24"/>
        </w:rPr>
      </w:pPr>
      <w:r w:rsidRPr="00766CAD">
        <w:rPr>
          <w:rFonts w:ascii="Times New Roman" w:eastAsia="Lato" w:hAnsi="Times New Roman" w:cs="Times New Roman"/>
          <w:color w:val="000000"/>
          <w:sz w:val="24"/>
          <w:szCs w:val="24"/>
        </w:rPr>
        <w:t xml:space="preserve">W przypadku rozpoczęcia prywatnej rozmowy z wykorzystaniem mediów </w:t>
      </w:r>
      <w:proofErr w:type="spellStart"/>
      <w:r w:rsidRPr="00766CAD">
        <w:rPr>
          <w:rFonts w:ascii="Times New Roman" w:eastAsia="Lato" w:hAnsi="Times New Roman" w:cs="Times New Roman"/>
          <w:color w:val="000000"/>
          <w:sz w:val="24"/>
          <w:szCs w:val="24"/>
        </w:rPr>
        <w:t>społecznościowych</w:t>
      </w:r>
      <w:proofErr w:type="spellEnd"/>
      <w:r w:rsidRPr="00766CAD">
        <w:rPr>
          <w:rFonts w:ascii="Times New Roman" w:eastAsia="Lato" w:hAnsi="Times New Roman" w:cs="Times New Roman"/>
          <w:color w:val="000000"/>
          <w:sz w:val="24"/>
          <w:szCs w:val="24"/>
        </w:rPr>
        <w:t xml:space="preserve"> przez samo dziecko pracownik nie kontynuuje rozmowy i poleca dziecku zgłoszenie się do niej/niego w miejscu wykonywania obowiązków służbowych lub z wykorzystaniem służbowych kan</w:t>
      </w:r>
      <w:r w:rsidRPr="00766CAD">
        <w:rPr>
          <w:rFonts w:ascii="Times New Roman" w:eastAsia="Lato" w:hAnsi="Times New Roman" w:cs="Times New Roman"/>
          <w:sz w:val="24"/>
          <w:szCs w:val="24"/>
        </w:rPr>
        <w:t>ałów komunikacji zdalnej</w:t>
      </w:r>
      <w:r w:rsidRPr="00766CAD">
        <w:rPr>
          <w:rFonts w:ascii="Times New Roman" w:eastAsia="Lato" w:hAnsi="Times New Roman" w:cs="Times New Roman"/>
          <w:color w:val="000000"/>
          <w:sz w:val="24"/>
          <w:szCs w:val="24"/>
        </w:rPr>
        <w:t>. Zasada ta nie dotyczy sytuacji (nawet potencjalnego) zagrożenia życia i zdrowia dziecka. W takim przypadku pracownik może kontynuować rozmowę, lecz zobowiązany jest jednocześnie powiadomić</w:t>
      </w:r>
      <w:r w:rsidR="00E047F9" w:rsidRPr="00766CAD">
        <w:rPr>
          <w:rFonts w:ascii="Times New Roman" w:eastAsia="Lato" w:hAnsi="Times New Roman" w:cs="Times New Roman"/>
          <w:color w:val="000000"/>
          <w:sz w:val="24"/>
          <w:szCs w:val="24"/>
        </w:rPr>
        <w:t xml:space="preserve"> dyrektora przedszkola</w:t>
      </w:r>
      <w:r w:rsidRPr="00766CAD">
        <w:rPr>
          <w:rFonts w:ascii="Times New Roman" w:eastAsia="Lato" w:hAnsi="Times New Roman" w:cs="Times New Roman"/>
          <w:color w:val="000000"/>
          <w:sz w:val="24"/>
          <w:szCs w:val="24"/>
        </w:rPr>
        <w:t xml:space="preserve"> o kontakcie z dzieckiem i przyczynach tego kontaktu. Powiadomienie powinno być w miarę możliwości dokonane pisemnie lub mailowo.  </w:t>
      </w:r>
    </w:p>
    <w:p w:rsidR="00BB2591" w:rsidRPr="00766CAD" w:rsidRDefault="00BB2591" w:rsidP="00BB2591">
      <w:pPr>
        <w:pStyle w:val="Standard"/>
        <w:spacing w:after="0"/>
        <w:ind w:left="720"/>
        <w:jc w:val="both"/>
        <w:rPr>
          <w:rFonts w:ascii="Times New Roman" w:eastAsia="Lato" w:hAnsi="Times New Roman" w:cs="Times New Roman"/>
          <w:b/>
          <w:color w:val="000000"/>
          <w:sz w:val="24"/>
          <w:szCs w:val="24"/>
        </w:rPr>
      </w:pPr>
    </w:p>
    <w:p w:rsidR="00BB2591" w:rsidRPr="00766CAD" w:rsidRDefault="00BB2591" w:rsidP="00BB2591">
      <w:pPr>
        <w:pStyle w:val="Standard"/>
        <w:spacing w:after="0" w:line="240" w:lineRule="auto"/>
        <w:jc w:val="center"/>
        <w:rPr>
          <w:rFonts w:ascii="Times New Roman" w:hAnsi="Times New Roman" w:cs="Times New Roman"/>
          <w:sz w:val="24"/>
          <w:szCs w:val="24"/>
        </w:rPr>
      </w:pPr>
      <w:bookmarkStart w:id="1" w:name="_Hlk155631975"/>
      <w:r w:rsidRPr="00766CAD">
        <w:rPr>
          <w:rFonts w:ascii="Times New Roman" w:eastAsia="Lato" w:hAnsi="Times New Roman" w:cs="Times New Roman"/>
          <w:b/>
          <w:sz w:val="24"/>
          <w:szCs w:val="24"/>
        </w:rPr>
        <w:t>§ 3.</w:t>
      </w:r>
    </w:p>
    <w:bookmarkEnd w:id="1"/>
    <w:p w:rsidR="00BB2591" w:rsidRPr="00766CAD" w:rsidRDefault="00BB2591" w:rsidP="00CD7EF8">
      <w:pPr>
        <w:pStyle w:val="Standard"/>
        <w:numPr>
          <w:ilvl w:val="0"/>
          <w:numId w:val="6"/>
        </w:numPr>
        <w:spacing w:after="0"/>
        <w:jc w:val="both"/>
        <w:rPr>
          <w:rFonts w:ascii="Times New Roman" w:hAnsi="Times New Roman" w:cs="Times New Roman"/>
          <w:sz w:val="24"/>
          <w:szCs w:val="24"/>
        </w:rPr>
      </w:pPr>
      <w:r w:rsidRPr="00766CAD">
        <w:rPr>
          <w:rFonts w:ascii="Times New Roman" w:eastAsia="Lato" w:hAnsi="Times New Roman" w:cs="Times New Roman"/>
          <w:color w:val="000000"/>
          <w:sz w:val="24"/>
          <w:szCs w:val="24"/>
        </w:rPr>
        <w:t>Pracownicy</w:t>
      </w:r>
      <w:r w:rsidR="00E047F9" w:rsidRPr="00766CAD">
        <w:rPr>
          <w:rFonts w:ascii="Times New Roman" w:eastAsia="Lato" w:hAnsi="Times New Roman" w:cs="Times New Roman"/>
          <w:color w:val="000000"/>
          <w:sz w:val="24"/>
          <w:szCs w:val="24"/>
        </w:rPr>
        <w:t xml:space="preserve"> przedszkola</w:t>
      </w:r>
      <w:r w:rsidRPr="00766CAD">
        <w:rPr>
          <w:rFonts w:ascii="Times New Roman" w:eastAsia="Lato" w:hAnsi="Times New Roman" w:cs="Times New Roman"/>
          <w:color w:val="000000"/>
          <w:sz w:val="24"/>
          <w:szCs w:val="24"/>
        </w:rPr>
        <w:t xml:space="preserve"> posiadają odpowiednią wiedzę i w ramach wykonywanych obowiązków zwracają uwagę na czynniki ryzyka krzywdzenia dzieci.</w:t>
      </w:r>
      <w:r w:rsidRPr="00766CAD">
        <w:rPr>
          <w:rFonts w:ascii="Times New Roman" w:eastAsia="Lato" w:hAnsi="Times New Roman" w:cs="Times New Roman"/>
          <w:color w:val="000000"/>
          <w:sz w:val="24"/>
          <w:szCs w:val="24"/>
        </w:rPr>
        <w:tab/>
      </w:r>
    </w:p>
    <w:p w:rsidR="00BB2591" w:rsidRPr="00766CAD" w:rsidRDefault="00BB2591" w:rsidP="00BB2591">
      <w:pPr>
        <w:pStyle w:val="Standard"/>
        <w:numPr>
          <w:ilvl w:val="0"/>
          <w:numId w:val="2"/>
        </w:numPr>
        <w:spacing w:after="0"/>
        <w:jc w:val="both"/>
        <w:rPr>
          <w:rFonts w:ascii="Times New Roman" w:eastAsia="Lato" w:hAnsi="Times New Roman" w:cs="Times New Roman"/>
          <w:sz w:val="24"/>
          <w:szCs w:val="24"/>
        </w:rPr>
      </w:pPr>
      <w:r w:rsidRPr="00766CAD">
        <w:rPr>
          <w:rFonts w:ascii="Times New Roman" w:eastAsia="Lato" w:hAnsi="Times New Roman" w:cs="Times New Roman"/>
          <w:color w:val="000000"/>
          <w:sz w:val="24"/>
          <w:szCs w:val="24"/>
        </w:rPr>
        <w:t>W przypadku zidentyfikowania czynników ryzyka pracownicy</w:t>
      </w:r>
      <w:r w:rsidR="00E047F9" w:rsidRPr="00766CAD">
        <w:rPr>
          <w:rFonts w:ascii="Times New Roman" w:eastAsia="Lato" w:hAnsi="Times New Roman" w:cs="Times New Roman"/>
          <w:color w:val="000000"/>
          <w:sz w:val="24"/>
          <w:szCs w:val="24"/>
        </w:rPr>
        <w:t xml:space="preserve"> placówki,</w:t>
      </w:r>
      <w:r w:rsidRPr="00766CAD">
        <w:rPr>
          <w:rFonts w:ascii="Times New Roman" w:eastAsia="Lato" w:hAnsi="Times New Roman" w:cs="Times New Roman"/>
          <w:color w:val="000000"/>
          <w:sz w:val="24"/>
          <w:szCs w:val="24"/>
        </w:rPr>
        <w:t xml:space="preserve"> którzy pozostają z dzieckiem/jego rodziną w bezpośrednim kontakcie podejmują rozmowę z</w:t>
      </w:r>
      <w:r w:rsidR="00E047F9" w:rsidRPr="00766CAD">
        <w:rPr>
          <w:rFonts w:ascii="Times New Roman" w:eastAsia="Lato" w:hAnsi="Times New Roman" w:cs="Times New Roman"/>
          <w:color w:val="000000"/>
          <w:sz w:val="24"/>
          <w:szCs w:val="24"/>
        </w:rPr>
        <w:t xml:space="preserve"> dyrektorem, który następnie rozmawia z</w:t>
      </w:r>
      <w:r w:rsidRPr="00766CAD">
        <w:rPr>
          <w:rFonts w:ascii="Times New Roman" w:eastAsia="Lato" w:hAnsi="Times New Roman" w:cs="Times New Roman"/>
          <w:color w:val="000000"/>
          <w:sz w:val="24"/>
          <w:szCs w:val="24"/>
        </w:rPr>
        <w:t xml:space="preserve"> rodzicami, przekazując informacje na temat dostępnej oferty wsparcia i motywując ich do szukania dla siebie pomocy.</w:t>
      </w:r>
    </w:p>
    <w:p w:rsidR="00BB2591" w:rsidRPr="00766CAD" w:rsidRDefault="00BB2591" w:rsidP="00BB2591">
      <w:pPr>
        <w:pStyle w:val="Standard"/>
        <w:numPr>
          <w:ilvl w:val="0"/>
          <w:numId w:val="2"/>
        </w:numPr>
        <w:spacing w:after="0"/>
        <w:jc w:val="both"/>
        <w:rPr>
          <w:rFonts w:ascii="Times New Roman" w:hAnsi="Times New Roman" w:cs="Times New Roman"/>
          <w:sz w:val="24"/>
          <w:szCs w:val="24"/>
        </w:rPr>
      </w:pPr>
      <w:r w:rsidRPr="00766CAD">
        <w:rPr>
          <w:rFonts w:ascii="Times New Roman" w:eastAsia="Lato" w:hAnsi="Times New Roman" w:cs="Times New Roman"/>
          <w:color w:val="000000"/>
          <w:sz w:val="24"/>
          <w:szCs w:val="24"/>
        </w:rPr>
        <w:t>Pracownicy monitorują sytuację i dobrostan dziecka.</w:t>
      </w:r>
    </w:p>
    <w:p w:rsidR="00BB2591" w:rsidRPr="00766CAD" w:rsidRDefault="00BB2591" w:rsidP="00BB2591">
      <w:pPr>
        <w:shd w:val="clear" w:color="auto" w:fill="FFFFFF"/>
        <w:spacing w:after="0" w:line="240" w:lineRule="auto"/>
        <w:jc w:val="center"/>
        <w:textAlignment w:val="baseline"/>
        <w:rPr>
          <w:rFonts w:ascii="Times New Roman" w:eastAsia="Times New Roman" w:hAnsi="Times New Roman" w:cs="Times New Roman"/>
          <w:color w:val="000000"/>
          <w:sz w:val="24"/>
          <w:szCs w:val="24"/>
          <w:lang w:eastAsia="pl-PL"/>
        </w:rPr>
      </w:pPr>
    </w:p>
    <w:p w:rsidR="00065242" w:rsidRPr="00766CAD" w:rsidRDefault="00065242" w:rsidP="00065242">
      <w:pPr>
        <w:pStyle w:val="Standard"/>
        <w:spacing w:after="0" w:line="240" w:lineRule="auto"/>
        <w:jc w:val="center"/>
        <w:rPr>
          <w:rFonts w:ascii="Times New Roman" w:hAnsi="Times New Roman" w:cs="Times New Roman"/>
          <w:sz w:val="24"/>
          <w:szCs w:val="24"/>
        </w:rPr>
      </w:pPr>
      <w:r w:rsidRPr="00766CAD">
        <w:rPr>
          <w:rFonts w:ascii="Times New Roman" w:eastAsia="Lato" w:hAnsi="Times New Roman" w:cs="Times New Roman"/>
          <w:b/>
          <w:sz w:val="24"/>
          <w:szCs w:val="24"/>
        </w:rPr>
        <w:t>§ 4.</w:t>
      </w:r>
    </w:p>
    <w:p w:rsidR="00065242" w:rsidRDefault="00065242" w:rsidP="00766CAD">
      <w:pPr>
        <w:pStyle w:val="Standard"/>
        <w:spacing w:after="0" w:line="240" w:lineRule="auto"/>
        <w:jc w:val="both"/>
        <w:rPr>
          <w:rFonts w:ascii="Times New Roman" w:hAnsi="Times New Roman" w:cs="Times New Roman"/>
          <w:sz w:val="24"/>
          <w:szCs w:val="24"/>
        </w:rPr>
      </w:pPr>
      <w:r w:rsidRPr="00766CAD">
        <w:rPr>
          <w:rFonts w:ascii="Times New Roman" w:eastAsia="Lato" w:hAnsi="Times New Roman" w:cs="Times New Roman"/>
          <w:sz w:val="24"/>
          <w:szCs w:val="24"/>
        </w:rPr>
        <w:t>W przypadku podejrzenia, że życie dziecka jest zagrożone lub grozi mu ciężki uszczerbek na zdrowiu należy niezwłocznie poinformować odpowiednie służby (Policja, pogotowie ratunkowe), dzwoniąc pod numer 112 lub 998 (pogotowie).  Poinformowania służb dokonuje pracownik, który pierwszy powziął informację o zagrożeniu i następnie wypełnia kartę interwencji.</w:t>
      </w:r>
    </w:p>
    <w:p w:rsidR="00766CAD" w:rsidRPr="00766CAD" w:rsidRDefault="00766CAD" w:rsidP="00766CAD">
      <w:pPr>
        <w:pStyle w:val="Standard"/>
        <w:spacing w:after="0" w:line="240" w:lineRule="auto"/>
        <w:jc w:val="both"/>
        <w:rPr>
          <w:rFonts w:ascii="Times New Roman" w:hAnsi="Times New Roman" w:cs="Times New Roman"/>
          <w:sz w:val="24"/>
          <w:szCs w:val="24"/>
        </w:rPr>
      </w:pPr>
    </w:p>
    <w:p w:rsidR="00065242" w:rsidRPr="00766CAD" w:rsidRDefault="00065242" w:rsidP="00065242">
      <w:pPr>
        <w:pStyle w:val="Standard"/>
        <w:spacing w:after="0" w:line="240" w:lineRule="auto"/>
        <w:jc w:val="center"/>
        <w:rPr>
          <w:rFonts w:ascii="Times New Roman" w:hAnsi="Times New Roman" w:cs="Times New Roman"/>
          <w:sz w:val="24"/>
          <w:szCs w:val="24"/>
        </w:rPr>
      </w:pPr>
      <w:bookmarkStart w:id="2" w:name="_Hlk155632432"/>
      <w:r w:rsidRPr="00766CAD">
        <w:rPr>
          <w:rFonts w:ascii="Times New Roman" w:eastAsia="Lato" w:hAnsi="Times New Roman" w:cs="Times New Roman"/>
          <w:b/>
          <w:sz w:val="24"/>
          <w:szCs w:val="24"/>
        </w:rPr>
        <w:t>§ 5.</w:t>
      </w:r>
    </w:p>
    <w:bookmarkEnd w:id="2"/>
    <w:p w:rsidR="00065242" w:rsidRPr="00766CAD" w:rsidRDefault="00065242" w:rsidP="00CD7EF8">
      <w:pPr>
        <w:pStyle w:val="Standard"/>
        <w:numPr>
          <w:ilvl w:val="0"/>
          <w:numId w:val="8"/>
        </w:numPr>
        <w:spacing w:after="0"/>
        <w:jc w:val="both"/>
        <w:rPr>
          <w:rFonts w:ascii="Times New Roman" w:hAnsi="Times New Roman" w:cs="Times New Roman"/>
          <w:sz w:val="24"/>
          <w:szCs w:val="24"/>
        </w:rPr>
      </w:pPr>
      <w:r w:rsidRPr="00766CAD">
        <w:rPr>
          <w:rFonts w:ascii="Times New Roman" w:eastAsia="Lato" w:hAnsi="Times New Roman" w:cs="Times New Roman"/>
          <w:color w:val="000000"/>
          <w:sz w:val="24"/>
          <w:szCs w:val="24"/>
        </w:rPr>
        <w:t>Z przebiegu każdej interwencji sporządza się kartę interwencji, której wzór stanowi załącznik nr 1. Kartę załącza się do akt osobowych dziecka.</w:t>
      </w:r>
    </w:p>
    <w:p w:rsidR="00065242" w:rsidRPr="00766CAD" w:rsidRDefault="00065242" w:rsidP="00CD7EF8">
      <w:pPr>
        <w:pStyle w:val="Standard"/>
        <w:numPr>
          <w:ilvl w:val="0"/>
          <w:numId w:val="7"/>
        </w:numPr>
        <w:spacing w:after="0"/>
        <w:jc w:val="both"/>
        <w:rPr>
          <w:rFonts w:ascii="Times New Roman" w:hAnsi="Times New Roman" w:cs="Times New Roman"/>
          <w:sz w:val="24"/>
          <w:szCs w:val="24"/>
        </w:rPr>
      </w:pPr>
      <w:r w:rsidRPr="00766CAD">
        <w:rPr>
          <w:rFonts w:ascii="Times New Roman" w:eastAsia="Lato" w:hAnsi="Times New Roman" w:cs="Times New Roman"/>
          <w:color w:val="000000"/>
          <w:sz w:val="24"/>
          <w:szCs w:val="24"/>
        </w:rPr>
        <w:t>Wszyscy pracownicy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rsidR="00065242" w:rsidRPr="00766CAD" w:rsidRDefault="00065242" w:rsidP="00CD7EF8">
      <w:pPr>
        <w:pStyle w:val="Standard"/>
        <w:numPr>
          <w:ilvl w:val="0"/>
          <w:numId w:val="7"/>
        </w:numPr>
        <w:spacing w:after="0"/>
        <w:jc w:val="both"/>
        <w:rPr>
          <w:rFonts w:ascii="Times New Roman" w:hAnsi="Times New Roman" w:cs="Times New Roman"/>
          <w:sz w:val="24"/>
          <w:szCs w:val="24"/>
        </w:rPr>
      </w:pPr>
      <w:r w:rsidRPr="00766CAD">
        <w:rPr>
          <w:rFonts w:ascii="Times New Roman" w:eastAsia="Lato" w:hAnsi="Times New Roman" w:cs="Times New Roman"/>
          <w:color w:val="000000"/>
          <w:sz w:val="24"/>
          <w:szCs w:val="24"/>
        </w:rPr>
        <w:t>W przypadku gdy podejrzenie zagrożenia bezpieczeństwa dziecka zgłosili opiekunowie dziecka, a podejrzenie to nie zostało potwierdzone, należy o tym fakcie poinformować opiekunów dziecka na piśmie.</w:t>
      </w:r>
    </w:p>
    <w:p w:rsidR="00065242" w:rsidRPr="00766CAD" w:rsidRDefault="00065242" w:rsidP="00CD7EF8">
      <w:pPr>
        <w:pStyle w:val="Standard"/>
        <w:numPr>
          <w:ilvl w:val="0"/>
          <w:numId w:val="7"/>
        </w:numPr>
        <w:spacing w:after="0"/>
        <w:jc w:val="both"/>
        <w:rPr>
          <w:rFonts w:ascii="Times New Roman" w:hAnsi="Times New Roman" w:cs="Times New Roman"/>
          <w:sz w:val="24"/>
          <w:szCs w:val="24"/>
        </w:rPr>
      </w:pPr>
      <w:r w:rsidRPr="00766CAD">
        <w:rPr>
          <w:rFonts w:ascii="Times New Roman" w:eastAsia="Lato" w:hAnsi="Times New Roman" w:cs="Times New Roman"/>
          <w:color w:val="000000"/>
          <w:sz w:val="24"/>
          <w:szCs w:val="24"/>
        </w:rPr>
        <w:t>W przypadku podjęcia przez pracownika placówki podejrzenia, że dziecko jest krzywdzone, pracownik ma obowiązek sporządzenia notatki służbowej i przekazania uzyskanych informacji wychowawcy lub dyrektorowi przedszkola.</w:t>
      </w:r>
    </w:p>
    <w:p w:rsidR="00F7082D" w:rsidRPr="00766CAD" w:rsidRDefault="00F7082D" w:rsidP="00F7082D">
      <w:pPr>
        <w:pStyle w:val="Standard"/>
        <w:spacing w:after="0" w:line="240" w:lineRule="auto"/>
        <w:jc w:val="center"/>
        <w:rPr>
          <w:rFonts w:ascii="Times New Roman" w:eastAsia="Lato" w:hAnsi="Times New Roman" w:cs="Times New Roman"/>
          <w:b/>
          <w:sz w:val="24"/>
          <w:szCs w:val="24"/>
        </w:rPr>
      </w:pPr>
    </w:p>
    <w:p w:rsidR="00065242" w:rsidRPr="00766CAD" w:rsidRDefault="00065242" w:rsidP="00065242">
      <w:pPr>
        <w:pStyle w:val="Standard"/>
        <w:spacing w:after="0" w:line="240" w:lineRule="auto"/>
        <w:jc w:val="center"/>
        <w:rPr>
          <w:rFonts w:ascii="Times New Roman" w:eastAsia="Lato" w:hAnsi="Times New Roman" w:cs="Times New Roman"/>
          <w:b/>
          <w:sz w:val="24"/>
          <w:szCs w:val="24"/>
        </w:rPr>
      </w:pPr>
      <w:bookmarkStart w:id="3" w:name="_Hlk155632677"/>
      <w:r w:rsidRPr="00766CAD">
        <w:rPr>
          <w:rFonts w:ascii="Times New Roman" w:eastAsia="Lato" w:hAnsi="Times New Roman" w:cs="Times New Roman"/>
          <w:b/>
          <w:sz w:val="24"/>
          <w:szCs w:val="24"/>
        </w:rPr>
        <w:t>§ 6.</w:t>
      </w:r>
    </w:p>
    <w:bookmarkEnd w:id="3"/>
    <w:p w:rsidR="00065242" w:rsidRPr="00766CAD" w:rsidRDefault="00065242" w:rsidP="00CD7EF8">
      <w:pPr>
        <w:numPr>
          <w:ilvl w:val="0"/>
          <w:numId w:val="9"/>
        </w:numPr>
        <w:shd w:val="clear" w:color="auto" w:fill="FFFFFF"/>
        <w:spacing w:after="0" w:line="240" w:lineRule="auto"/>
        <w:ind w:left="300"/>
        <w:textAlignment w:val="baseline"/>
        <w:rPr>
          <w:rFonts w:ascii="Times New Roman" w:eastAsia="Times New Roman" w:hAnsi="Times New Roman" w:cs="Times New Roman"/>
          <w:color w:val="000000"/>
          <w:sz w:val="24"/>
          <w:szCs w:val="24"/>
          <w:lang w:eastAsia="pl-PL"/>
        </w:rPr>
      </w:pPr>
      <w:r w:rsidRPr="00766CAD">
        <w:rPr>
          <w:rFonts w:ascii="Times New Roman" w:eastAsia="Times New Roman" w:hAnsi="Times New Roman" w:cs="Times New Roman"/>
          <w:color w:val="000000"/>
          <w:sz w:val="24"/>
          <w:szCs w:val="24"/>
          <w:lang w:eastAsia="pl-PL"/>
        </w:rPr>
        <w:t>Dyrektor wzywa opiekunów dziecka, którego krzywdzenie podejrzewa, oraz informuje ich o podejrzeniu.</w:t>
      </w:r>
    </w:p>
    <w:p w:rsidR="00065242" w:rsidRPr="00766CAD" w:rsidRDefault="00065242" w:rsidP="00CD7EF8">
      <w:pPr>
        <w:numPr>
          <w:ilvl w:val="0"/>
          <w:numId w:val="9"/>
        </w:numPr>
        <w:shd w:val="clear" w:color="auto" w:fill="FFFFFF"/>
        <w:spacing w:after="0" w:line="240" w:lineRule="auto"/>
        <w:ind w:left="300"/>
        <w:textAlignment w:val="baseline"/>
        <w:rPr>
          <w:rFonts w:ascii="Times New Roman" w:eastAsia="Times New Roman" w:hAnsi="Times New Roman" w:cs="Times New Roman"/>
          <w:color w:val="000000"/>
          <w:sz w:val="24"/>
          <w:szCs w:val="24"/>
          <w:lang w:eastAsia="pl-PL"/>
        </w:rPr>
      </w:pPr>
      <w:r w:rsidRPr="00766CAD">
        <w:rPr>
          <w:rFonts w:ascii="Times New Roman" w:eastAsia="Times New Roman" w:hAnsi="Times New Roman" w:cs="Times New Roman"/>
          <w:color w:val="000000"/>
          <w:sz w:val="24"/>
          <w:szCs w:val="24"/>
          <w:lang w:eastAsia="pl-PL"/>
        </w:rPr>
        <w:t>Dyrektor powinien sporządzić opis sytuacji przedszkolnej i rodzinnej dziecka na podstawie rozmów z dzieckiem, nauczycielami, wychowawcą i rodzicami, oraz opracować plan pomocy dziecku.</w:t>
      </w:r>
    </w:p>
    <w:p w:rsidR="00065242" w:rsidRPr="00766CAD" w:rsidRDefault="00065242" w:rsidP="00CD7EF8">
      <w:pPr>
        <w:numPr>
          <w:ilvl w:val="0"/>
          <w:numId w:val="9"/>
        </w:numPr>
        <w:shd w:val="clear" w:color="auto" w:fill="FFFFFF"/>
        <w:spacing w:after="0" w:line="240" w:lineRule="auto"/>
        <w:ind w:left="300"/>
        <w:textAlignment w:val="baseline"/>
        <w:rPr>
          <w:rFonts w:ascii="Times New Roman" w:eastAsia="Times New Roman" w:hAnsi="Times New Roman" w:cs="Times New Roman"/>
          <w:color w:val="000000"/>
          <w:sz w:val="24"/>
          <w:szCs w:val="24"/>
          <w:lang w:eastAsia="pl-PL"/>
        </w:rPr>
      </w:pPr>
      <w:r w:rsidRPr="00766CAD">
        <w:rPr>
          <w:rFonts w:ascii="Times New Roman" w:eastAsia="Times New Roman" w:hAnsi="Times New Roman" w:cs="Times New Roman"/>
          <w:color w:val="000000"/>
          <w:sz w:val="24"/>
          <w:szCs w:val="24"/>
          <w:lang w:eastAsia="pl-PL"/>
        </w:rPr>
        <w:t>Plan pomocy dziecku powinien zawierać wskazania dotyczące:</w:t>
      </w:r>
    </w:p>
    <w:p w:rsidR="00065242" w:rsidRPr="00766CAD" w:rsidRDefault="00065242" w:rsidP="00CD7EF8">
      <w:pPr>
        <w:numPr>
          <w:ilvl w:val="1"/>
          <w:numId w:val="9"/>
        </w:numPr>
        <w:shd w:val="clear" w:color="auto" w:fill="FFFFFF"/>
        <w:spacing w:after="0" w:line="240" w:lineRule="auto"/>
        <w:ind w:left="675"/>
        <w:textAlignment w:val="baseline"/>
        <w:rPr>
          <w:rFonts w:ascii="Times New Roman" w:eastAsia="Times New Roman" w:hAnsi="Times New Roman" w:cs="Times New Roman"/>
          <w:color w:val="000000"/>
          <w:sz w:val="24"/>
          <w:szCs w:val="24"/>
          <w:lang w:eastAsia="pl-PL"/>
        </w:rPr>
      </w:pPr>
      <w:r w:rsidRPr="00766CAD">
        <w:rPr>
          <w:rFonts w:ascii="Times New Roman" w:eastAsia="Times New Roman" w:hAnsi="Times New Roman" w:cs="Times New Roman"/>
          <w:color w:val="000000"/>
          <w:sz w:val="24"/>
          <w:szCs w:val="24"/>
          <w:lang w:eastAsia="pl-PL"/>
        </w:rPr>
        <w:t>podjęcia przez placówkę działań w celu zapewnienia dziecku bezpieczeństwa, w tym zgłoszenie podejrzenia krzywdzenia do odpowiedniej placówki</w:t>
      </w:r>
    </w:p>
    <w:p w:rsidR="00065242" w:rsidRPr="00766CAD" w:rsidRDefault="00065242" w:rsidP="00CD7EF8">
      <w:pPr>
        <w:numPr>
          <w:ilvl w:val="1"/>
          <w:numId w:val="9"/>
        </w:numPr>
        <w:shd w:val="clear" w:color="auto" w:fill="FFFFFF"/>
        <w:spacing w:after="0" w:line="240" w:lineRule="auto"/>
        <w:ind w:left="675"/>
        <w:textAlignment w:val="baseline"/>
        <w:rPr>
          <w:rFonts w:ascii="Times New Roman" w:eastAsia="Times New Roman" w:hAnsi="Times New Roman" w:cs="Times New Roman"/>
          <w:color w:val="000000"/>
          <w:sz w:val="24"/>
          <w:szCs w:val="24"/>
          <w:lang w:eastAsia="pl-PL"/>
        </w:rPr>
      </w:pPr>
      <w:r w:rsidRPr="00766CAD">
        <w:rPr>
          <w:rFonts w:ascii="Times New Roman" w:eastAsia="Times New Roman" w:hAnsi="Times New Roman" w:cs="Times New Roman"/>
          <w:color w:val="000000"/>
          <w:sz w:val="24"/>
          <w:szCs w:val="24"/>
          <w:lang w:eastAsia="pl-PL"/>
        </w:rPr>
        <w:t>wsparcia, jakie placówka zaoferuje dziecku</w:t>
      </w:r>
    </w:p>
    <w:p w:rsidR="00065242" w:rsidRPr="00766CAD" w:rsidRDefault="00065242" w:rsidP="00CD7EF8">
      <w:pPr>
        <w:numPr>
          <w:ilvl w:val="1"/>
          <w:numId w:val="9"/>
        </w:numPr>
        <w:shd w:val="clear" w:color="auto" w:fill="FFFFFF"/>
        <w:spacing w:after="0" w:line="240" w:lineRule="auto"/>
        <w:ind w:left="675"/>
        <w:textAlignment w:val="baseline"/>
        <w:rPr>
          <w:rFonts w:ascii="Times New Roman" w:eastAsia="Times New Roman" w:hAnsi="Times New Roman" w:cs="Times New Roman"/>
          <w:color w:val="000000"/>
          <w:sz w:val="24"/>
          <w:szCs w:val="24"/>
          <w:lang w:eastAsia="pl-PL"/>
        </w:rPr>
      </w:pPr>
      <w:r w:rsidRPr="00766CAD">
        <w:rPr>
          <w:rFonts w:ascii="Times New Roman" w:eastAsia="Times New Roman" w:hAnsi="Times New Roman" w:cs="Times New Roman"/>
          <w:color w:val="000000"/>
          <w:sz w:val="24"/>
          <w:szCs w:val="24"/>
          <w:lang w:eastAsia="pl-PL"/>
        </w:rPr>
        <w:t>skierowania dziecka do specjalistycznej placówki pomocy dziecku, jeżeli istnieje taka potrzeba</w:t>
      </w:r>
    </w:p>
    <w:p w:rsidR="00065242" w:rsidRPr="00766CAD" w:rsidRDefault="00065242" w:rsidP="00065242">
      <w:pPr>
        <w:pStyle w:val="Standard"/>
        <w:spacing w:after="0" w:line="240" w:lineRule="auto"/>
        <w:jc w:val="center"/>
        <w:rPr>
          <w:rFonts w:ascii="Times New Roman" w:eastAsia="Lato" w:hAnsi="Times New Roman" w:cs="Times New Roman"/>
          <w:b/>
          <w:sz w:val="24"/>
          <w:szCs w:val="24"/>
        </w:rPr>
      </w:pPr>
    </w:p>
    <w:p w:rsidR="007322EE" w:rsidRPr="00766CAD" w:rsidRDefault="007322EE" w:rsidP="007322EE">
      <w:pPr>
        <w:pStyle w:val="Standard"/>
        <w:spacing w:after="0" w:line="240" w:lineRule="auto"/>
        <w:jc w:val="center"/>
        <w:rPr>
          <w:rFonts w:ascii="Times New Roman" w:eastAsia="Lato" w:hAnsi="Times New Roman" w:cs="Times New Roman"/>
          <w:b/>
          <w:sz w:val="24"/>
          <w:szCs w:val="24"/>
        </w:rPr>
      </w:pPr>
      <w:r w:rsidRPr="00766CAD">
        <w:rPr>
          <w:rFonts w:ascii="Times New Roman" w:eastAsia="Lato" w:hAnsi="Times New Roman" w:cs="Times New Roman"/>
          <w:b/>
          <w:sz w:val="24"/>
          <w:szCs w:val="24"/>
        </w:rPr>
        <w:t>§ 7.</w:t>
      </w:r>
    </w:p>
    <w:p w:rsidR="007322EE" w:rsidRPr="00766CAD" w:rsidRDefault="007322EE" w:rsidP="00CD7EF8">
      <w:pPr>
        <w:pStyle w:val="Standard"/>
        <w:numPr>
          <w:ilvl w:val="0"/>
          <w:numId w:val="10"/>
        </w:numPr>
        <w:spacing w:after="0"/>
        <w:jc w:val="both"/>
        <w:rPr>
          <w:rFonts w:ascii="Times New Roman" w:hAnsi="Times New Roman" w:cs="Times New Roman"/>
          <w:sz w:val="24"/>
          <w:szCs w:val="24"/>
        </w:rPr>
      </w:pPr>
      <w:r w:rsidRPr="00766CAD">
        <w:rPr>
          <w:rFonts w:ascii="Times New Roman" w:eastAsia="Lato" w:hAnsi="Times New Roman" w:cs="Times New Roman"/>
          <w:color w:val="000000"/>
          <w:sz w:val="24"/>
          <w:szCs w:val="24"/>
        </w:rPr>
        <w:lastRenderedPageBreak/>
        <w:t>Zagrożenie bezpieczeństwa dzieci może przybierać różne formy, z wykorzystaniem różnych sposobów kontaktu i komunikowania.</w:t>
      </w:r>
    </w:p>
    <w:p w:rsidR="007322EE" w:rsidRPr="00766CAD" w:rsidRDefault="007322EE" w:rsidP="00CD7EF8">
      <w:pPr>
        <w:pStyle w:val="Standard"/>
        <w:numPr>
          <w:ilvl w:val="0"/>
          <w:numId w:val="10"/>
        </w:numPr>
        <w:spacing w:after="0"/>
        <w:jc w:val="both"/>
        <w:rPr>
          <w:rFonts w:ascii="Times New Roman" w:hAnsi="Times New Roman" w:cs="Times New Roman"/>
          <w:sz w:val="24"/>
          <w:szCs w:val="24"/>
        </w:rPr>
      </w:pPr>
      <w:r w:rsidRPr="00766CAD">
        <w:rPr>
          <w:rFonts w:ascii="Times New Roman" w:eastAsia="Lato" w:hAnsi="Times New Roman" w:cs="Times New Roman"/>
          <w:color w:val="000000"/>
          <w:sz w:val="24"/>
          <w:szCs w:val="24"/>
        </w:rPr>
        <w:t>Na potrzeby niniejszego dokumentu przyjęto następującą kwalifikację zagrożenia bezpieczeństwa dzieci:</w:t>
      </w:r>
    </w:p>
    <w:p w:rsidR="007322EE" w:rsidRPr="00766CAD" w:rsidRDefault="007322EE" w:rsidP="00CD7EF8">
      <w:pPr>
        <w:pStyle w:val="Standard"/>
        <w:numPr>
          <w:ilvl w:val="1"/>
          <w:numId w:val="10"/>
        </w:numPr>
        <w:spacing w:after="0"/>
        <w:jc w:val="both"/>
        <w:rPr>
          <w:rFonts w:ascii="Times New Roman" w:hAnsi="Times New Roman" w:cs="Times New Roman"/>
          <w:sz w:val="24"/>
          <w:szCs w:val="24"/>
        </w:rPr>
      </w:pPr>
      <w:r w:rsidRPr="00766CAD">
        <w:rPr>
          <w:rFonts w:ascii="Times New Roman" w:eastAsia="Lato" w:hAnsi="Times New Roman" w:cs="Times New Roman"/>
          <w:color w:val="000000"/>
          <w:sz w:val="24"/>
          <w:szCs w:val="24"/>
        </w:rPr>
        <w:t>popełniono przestępstwo na szkodę dziecka (np. wykorzystanie seksualne, znęcanie się nad dzieckiem)</w:t>
      </w:r>
    </w:p>
    <w:p w:rsidR="007322EE" w:rsidRPr="00766CAD" w:rsidRDefault="007322EE" w:rsidP="00CD7EF8">
      <w:pPr>
        <w:pStyle w:val="Standard"/>
        <w:numPr>
          <w:ilvl w:val="1"/>
          <w:numId w:val="10"/>
        </w:numPr>
        <w:spacing w:after="0"/>
        <w:jc w:val="both"/>
        <w:rPr>
          <w:rFonts w:ascii="Times New Roman" w:hAnsi="Times New Roman" w:cs="Times New Roman"/>
          <w:sz w:val="24"/>
          <w:szCs w:val="24"/>
        </w:rPr>
      </w:pPr>
      <w:r w:rsidRPr="00766CAD">
        <w:rPr>
          <w:rFonts w:ascii="Times New Roman" w:eastAsia="Lato" w:hAnsi="Times New Roman" w:cs="Times New Roman"/>
          <w:color w:val="000000"/>
          <w:sz w:val="24"/>
          <w:szCs w:val="24"/>
        </w:rPr>
        <w:t>doszło do innej formy krzywdzenia, niebędącej przestępstwem, takiej jak np. krzyk, kary fizyczne, poniżanie;</w:t>
      </w:r>
    </w:p>
    <w:p w:rsidR="007322EE" w:rsidRPr="00766CAD" w:rsidRDefault="007322EE" w:rsidP="00CD7EF8">
      <w:pPr>
        <w:pStyle w:val="Standard"/>
        <w:numPr>
          <w:ilvl w:val="1"/>
          <w:numId w:val="10"/>
        </w:numPr>
        <w:spacing w:after="0"/>
        <w:jc w:val="both"/>
        <w:rPr>
          <w:rFonts w:ascii="Times New Roman" w:hAnsi="Times New Roman" w:cs="Times New Roman"/>
          <w:sz w:val="24"/>
          <w:szCs w:val="24"/>
        </w:rPr>
      </w:pPr>
      <w:r w:rsidRPr="00766CAD">
        <w:rPr>
          <w:rFonts w:ascii="Times New Roman" w:eastAsia="Lato" w:hAnsi="Times New Roman" w:cs="Times New Roman"/>
          <w:color w:val="000000"/>
          <w:sz w:val="24"/>
          <w:szCs w:val="24"/>
        </w:rPr>
        <w:t>doszło do zaniedbania potrzeb życiowych dziecka (np. związanych z żywieniem, higieną czy zdrowiem);</w:t>
      </w:r>
    </w:p>
    <w:p w:rsidR="007322EE" w:rsidRPr="00766CAD" w:rsidRDefault="007322EE" w:rsidP="00CD7EF8">
      <w:pPr>
        <w:pStyle w:val="Standard"/>
        <w:numPr>
          <w:ilvl w:val="0"/>
          <w:numId w:val="10"/>
        </w:numPr>
        <w:spacing w:after="0"/>
        <w:jc w:val="both"/>
        <w:rPr>
          <w:rFonts w:ascii="Times New Roman" w:hAnsi="Times New Roman" w:cs="Times New Roman"/>
          <w:sz w:val="24"/>
          <w:szCs w:val="24"/>
        </w:rPr>
      </w:pPr>
      <w:r w:rsidRPr="00766CAD">
        <w:rPr>
          <w:rFonts w:ascii="Times New Roman" w:eastAsia="Lato" w:hAnsi="Times New Roman" w:cs="Times New Roman"/>
          <w:color w:val="000000"/>
          <w:sz w:val="24"/>
          <w:szCs w:val="24"/>
        </w:rPr>
        <w:t>Na potrzeby niniejszego dokumentu wyróżniono procedury interwencji w przypadku podejrzenia działania na szkodę dziecka przez:</w:t>
      </w:r>
    </w:p>
    <w:p w:rsidR="007322EE" w:rsidRPr="00766CAD" w:rsidRDefault="007322EE" w:rsidP="00CD7EF8">
      <w:pPr>
        <w:pStyle w:val="Standard"/>
        <w:numPr>
          <w:ilvl w:val="1"/>
          <w:numId w:val="10"/>
        </w:numPr>
        <w:spacing w:after="0"/>
        <w:jc w:val="both"/>
        <w:rPr>
          <w:rFonts w:ascii="Times New Roman" w:hAnsi="Times New Roman" w:cs="Times New Roman"/>
          <w:sz w:val="24"/>
          <w:szCs w:val="24"/>
        </w:rPr>
      </w:pPr>
      <w:r w:rsidRPr="00766CAD">
        <w:rPr>
          <w:rFonts w:ascii="Times New Roman" w:eastAsia="Lato" w:hAnsi="Times New Roman" w:cs="Times New Roman"/>
          <w:color w:val="000000"/>
          <w:sz w:val="24"/>
          <w:szCs w:val="24"/>
        </w:rPr>
        <w:t>pracownika</w:t>
      </w:r>
    </w:p>
    <w:p w:rsidR="007322EE" w:rsidRPr="00766CAD" w:rsidRDefault="007322EE" w:rsidP="00CD7EF8">
      <w:pPr>
        <w:pStyle w:val="Standard"/>
        <w:numPr>
          <w:ilvl w:val="1"/>
          <w:numId w:val="10"/>
        </w:numPr>
        <w:spacing w:after="0"/>
        <w:jc w:val="both"/>
        <w:rPr>
          <w:rFonts w:ascii="Times New Roman" w:hAnsi="Times New Roman" w:cs="Times New Roman"/>
          <w:sz w:val="24"/>
          <w:szCs w:val="24"/>
        </w:rPr>
      </w:pPr>
      <w:r w:rsidRPr="00766CAD">
        <w:rPr>
          <w:rFonts w:ascii="Times New Roman" w:eastAsia="Lato" w:hAnsi="Times New Roman" w:cs="Times New Roman"/>
          <w:color w:val="000000"/>
          <w:sz w:val="24"/>
          <w:szCs w:val="24"/>
        </w:rPr>
        <w:t>inne osoby trzecie</w:t>
      </w:r>
    </w:p>
    <w:p w:rsidR="007322EE" w:rsidRPr="00766CAD" w:rsidRDefault="007322EE" w:rsidP="00CD7EF8">
      <w:pPr>
        <w:pStyle w:val="Standard"/>
        <w:numPr>
          <w:ilvl w:val="1"/>
          <w:numId w:val="10"/>
        </w:numPr>
        <w:spacing w:after="0"/>
        <w:jc w:val="both"/>
        <w:rPr>
          <w:rFonts w:ascii="Times New Roman" w:hAnsi="Times New Roman" w:cs="Times New Roman"/>
          <w:sz w:val="24"/>
          <w:szCs w:val="24"/>
        </w:rPr>
      </w:pPr>
      <w:r w:rsidRPr="00766CAD">
        <w:rPr>
          <w:rFonts w:ascii="Times New Roman" w:eastAsia="Lato" w:hAnsi="Times New Roman" w:cs="Times New Roman"/>
          <w:color w:val="000000"/>
          <w:sz w:val="24"/>
          <w:szCs w:val="24"/>
        </w:rPr>
        <w:t>rodziców/opiekunów prawnych</w:t>
      </w:r>
    </w:p>
    <w:p w:rsidR="007322EE" w:rsidRPr="00766CAD" w:rsidRDefault="007322EE" w:rsidP="00CD7EF8">
      <w:pPr>
        <w:pStyle w:val="Standard"/>
        <w:numPr>
          <w:ilvl w:val="1"/>
          <w:numId w:val="10"/>
        </w:numPr>
        <w:spacing w:after="0"/>
        <w:jc w:val="both"/>
        <w:rPr>
          <w:rFonts w:ascii="Times New Roman" w:hAnsi="Times New Roman" w:cs="Times New Roman"/>
          <w:sz w:val="24"/>
          <w:szCs w:val="24"/>
        </w:rPr>
      </w:pPr>
      <w:r w:rsidRPr="00766CAD">
        <w:rPr>
          <w:rFonts w:ascii="Times New Roman" w:eastAsia="Lato" w:hAnsi="Times New Roman" w:cs="Times New Roman"/>
          <w:color w:val="000000"/>
          <w:sz w:val="24"/>
          <w:szCs w:val="24"/>
        </w:rPr>
        <w:t>inne dziecko</w:t>
      </w:r>
    </w:p>
    <w:p w:rsidR="007322EE" w:rsidRPr="00766CAD" w:rsidRDefault="007322EE" w:rsidP="007322EE">
      <w:pPr>
        <w:pStyle w:val="Standard"/>
        <w:spacing w:after="0"/>
        <w:jc w:val="both"/>
        <w:rPr>
          <w:rFonts w:ascii="Times New Roman" w:hAnsi="Times New Roman" w:cs="Times New Roman"/>
          <w:sz w:val="24"/>
          <w:szCs w:val="24"/>
        </w:rPr>
      </w:pPr>
    </w:p>
    <w:p w:rsidR="008C44F0" w:rsidRPr="008C44F0" w:rsidRDefault="008C44F0" w:rsidP="00CD7EF8">
      <w:pPr>
        <w:numPr>
          <w:ilvl w:val="0"/>
          <w:numId w:val="11"/>
        </w:numPr>
        <w:suppressAutoHyphens/>
        <w:autoSpaceDN w:val="0"/>
        <w:spacing w:after="0" w:line="254" w:lineRule="auto"/>
        <w:jc w:val="center"/>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b/>
          <w:color w:val="000000"/>
          <w:kern w:val="0"/>
          <w:sz w:val="24"/>
          <w:szCs w:val="24"/>
          <w:lang w:eastAsia="zh-CN" w:bidi="hi-IN"/>
        </w:rPr>
        <w:t>Krzywdzenie ze strony pracownika</w:t>
      </w:r>
    </w:p>
    <w:p w:rsidR="008C44F0" w:rsidRPr="008C44F0" w:rsidRDefault="008C44F0" w:rsidP="008C44F0">
      <w:pPr>
        <w:suppressAutoHyphens/>
        <w:autoSpaceDN w:val="0"/>
        <w:spacing w:after="0" w:line="240" w:lineRule="auto"/>
        <w:jc w:val="center"/>
        <w:textAlignment w:val="baseline"/>
        <w:rPr>
          <w:rFonts w:ascii="Times New Roman" w:eastAsia="Lato" w:hAnsi="Times New Roman" w:cs="Times New Roman"/>
          <w:b/>
          <w:kern w:val="0"/>
          <w:sz w:val="24"/>
          <w:szCs w:val="24"/>
          <w:lang w:eastAsia="zh-CN" w:bidi="hi-IN"/>
        </w:rPr>
      </w:pPr>
    </w:p>
    <w:p w:rsidR="008C44F0" w:rsidRPr="008C44F0" w:rsidRDefault="008C44F0" w:rsidP="008C44F0">
      <w:pPr>
        <w:suppressAutoHyphens/>
        <w:autoSpaceDN w:val="0"/>
        <w:spacing w:after="0" w:line="240" w:lineRule="auto"/>
        <w:jc w:val="center"/>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b/>
          <w:kern w:val="0"/>
          <w:sz w:val="24"/>
          <w:szCs w:val="24"/>
          <w:lang w:eastAsia="zh-CN" w:bidi="hi-IN"/>
        </w:rPr>
        <w:t>§ 8.</w:t>
      </w:r>
    </w:p>
    <w:p w:rsidR="008C44F0" w:rsidRPr="008C44F0" w:rsidRDefault="008C44F0" w:rsidP="00CD7EF8">
      <w:pPr>
        <w:numPr>
          <w:ilvl w:val="0"/>
          <w:numId w:val="33"/>
        </w:numPr>
        <w:suppressAutoHyphens/>
        <w:autoSpaceDN w:val="0"/>
        <w:spacing w:after="0" w:line="251"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W przypadku gdy zgłoszono krzywdzenie dziecka przez pracownika</w:t>
      </w:r>
      <w:r w:rsidR="00705AD2" w:rsidRPr="00766CAD">
        <w:rPr>
          <w:rFonts w:ascii="Times New Roman" w:eastAsia="Lato" w:hAnsi="Times New Roman" w:cs="Times New Roman"/>
          <w:color w:val="000000"/>
          <w:kern w:val="0"/>
          <w:sz w:val="24"/>
          <w:szCs w:val="24"/>
          <w:lang w:eastAsia="zh-CN" w:bidi="hi-IN"/>
        </w:rPr>
        <w:t xml:space="preserve"> placówki</w:t>
      </w:r>
      <w:r w:rsidRPr="008C44F0">
        <w:rPr>
          <w:rFonts w:ascii="Times New Roman" w:eastAsia="Lato" w:hAnsi="Times New Roman" w:cs="Times New Roman"/>
          <w:color w:val="000000"/>
          <w:kern w:val="0"/>
          <w:sz w:val="24"/>
          <w:szCs w:val="24"/>
          <w:lang w:eastAsia="zh-CN" w:bidi="hi-IN"/>
        </w:rPr>
        <w:t xml:space="preserve"> osoba ta zostaje natychmiast odsunięta od wszelkich form kontaktu z dziećmi (nie tylko dzieckiem pokrzywdzonym) do czasu wyjaśnienia sprawy.  </w:t>
      </w:r>
    </w:p>
    <w:p w:rsidR="008C44F0" w:rsidRPr="008C44F0" w:rsidRDefault="00705AD2" w:rsidP="00CD7EF8">
      <w:pPr>
        <w:numPr>
          <w:ilvl w:val="0"/>
          <w:numId w:val="13"/>
        </w:numPr>
        <w:suppressAutoHyphens/>
        <w:autoSpaceDN w:val="0"/>
        <w:spacing w:after="0" w:line="251" w:lineRule="auto"/>
        <w:jc w:val="both"/>
        <w:textAlignment w:val="baseline"/>
        <w:rPr>
          <w:rFonts w:ascii="Times New Roman" w:eastAsia="Calibri" w:hAnsi="Times New Roman" w:cs="Times New Roman"/>
          <w:kern w:val="0"/>
          <w:sz w:val="24"/>
          <w:szCs w:val="24"/>
          <w:lang w:eastAsia="zh-CN" w:bidi="hi-IN"/>
        </w:rPr>
      </w:pPr>
      <w:bookmarkStart w:id="4" w:name="_Hlk155633183"/>
      <w:r w:rsidRPr="00766CAD">
        <w:rPr>
          <w:rFonts w:ascii="Times New Roman" w:eastAsia="Lato" w:hAnsi="Times New Roman" w:cs="Times New Roman"/>
          <w:color w:val="000000"/>
          <w:kern w:val="0"/>
          <w:sz w:val="24"/>
          <w:szCs w:val="24"/>
          <w:lang w:eastAsia="zh-CN" w:bidi="hi-IN"/>
        </w:rPr>
        <w:t>Dyrektor przedszkola</w:t>
      </w:r>
      <w:bookmarkEnd w:id="4"/>
      <w:r w:rsidR="00245EDC">
        <w:rPr>
          <w:rFonts w:ascii="Times New Roman" w:eastAsia="Lato" w:hAnsi="Times New Roman" w:cs="Times New Roman"/>
          <w:color w:val="000000"/>
          <w:kern w:val="0"/>
          <w:sz w:val="24"/>
          <w:szCs w:val="24"/>
          <w:lang w:eastAsia="zh-CN" w:bidi="hi-IN"/>
        </w:rPr>
        <w:t xml:space="preserve"> </w:t>
      </w:r>
      <w:r w:rsidR="008C44F0" w:rsidRPr="008C44F0">
        <w:rPr>
          <w:rFonts w:ascii="Times New Roman" w:eastAsia="Lato" w:hAnsi="Times New Roman" w:cs="Times New Roman"/>
          <w:color w:val="000000"/>
          <w:kern w:val="0"/>
          <w:sz w:val="24"/>
          <w:szCs w:val="24"/>
          <w:lang w:eastAsia="zh-CN" w:bidi="hi-IN"/>
        </w:rPr>
        <w:t xml:space="preserve">przeprowadza rozmowę z dzieckiem i innymi osobami mającymi lub mogącymi mieć wiedzę o zdarzeniu i o sytuacji osobistej (rodzinnej, zdrowotnej) dziecka, w szczególności jego opiekunami. </w:t>
      </w:r>
      <w:r w:rsidRPr="00766CAD">
        <w:rPr>
          <w:rFonts w:ascii="Times New Roman" w:eastAsia="Lato" w:hAnsi="Times New Roman" w:cs="Times New Roman"/>
          <w:color w:val="000000"/>
          <w:kern w:val="0"/>
          <w:sz w:val="24"/>
          <w:szCs w:val="24"/>
          <w:lang w:eastAsia="zh-CN" w:bidi="hi-IN"/>
        </w:rPr>
        <w:t>Dyrektor przedszkola</w:t>
      </w:r>
      <w:r w:rsidR="00245EDC">
        <w:rPr>
          <w:rFonts w:ascii="Times New Roman" w:eastAsia="Lato" w:hAnsi="Times New Roman" w:cs="Times New Roman"/>
          <w:color w:val="000000"/>
          <w:kern w:val="0"/>
          <w:sz w:val="24"/>
          <w:szCs w:val="24"/>
          <w:lang w:eastAsia="zh-CN" w:bidi="hi-IN"/>
        </w:rPr>
        <w:t xml:space="preserve"> </w:t>
      </w:r>
      <w:r w:rsidR="008C44F0" w:rsidRPr="008C44F0">
        <w:rPr>
          <w:rFonts w:ascii="Times New Roman" w:eastAsia="Lato" w:hAnsi="Times New Roman" w:cs="Times New Roman"/>
          <w:color w:val="000000"/>
          <w:kern w:val="0"/>
          <w:sz w:val="24"/>
          <w:szCs w:val="24"/>
          <w:lang w:eastAsia="zh-CN" w:bidi="hi-IN"/>
        </w:rPr>
        <w:t>stara się ustalić przebieg zdarzenia, ale także wpływ zdarzenia na zdrowie psychiczne i fizyczne dziecka. Ustalenia są spisywane na karcie interwencji (załącznik nr 1).</w:t>
      </w:r>
    </w:p>
    <w:p w:rsidR="008C44F0" w:rsidRPr="008C44F0" w:rsidRDefault="00A37474" w:rsidP="00CD7EF8">
      <w:pPr>
        <w:numPr>
          <w:ilvl w:val="0"/>
          <w:numId w:val="13"/>
        </w:numPr>
        <w:suppressAutoHyphens/>
        <w:autoSpaceDN w:val="0"/>
        <w:spacing w:after="0" w:line="251" w:lineRule="auto"/>
        <w:jc w:val="both"/>
        <w:textAlignment w:val="baseline"/>
        <w:rPr>
          <w:rFonts w:ascii="Times New Roman" w:eastAsia="Calibri" w:hAnsi="Times New Roman" w:cs="Times New Roman"/>
          <w:kern w:val="0"/>
          <w:sz w:val="24"/>
          <w:szCs w:val="24"/>
          <w:lang w:eastAsia="zh-CN" w:bidi="hi-IN"/>
        </w:rPr>
      </w:pPr>
      <w:r w:rsidRPr="00766CAD">
        <w:rPr>
          <w:rFonts w:ascii="Times New Roman" w:eastAsia="Lato" w:hAnsi="Times New Roman" w:cs="Times New Roman"/>
          <w:color w:val="000000"/>
          <w:kern w:val="0"/>
          <w:sz w:val="24"/>
          <w:szCs w:val="24"/>
          <w:lang w:eastAsia="zh-CN" w:bidi="hi-IN"/>
        </w:rPr>
        <w:t>Dyrektor przedszkola</w:t>
      </w:r>
      <w:r w:rsidR="00245EDC">
        <w:rPr>
          <w:rFonts w:ascii="Times New Roman" w:eastAsia="Lato" w:hAnsi="Times New Roman" w:cs="Times New Roman"/>
          <w:color w:val="000000"/>
          <w:kern w:val="0"/>
          <w:sz w:val="24"/>
          <w:szCs w:val="24"/>
          <w:lang w:eastAsia="zh-CN" w:bidi="hi-IN"/>
        </w:rPr>
        <w:t xml:space="preserve"> </w:t>
      </w:r>
      <w:r w:rsidR="008C44F0" w:rsidRPr="008C44F0">
        <w:rPr>
          <w:rFonts w:ascii="Times New Roman" w:eastAsia="Lato" w:hAnsi="Times New Roman" w:cs="Times New Roman"/>
          <w:color w:val="000000"/>
          <w:kern w:val="0"/>
          <w:sz w:val="24"/>
          <w:szCs w:val="24"/>
          <w:lang w:eastAsia="zh-CN" w:bidi="hi-IN"/>
        </w:rPr>
        <w:t>organizuje spotkanie/a z opiekunami dziecka, którym przekazuje informacje o zdarzeniu oraz o potrzebie/możliwości skorzystania ze specjalistycznego wsparcia, w tym u innych organizacji lub służb.</w:t>
      </w:r>
    </w:p>
    <w:p w:rsidR="008C44F0" w:rsidRPr="008C44F0" w:rsidRDefault="008C44F0" w:rsidP="00CD7EF8">
      <w:pPr>
        <w:numPr>
          <w:ilvl w:val="0"/>
          <w:numId w:val="13"/>
        </w:numPr>
        <w:suppressAutoHyphens/>
        <w:autoSpaceDN w:val="0"/>
        <w:spacing w:after="0" w:line="251"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W przypadku, gdy wobec dziecka popełniono przestępstwo</w:t>
      </w:r>
      <w:r w:rsidR="00A37474" w:rsidRPr="00766CAD">
        <w:rPr>
          <w:rFonts w:ascii="Times New Roman" w:eastAsia="Lato" w:hAnsi="Times New Roman" w:cs="Times New Roman"/>
          <w:color w:val="000000"/>
          <w:kern w:val="0"/>
          <w:sz w:val="24"/>
          <w:szCs w:val="24"/>
          <w:lang w:eastAsia="zh-CN" w:bidi="hi-IN"/>
        </w:rPr>
        <w:t xml:space="preserve"> dyrektor przedszkola</w:t>
      </w:r>
      <w:r w:rsidRPr="008C44F0">
        <w:rPr>
          <w:rFonts w:ascii="Times New Roman" w:eastAsia="Lato" w:hAnsi="Times New Roman" w:cs="Times New Roman"/>
          <w:color w:val="000000"/>
          <w:kern w:val="0"/>
          <w:sz w:val="24"/>
          <w:szCs w:val="24"/>
          <w:lang w:eastAsia="zh-CN" w:bidi="hi-IN"/>
        </w:rPr>
        <w:t xml:space="preserve"> sporządza zawiadomienie o możliwości popełnienia przestępstwa i przekazuje je do właściwej miejscowo policji lub prokuratury. Wzór zawiadomienia znajduje się w Załączniku nr 6.</w:t>
      </w:r>
    </w:p>
    <w:p w:rsidR="008C44F0" w:rsidRPr="008C44F0" w:rsidRDefault="008C44F0" w:rsidP="00CD7EF8">
      <w:pPr>
        <w:numPr>
          <w:ilvl w:val="0"/>
          <w:numId w:val="13"/>
        </w:numPr>
        <w:suppressAutoHyphens/>
        <w:autoSpaceDN w:val="0"/>
        <w:spacing w:after="0" w:line="251"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 xml:space="preserve">W przypadku gdy pracownik dopuścił się wobec dziecka innej formy krzywdzenia niż popełnienie przestępstwa na jego szkodę, </w:t>
      </w:r>
      <w:r w:rsidR="00A37474" w:rsidRPr="00766CAD">
        <w:rPr>
          <w:rFonts w:ascii="Times New Roman" w:eastAsia="Lato" w:hAnsi="Times New Roman" w:cs="Times New Roman"/>
          <w:color w:val="000000"/>
          <w:kern w:val="0"/>
          <w:sz w:val="24"/>
          <w:szCs w:val="24"/>
          <w:lang w:eastAsia="zh-CN" w:bidi="hi-IN"/>
        </w:rPr>
        <w:t>dyrektor przedszkola</w:t>
      </w:r>
      <w:r w:rsidR="00245EDC">
        <w:rPr>
          <w:rFonts w:ascii="Times New Roman" w:eastAsia="Lato" w:hAnsi="Times New Roman" w:cs="Times New Roman"/>
          <w:color w:val="000000"/>
          <w:kern w:val="0"/>
          <w:sz w:val="24"/>
          <w:szCs w:val="24"/>
          <w:lang w:eastAsia="zh-CN" w:bidi="hi-IN"/>
        </w:rPr>
        <w:t xml:space="preserve"> </w:t>
      </w:r>
      <w:r w:rsidRPr="008C44F0">
        <w:rPr>
          <w:rFonts w:ascii="Times New Roman" w:eastAsia="Lato" w:hAnsi="Times New Roman" w:cs="Times New Roman"/>
          <w:color w:val="000000"/>
          <w:kern w:val="0"/>
          <w:sz w:val="24"/>
          <w:szCs w:val="24"/>
          <w:lang w:eastAsia="zh-CN" w:bidi="hi-IN"/>
        </w:rPr>
        <w:t>powi</w:t>
      </w:r>
      <w:r w:rsidR="00A37474" w:rsidRPr="00766CAD">
        <w:rPr>
          <w:rFonts w:ascii="Times New Roman" w:eastAsia="Lato" w:hAnsi="Times New Roman" w:cs="Times New Roman"/>
          <w:color w:val="000000"/>
          <w:kern w:val="0"/>
          <w:sz w:val="24"/>
          <w:szCs w:val="24"/>
          <w:lang w:eastAsia="zh-CN" w:bidi="hi-IN"/>
        </w:rPr>
        <w:t>nien</w:t>
      </w:r>
      <w:r w:rsidRPr="008C44F0">
        <w:rPr>
          <w:rFonts w:ascii="Times New Roman" w:eastAsia="Lato" w:hAnsi="Times New Roman" w:cs="Times New Roman"/>
          <w:color w:val="000000"/>
          <w:kern w:val="0"/>
          <w:sz w:val="24"/>
          <w:szCs w:val="24"/>
          <w:lang w:eastAsia="zh-CN" w:bidi="hi-IN"/>
        </w:rPr>
        <w:t xml:space="preserve"> zbadać wszystkie okoliczności sprawy, w szczególności wysłuchać pracownika podejrzewanego o krzywdzenie, dziecko oraz innych świadków zdarzenia.  W sytuacji gdy naruszenie dobra dziecka jest znaczne, w szczególności gdy doszło do dyskryminacji lub naruszenia godności dziecka, należy rozważyć rozwiązanie stosunku prawnego z osobą, która dopuściła się krzywdzenia. Jeżeli pracowni</w:t>
      </w:r>
      <w:r w:rsidR="00A37474" w:rsidRPr="00766CAD">
        <w:rPr>
          <w:rFonts w:ascii="Times New Roman" w:eastAsia="Lato" w:hAnsi="Times New Roman" w:cs="Times New Roman"/>
          <w:color w:val="000000"/>
          <w:kern w:val="0"/>
          <w:sz w:val="24"/>
          <w:szCs w:val="24"/>
          <w:lang w:eastAsia="zh-CN" w:bidi="hi-IN"/>
        </w:rPr>
        <w:t>k</w:t>
      </w:r>
      <w:r w:rsidRPr="008C44F0">
        <w:rPr>
          <w:rFonts w:ascii="Times New Roman" w:eastAsia="Lato" w:hAnsi="Times New Roman" w:cs="Times New Roman"/>
          <w:color w:val="000000"/>
          <w:kern w:val="0"/>
          <w:sz w:val="24"/>
          <w:szCs w:val="24"/>
          <w:lang w:eastAsia="zh-CN" w:bidi="hi-IN"/>
        </w:rPr>
        <w:t xml:space="preserve">, który dopuścił się krzywdzenia, nie jest bezpośrednio zatrudniony przez </w:t>
      </w:r>
      <w:r w:rsidR="00A37474" w:rsidRPr="00766CAD">
        <w:rPr>
          <w:rFonts w:ascii="Times New Roman" w:eastAsia="Lato" w:hAnsi="Times New Roman" w:cs="Times New Roman"/>
          <w:color w:val="000000"/>
          <w:kern w:val="0"/>
          <w:sz w:val="24"/>
          <w:szCs w:val="24"/>
          <w:lang w:eastAsia="zh-CN" w:bidi="hi-IN"/>
        </w:rPr>
        <w:t>przedszkole</w:t>
      </w:r>
      <w:r w:rsidRPr="008C44F0">
        <w:rPr>
          <w:rFonts w:ascii="Times New Roman" w:eastAsia="Lato" w:hAnsi="Times New Roman" w:cs="Times New Roman"/>
          <w:color w:val="000000"/>
          <w:kern w:val="0"/>
          <w:sz w:val="24"/>
          <w:szCs w:val="24"/>
          <w:lang w:eastAsia="zh-CN" w:bidi="hi-IN"/>
        </w:rPr>
        <w:t>, lecz przez podmiot trzeci, wówczas należy zarekomendować zakaz  wstępu tej osoby na teren</w:t>
      </w:r>
      <w:r w:rsidR="00A37474" w:rsidRPr="00766CAD">
        <w:rPr>
          <w:rFonts w:ascii="Times New Roman" w:eastAsia="Lato" w:hAnsi="Times New Roman" w:cs="Times New Roman"/>
          <w:color w:val="000000"/>
          <w:kern w:val="0"/>
          <w:sz w:val="24"/>
          <w:szCs w:val="24"/>
          <w:lang w:eastAsia="zh-CN" w:bidi="hi-IN"/>
        </w:rPr>
        <w:t xml:space="preserve"> przedszkola</w:t>
      </w:r>
      <w:r w:rsidRPr="008C44F0">
        <w:rPr>
          <w:rFonts w:ascii="Times New Roman" w:eastAsia="Lato" w:hAnsi="Times New Roman" w:cs="Times New Roman"/>
          <w:color w:val="000000"/>
          <w:kern w:val="0"/>
          <w:sz w:val="24"/>
          <w:szCs w:val="24"/>
          <w:lang w:eastAsia="zh-CN" w:bidi="hi-IN"/>
        </w:rPr>
        <w:t xml:space="preserve">, a w razie potrzeby rozwiązać umowę z instytucją współpracującą.  </w:t>
      </w:r>
    </w:p>
    <w:p w:rsidR="008C44F0" w:rsidRPr="008C44F0" w:rsidRDefault="008C44F0" w:rsidP="008C44F0">
      <w:pPr>
        <w:suppressAutoHyphens/>
        <w:autoSpaceDN w:val="0"/>
        <w:spacing w:after="0" w:line="240" w:lineRule="auto"/>
        <w:jc w:val="center"/>
        <w:textAlignment w:val="baseline"/>
        <w:rPr>
          <w:rFonts w:ascii="Times New Roman" w:eastAsia="Lato" w:hAnsi="Times New Roman" w:cs="Times New Roman"/>
          <w:b/>
          <w:kern w:val="0"/>
          <w:sz w:val="24"/>
          <w:szCs w:val="24"/>
          <w:lang w:eastAsia="zh-CN" w:bidi="hi-IN"/>
        </w:rPr>
      </w:pPr>
    </w:p>
    <w:p w:rsidR="008C44F0" w:rsidRPr="008C44F0" w:rsidRDefault="008C44F0" w:rsidP="00CD7EF8">
      <w:pPr>
        <w:numPr>
          <w:ilvl w:val="0"/>
          <w:numId w:val="11"/>
        </w:numPr>
        <w:suppressAutoHyphens/>
        <w:autoSpaceDN w:val="0"/>
        <w:spacing w:after="0" w:line="254" w:lineRule="auto"/>
        <w:jc w:val="center"/>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b/>
          <w:color w:val="000000"/>
          <w:kern w:val="0"/>
          <w:sz w:val="24"/>
          <w:szCs w:val="24"/>
          <w:lang w:eastAsia="zh-CN" w:bidi="hi-IN"/>
        </w:rPr>
        <w:t>Krzywdzenie przez inne osoby trzecie</w:t>
      </w:r>
    </w:p>
    <w:p w:rsidR="008C44F0" w:rsidRPr="008C44F0" w:rsidRDefault="008C44F0" w:rsidP="008C44F0">
      <w:pPr>
        <w:suppressAutoHyphens/>
        <w:autoSpaceDN w:val="0"/>
        <w:spacing w:after="0" w:line="240" w:lineRule="auto"/>
        <w:jc w:val="center"/>
        <w:textAlignment w:val="baseline"/>
        <w:rPr>
          <w:rFonts w:ascii="Times New Roman" w:eastAsia="Lato" w:hAnsi="Times New Roman" w:cs="Times New Roman"/>
          <w:b/>
          <w:kern w:val="0"/>
          <w:sz w:val="24"/>
          <w:szCs w:val="24"/>
          <w:lang w:eastAsia="zh-CN" w:bidi="hi-IN"/>
        </w:rPr>
      </w:pPr>
    </w:p>
    <w:p w:rsidR="008C44F0" w:rsidRPr="008C44F0" w:rsidRDefault="008C44F0" w:rsidP="008C44F0">
      <w:pPr>
        <w:suppressAutoHyphens/>
        <w:autoSpaceDN w:val="0"/>
        <w:spacing w:after="0" w:line="240" w:lineRule="auto"/>
        <w:jc w:val="center"/>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b/>
          <w:kern w:val="0"/>
          <w:sz w:val="24"/>
          <w:szCs w:val="24"/>
          <w:lang w:eastAsia="zh-CN" w:bidi="hi-IN"/>
        </w:rPr>
        <w:lastRenderedPageBreak/>
        <w:t>§ 9.</w:t>
      </w:r>
    </w:p>
    <w:p w:rsidR="008C44F0" w:rsidRPr="008C44F0" w:rsidRDefault="008C44F0" w:rsidP="00CD7EF8">
      <w:pPr>
        <w:numPr>
          <w:ilvl w:val="0"/>
          <w:numId w:val="34"/>
        </w:numPr>
        <w:suppressAutoHyphens/>
        <w:autoSpaceDN w:val="0"/>
        <w:spacing w:after="0" w:line="251"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 xml:space="preserve">W przypadku gdy zgłoszono krzywdzenie dziecka przez osobę trzecią (obcą, bądź spokrewnioną) </w:t>
      </w:r>
      <w:r w:rsidR="00245EDC">
        <w:rPr>
          <w:rFonts w:ascii="Times New Roman" w:eastAsia="Lato" w:hAnsi="Times New Roman" w:cs="Times New Roman"/>
          <w:color w:val="000000"/>
          <w:kern w:val="0"/>
          <w:sz w:val="24"/>
          <w:szCs w:val="24"/>
          <w:lang w:eastAsia="zh-CN" w:bidi="hi-IN"/>
        </w:rPr>
        <w:t>dyrektor</w:t>
      </w:r>
      <w:r w:rsidRPr="008C44F0">
        <w:rPr>
          <w:rFonts w:ascii="Times New Roman" w:eastAsia="Lato" w:hAnsi="Times New Roman" w:cs="Times New Roman"/>
          <w:color w:val="000000"/>
          <w:kern w:val="0"/>
          <w:sz w:val="24"/>
          <w:szCs w:val="24"/>
          <w:lang w:eastAsia="zh-CN" w:bidi="hi-IN"/>
        </w:rPr>
        <w:t xml:space="preserve"> przeprowadza rozmowę z dzieckiem i innymi osobami mającymi lub mogącymi mieć wiedzę o zdarzeniu i o sytuacji osobistej (rodzinnej, zdrowotnej) dziecka, w szczególności jego opiekunami. </w:t>
      </w:r>
      <w:r w:rsidR="00245EDC">
        <w:rPr>
          <w:rFonts w:ascii="Times New Roman" w:eastAsia="Lato" w:hAnsi="Times New Roman" w:cs="Times New Roman"/>
          <w:color w:val="000000"/>
          <w:kern w:val="0"/>
          <w:sz w:val="24"/>
          <w:szCs w:val="24"/>
          <w:lang w:eastAsia="zh-CN" w:bidi="hi-IN"/>
        </w:rPr>
        <w:t>Dyrektor</w:t>
      </w:r>
      <w:r w:rsidRPr="008C44F0">
        <w:rPr>
          <w:rFonts w:ascii="Times New Roman" w:eastAsia="Lato" w:hAnsi="Times New Roman" w:cs="Times New Roman"/>
          <w:color w:val="000000"/>
          <w:kern w:val="0"/>
          <w:sz w:val="24"/>
          <w:szCs w:val="24"/>
          <w:lang w:eastAsia="zh-CN" w:bidi="hi-IN"/>
        </w:rPr>
        <w:t xml:space="preserve"> stara się ustalić przebieg zdarzenia, ale także wpływ zdarzenia na zdrowie psychiczne i fizyczne dziecka. Ustalenia są spisywane na karcie interwencji (załącznik nr 1).</w:t>
      </w:r>
    </w:p>
    <w:p w:rsidR="008C44F0" w:rsidRPr="008C44F0" w:rsidRDefault="00A37474" w:rsidP="00CD7EF8">
      <w:pPr>
        <w:numPr>
          <w:ilvl w:val="0"/>
          <w:numId w:val="21"/>
        </w:numPr>
        <w:suppressAutoHyphens/>
        <w:autoSpaceDN w:val="0"/>
        <w:spacing w:after="0" w:line="251" w:lineRule="auto"/>
        <w:jc w:val="both"/>
        <w:textAlignment w:val="baseline"/>
        <w:rPr>
          <w:rFonts w:ascii="Times New Roman" w:eastAsia="Calibri" w:hAnsi="Times New Roman" w:cs="Times New Roman"/>
          <w:kern w:val="0"/>
          <w:sz w:val="24"/>
          <w:szCs w:val="24"/>
          <w:lang w:eastAsia="zh-CN" w:bidi="hi-IN"/>
        </w:rPr>
      </w:pPr>
      <w:r w:rsidRPr="00766CAD">
        <w:rPr>
          <w:rFonts w:ascii="Times New Roman" w:eastAsia="Lato" w:hAnsi="Times New Roman" w:cs="Times New Roman"/>
          <w:color w:val="000000"/>
          <w:kern w:val="0"/>
          <w:sz w:val="24"/>
          <w:szCs w:val="24"/>
          <w:lang w:eastAsia="zh-CN" w:bidi="hi-IN"/>
        </w:rPr>
        <w:t>Dyrektor przedszkola</w:t>
      </w:r>
      <w:r w:rsidR="00245EDC">
        <w:rPr>
          <w:rFonts w:ascii="Times New Roman" w:eastAsia="Lato" w:hAnsi="Times New Roman" w:cs="Times New Roman"/>
          <w:color w:val="000000"/>
          <w:kern w:val="0"/>
          <w:sz w:val="24"/>
          <w:szCs w:val="24"/>
          <w:lang w:eastAsia="zh-CN" w:bidi="hi-IN"/>
        </w:rPr>
        <w:t xml:space="preserve"> </w:t>
      </w:r>
      <w:r w:rsidR="008C44F0" w:rsidRPr="008C44F0">
        <w:rPr>
          <w:rFonts w:ascii="Times New Roman" w:eastAsia="Lato" w:hAnsi="Times New Roman" w:cs="Times New Roman"/>
          <w:color w:val="000000"/>
          <w:kern w:val="0"/>
          <w:sz w:val="24"/>
          <w:szCs w:val="24"/>
          <w:lang w:eastAsia="zh-CN" w:bidi="hi-IN"/>
        </w:rPr>
        <w:t>organizuje spotkanie/a z opiekunami dziecka, którym przekazuje informacje o zdarzeniu oraz o potrzebie/możliwości skorzystania ze specjalistycznego wsparcia, w tym u innych organizacji lub służb.</w:t>
      </w:r>
    </w:p>
    <w:p w:rsidR="008C44F0" w:rsidRPr="008C44F0" w:rsidRDefault="008C44F0" w:rsidP="00CD7EF8">
      <w:pPr>
        <w:numPr>
          <w:ilvl w:val="0"/>
          <w:numId w:val="21"/>
        </w:numPr>
        <w:suppressAutoHyphens/>
        <w:autoSpaceDN w:val="0"/>
        <w:spacing w:after="0" w:line="251"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 xml:space="preserve">W przypadku, gdy wobec dziecka popełniono przestępstwo </w:t>
      </w:r>
      <w:r w:rsidR="00A37474" w:rsidRPr="00766CAD">
        <w:rPr>
          <w:rFonts w:ascii="Times New Roman" w:eastAsia="Lato" w:hAnsi="Times New Roman" w:cs="Times New Roman"/>
          <w:color w:val="000000"/>
          <w:kern w:val="0"/>
          <w:sz w:val="24"/>
          <w:szCs w:val="24"/>
          <w:lang w:eastAsia="zh-CN" w:bidi="hi-IN"/>
        </w:rPr>
        <w:t>dyrektor przedszkola</w:t>
      </w:r>
      <w:r w:rsidR="00245EDC">
        <w:rPr>
          <w:rFonts w:ascii="Times New Roman" w:eastAsia="Lato" w:hAnsi="Times New Roman" w:cs="Times New Roman"/>
          <w:color w:val="000000"/>
          <w:kern w:val="0"/>
          <w:sz w:val="24"/>
          <w:szCs w:val="24"/>
          <w:lang w:eastAsia="zh-CN" w:bidi="hi-IN"/>
        </w:rPr>
        <w:t xml:space="preserve"> </w:t>
      </w:r>
      <w:r w:rsidRPr="008C44F0">
        <w:rPr>
          <w:rFonts w:ascii="Times New Roman" w:eastAsia="Lato" w:hAnsi="Times New Roman" w:cs="Times New Roman"/>
          <w:color w:val="000000"/>
          <w:kern w:val="0"/>
          <w:sz w:val="24"/>
          <w:szCs w:val="24"/>
          <w:lang w:eastAsia="zh-CN" w:bidi="hi-IN"/>
        </w:rPr>
        <w:t>sporządza zawiadomienie o możliwości popełnienia przestępstwa i przekazuje je do właściwej miejscowo policji lub prokuratury. Wzór zawiadomienia znajduje się w Załączniku nr 6.</w:t>
      </w:r>
    </w:p>
    <w:p w:rsidR="008C44F0" w:rsidRPr="008C44F0" w:rsidRDefault="008C44F0" w:rsidP="00CD7EF8">
      <w:pPr>
        <w:numPr>
          <w:ilvl w:val="0"/>
          <w:numId w:val="21"/>
        </w:numPr>
        <w:suppressAutoHyphens/>
        <w:autoSpaceDN w:val="0"/>
        <w:spacing w:after="0" w:line="251"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 xml:space="preserve">W przypadku, gdy z rozmowy z opiekunami wynika, że nie są oni zainteresowani pomocą dziecku, ignorują zdarzenie lub w inny sposób nie wspierają dziecka, które doświadczyło krzywdzenia </w:t>
      </w:r>
      <w:r w:rsidR="00A37474" w:rsidRPr="00766CAD">
        <w:rPr>
          <w:rFonts w:ascii="Times New Roman" w:eastAsia="Lato" w:hAnsi="Times New Roman" w:cs="Times New Roman"/>
          <w:color w:val="000000"/>
          <w:kern w:val="0"/>
          <w:sz w:val="24"/>
          <w:szCs w:val="24"/>
          <w:lang w:eastAsia="zh-CN" w:bidi="hi-IN"/>
        </w:rPr>
        <w:t>dyrektor przedszkola</w:t>
      </w:r>
      <w:r w:rsidR="00245EDC">
        <w:rPr>
          <w:rFonts w:ascii="Times New Roman" w:eastAsia="Lato" w:hAnsi="Times New Roman" w:cs="Times New Roman"/>
          <w:color w:val="000000"/>
          <w:kern w:val="0"/>
          <w:sz w:val="24"/>
          <w:szCs w:val="24"/>
          <w:lang w:eastAsia="zh-CN" w:bidi="hi-IN"/>
        </w:rPr>
        <w:t xml:space="preserve"> </w:t>
      </w:r>
      <w:r w:rsidRPr="008C44F0">
        <w:rPr>
          <w:rFonts w:ascii="Times New Roman" w:eastAsia="Lato" w:hAnsi="Times New Roman" w:cs="Times New Roman"/>
          <w:color w:val="000000"/>
          <w:kern w:val="0"/>
          <w:sz w:val="24"/>
          <w:szCs w:val="24"/>
          <w:lang w:eastAsia="zh-CN" w:bidi="hi-IN"/>
        </w:rPr>
        <w:t>sporządza wniosek o wgląd w sytuację rodziny, który kieruje do właściwego sądu rodzinnego (wzór w załączniku nr 7).</w:t>
      </w:r>
    </w:p>
    <w:p w:rsidR="008C44F0" w:rsidRPr="008C44F0" w:rsidRDefault="008C44F0" w:rsidP="00CD7EF8">
      <w:pPr>
        <w:numPr>
          <w:ilvl w:val="0"/>
          <w:numId w:val="21"/>
        </w:numPr>
        <w:suppressAutoHyphens/>
        <w:autoSpaceDN w:val="0"/>
        <w:spacing w:after="0" w:line="251"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1D1D1B"/>
          <w:kern w:val="0"/>
          <w:sz w:val="24"/>
          <w:szCs w:val="24"/>
          <w:lang w:eastAsia="zh-CN" w:bidi="hi-IN"/>
        </w:rPr>
        <w:t>Dalszy tok postępowania leży w kompetencji instytucji, o których mowa w punktach poprzedzających.</w:t>
      </w:r>
    </w:p>
    <w:p w:rsidR="008C44F0" w:rsidRPr="008C44F0" w:rsidRDefault="008C44F0" w:rsidP="008C44F0">
      <w:pPr>
        <w:suppressAutoHyphens/>
        <w:autoSpaceDN w:val="0"/>
        <w:spacing w:after="0" w:line="240" w:lineRule="auto"/>
        <w:jc w:val="center"/>
        <w:textAlignment w:val="baseline"/>
        <w:rPr>
          <w:rFonts w:ascii="Times New Roman" w:eastAsia="Lato" w:hAnsi="Times New Roman" w:cs="Times New Roman"/>
          <w:b/>
          <w:kern w:val="0"/>
          <w:sz w:val="24"/>
          <w:szCs w:val="24"/>
          <w:lang w:eastAsia="zh-CN" w:bidi="hi-IN"/>
        </w:rPr>
      </w:pPr>
    </w:p>
    <w:p w:rsidR="008C44F0" w:rsidRPr="008C44F0" w:rsidRDefault="008C44F0" w:rsidP="00CD7EF8">
      <w:pPr>
        <w:numPr>
          <w:ilvl w:val="0"/>
          <w:numId w:val="11"/>
        </w:numPr>
        <w:suppressAutoHyphens/>
        <w:autoSpaceDN w:val="0"/>
        <w:spacing w:after="0" w:line="254" w:lineRule="auto"/>
        <w:jc w:val="center"/>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b/>
          <w:color w:val="000000"/>
          <w:kern w:val="0"/>
          <w:sz w:val="24"/>
          <w:szCs w:val="24"/>
          <w:lang w:eastAsia="zh-CN" w:bidi="hi-IN"/>
        </w:rPr>
        <w:t>Krzywdzenie ze strony rodziców/opiekunów</w:t>
      </w:r>
    </w:p>
    <w:p w:rsidR="008C44F0" w:rsidRPr="008C44F0" w:rsidRDefault="008C44F0" w:rsidP="008C44F0">
      <w:pPr>
        <w:suppressAutoHyphens/>
        <w:autoSpaceDN w:val="0"/>
        <w:spacing w:after="0" w:line="240" w:lineRule="auto"/>
        <w:jc w:val="center"/>
        <w:textAlignment w:val="baseline"/>
        <w:rPr>
          <w:rFonts w:ascii="Times New Roman" w:eastAsia="Lato" w:hAnsi="Times New Roman" w:cs="Times New Roman"/>
          <w:b/>
          <w:kern w:val="0"/>
          <w:sz w:val="24"/>
          <w:szCs w:val="24"/>
          <w:lang w:eastAsia="zh-CN" w:bidi="hi-IN"/>
        </w:rPr>
      </w:pPr>
    </w:p>
    <w:p w:rsidR="008C44F0" w:rsidRPr="008C44F0" w:rsidRDefault="008C44F0" w:rsidP="008C44F0">
      <w:pPr>
        <w:suppressAutoHyphens/>
        <w:autoSpaceDN w:val="0"/>
        <w:spacing w:after="0" w:line="240" w:lineRule="auto"/>
        <w:jc w:val="center"/>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b/>
          <w:kern w:val="0"/>
          <w:sz w:val="24"/>
          <w:szCs w:val="24"/>
          <w:lang w:eastAsia="zh-CN" w:bidi="hi-IN"/>
        </w:rPr>
        <w:t>§ 10.</w:t>
      </w:r>
    </w:p>
    <w:p w:rsidR="008C44F0" w:rsidRPr="008C44F0" w:rsidRDefault="008C44F0" w:rsidP="00CD7EF8">
      <w:pPr>
        <w:numPr>
          <w:ilvl w:val="0"/>
          <w:numId w:val="35"/>
        </w:numPr>
        <w:suppressAutoHyphens/>
        <w:autoSpaceDN w:val="0"/>
        <w:spacing w:after="0" w:line="251"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 xml:space="preserve">W przypadku gdy zgłoszono krzywdzenie dziecka przez rodziców/opiekunów </w:t>
      </w:r>
      <w:r w:rsidR="00A37474" w:rsidRPr="00766CAD">
        <w:rPr>
          <w:rFonts w:ascii="Times New Roman" w:eastAsia="Lato" w:hAnsi="Times New Roman" w:cs="Times New Roman"/>
          <w:color w:val="000000"/>
          <w:kern w:val="0"/>
          <w:sz w:val="24"/>
          <w:szCs w:val="24"/>
          <w:lang w:eastAsia="zh-CN" w:bidi="hi-IN"/>
        </w:rPr>
        <w:t>dyrektor przedszkola</w:t>
      </w:r>
      <w:r w:rsidR="00245EDC">
        <w:rPr>
          <w:rFonts w:ascii="Times New Roman" w:eastAsia="Lato" w:hAnsi="Times New Roman" w:cs="Times New Roman"/>
          <w:color w:val="000000"/>
          <w:kern w:val="0"/>
          <w:sz w:val="24"/>
          <w:szCs w:val="24"/>
          <w:lang w:eastAsia="zh-CN" w:bidi="hi-IN"/>
        </w:rPr>
        <w:t xml:space="preserve"> </w:t>
      </w:r>
      <w:r w:rsidRPr="008C44F0">
        <w:rPr>
          <w:rFonts w:ascii="Times New Roman" w:eastAsia="Lato" w:hAnsi="Times New Roman" w:cs="Times New Roman"/>
          <w:color w:val="000000"/>
          <w:kern w:val="0"/>
          <w:sz w:val="24"/>
          <w:szCs w:val="24"/>
          <w:lang w:eastAsia="zh-CN" w:bidi="hi-IN"/>
        </w:rPr>
        <w:t xml:space="preserve">przeprowadza rozmowę z dzieckiem i innymi osobami mającymi lub mogącymi mieć wiedzę o zdarzeniu i o sytuacji osobistej (rodzinnej, zdrowotnej) dziecka. </w:t>
      </w:r>
      <w:r w:rsidR="00A37474" w:rsidRPr="00766CAD">
        <w:rPr>
          <w:rFonts w:ascii="Times New Roman" w:eastAsia="Lato" w:hAnsi="Times New Roman" w:cs="Times New Roman"/>
          <w:color w:val="000000"/>
          <w:kern w:val="0"/>
          <w:sz w:val="24"/>
          <w:szCs w:val="24"/>
          <w:lang w:eastAsia="zh-CN" w:bidi="hi-IN"/>
        </w:rPr>
        <w:t>Dyrektor przedszkola</w:t>
      </w:r>
      <w:r w:rsidR="00245EDC">
        <w:rPr>
          <w:rFonts w:ascii="Times New Roman" w:eastAsia="Lato" w:hAnsi="Times New Roman" w:cs="Times New Roman"/>
          <w:color w:val="000000"/>
          <w:kern w:val="0"/>
          <w:sz w:val="24"/>
          <w:szCs w:val="24"/>
          <w:lang w:eastAsia="zh-CN" w:bidi="hi-IN"/>
        </w:rPr>
        <w:t xml:space="preserve"> </w:t>
      </w:r>
      <w:r w:rsidRPr="008C44F0">
        <w:rPr>
          <w:rFonts w:ascii="Times New Roman" w:eastAsia="Lato" w:hAnsi="Times New Roman" w:cs="Times New Roman"/>
          <w:color w:val="000000"/>
          <w:kern w:val="0"/>
          <w:sz w:val="24"/>
          <w:szCs w:val="24"/>
          <w:lang w:eastAsia="zh-CN" w:bidi="hi-IN"/>
        </w:rPr>
        <w:t>stara się ustalić przebieg zdarzenia, ale także wpływ zdarzenia na zdrowie psychiczne i fizyczne dziecka. Ustalenia są spisywane na karcie interwencji (załącznik nr 1).</w:t>
      </w:r>
    </w:p>
    <w:p w:rsidR="008C44F0" w:rsidRPr="008C44F0" w:rsidRDefault="008C44F0" w:rsidP="00CD7EF8">
      <w:pPr>
        <w:numPr>
          <w:ilvl w:val="0"/>
          <w:numId w:val="20"/>
        </w:numPr>
        <w:suppressAutoHyphens/>
        <w:autoSpaceDN w:val="0"/>
        <w:spacing w:after="0" w:line="251"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 xml:space="preserve">W przypadku, gdy wobec dziecka popełniono przestępstwo </w:t>
      </w:r>
      <w:r w:rsidR="00DD2B9F" w:rsidRPr="00766CAD">
        <w:rPr>
          <w:rFonts w:ascii="Times New Roman" w:eastAsia="Lato" w:hAnsi="Times New Roman" w:cs="Times New Roman"/>
          <w:color w:val="000000"/>
          <w:kern w:val="0"/>
          <w:sz w:val="24"/>
          <w:szCs w:val="24"/>
          <w:lang w:eastAsia="zh-CN" w:bidi="hi-IN"/>
        </w:rPr>
        <w:t>dyrektor przedszkola</w:t>
      </w:r>
      <w:r w:rsidR="00245EDC">
        <w:rPr>
          <w:rFonts w:ascii="Times New Roman" w:eastAsia="Lato" w:hAnsi="Times New Roman" w:cs="Times New Roman"/>
          <w:color w:val="000000"/>
          <w:kern w:val="0"/>
          <w:sz w:val="24"/>
          <w:szCs w:val="24"/>
          <w:lang w:eastAsia="zh-CN" w:bidi="hi-IN"/>
        </w:rPr>
        <w:t xml:space="preserve"> </w:t>
      </w:r>
      <w:r w:rsidRPr="008C44F0">
        <w:rPr>
          <w:rFonts w:ascii="Times New Roman" w:eastAsia="Lato" w:hAnsi="Times New Roman" w:cs="Times New Roman"/>
          <w:color w:val="000000"/>
          <w:kern w:val="0"/>
          <w:sz w:val="24"/>
          <w:szCs w:val="24"/>
          <w:lang w:eastAsia="zh-CN" w:bidi="hi-IN"/>
        </w:rPr>
        <w:t>sporządza zawiadomienie o możliwości popełnienia przestępstwa i przekazuje je do właściwej miejscowo policji lub prokuratury. Wzór zawiadomienia znajduje się w Załączniku nr 6.</w:t>
      </w:r>
    </w:p>
    <w:p w:rsidR="008C44F0" w:rsidRPr="008C44F0" w:rsidRDefault="008C44F0" w:rsidP="00CD7EF8">
      <w:pPr>
        <w:numPr>
          <w:ilvl w:val="0"/>
          <w:numId w:val="20"/>
        </w:numPr>
        <w:suppressAutoHyphens/>
        <w:autoSpaceDN w:val="0"/>
        <w:spacing w:after="0" w:line="251"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W przypadku, gdy z przeprowadzonych ustaleń wynika,</w:t>
      </w:r>
      <w:r w:rsidRPr="008C44F0">
        <w:rPr>
          <w:rFonts w:ascii="Times New Roman" w:eastAsia="Lato" w:hAnsi="Times New Roman" w:cs="Times New Roman"/>
          <w:color w:val="1D1D1B"/>
          <w:kern w:val="0"/>
          <w:sz w:val="24"/>
          <w:szCs w:val="24"/>
          <w:lang w:eastAsia="zh-CN" w:bidi="hi-IN"/>
        </w:rPr>
        <w:t xml:space="preserve"> że opiekun dziecka zaniedbuje jego potrzeby psychofizyczne lub rodzina jest niewydolna wychowawczo (np. dziecko chodzi w nieadekwatnych do pogody ubraniach, opuszcza miejsce zamieszkania bez nadzoru osoby dorosłej), rodzina stosuje przemoc wobec dziecka (rodzic/inny domownik krzyczy na dziecko, stosuje klapsy lub podobne rodzajowo kary fizyczne), należy poinformować właściwy ośrodek pomocy społecznej o potrzebie pomocy rodzinie, gdy niespełnianie potrzeb wynika z sytuacji ubóstwa, bądź - w przypadku przemocy i zaniedbania - konieczności wszczęcia procedury Niebieskie</w:t>
      </w:r>
      <w:r w:rsidR="00DD2B9F" w:rsidRPr="00766CAD">
        <w:rPr>
          <w:rFonts w:ascii="Times New Roman" w:eastAsia="Lato" w:hAnsi="Times New Roman" w:cs="Times New Roman"/>
          <w:color w:val="1D1D1B"/>
          <w:kern w:val="0"/>
          <w:sz w:val="24"/>
          <w:szCs w:val="24"/>
          <w:lang w:eastAsia="zh-CN" w:bidi="hi-IN"/>
        </w:rPr>
        <w:t>j</w:t>
      </w:r>
      <w:r w:rsidRPr="008C44F0">
        <w:rPr>
          <w:rFonts w:ascii="Times New Roman" w:eastAsia="Lato" w:hAnsi="Times New Roman" w:cs="Times New Roman"/>
          <w:color w:val="1D1D1B"/>
          <w:kern w:val="0"/>
          <w:sz w:val="24"/>
          <w:szCs w:val="24"/>
          <w:lang w:eastAsia="zh-CN" w:bidi="hi-IN"/>
        </w:rPr>
        <w:t xml:space="preserve"> Karty.</w:t>
      </w:r>
    </w:p>
    <w:p w:rsidR="008C44F0" w:rsidRPr="008C44F0" w:rsidRDefault="008C44F0" w:rsidP="00CD7EF8">
      <w:pPr>
        <w:numPr>
          <w:ilvl w:val="0"/>
          <w:numId w:val="20"/>
        </w:numPr>
        <w:suppressAutoHyphens/>
        <w:autoSpaceDN w:val="0"/>
        <w:spacing w:after="0" w:line="254" w:lineRule="auto"/>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1D1D1B"/>
          <w:kern w:val="0"/>
          <w:sz w:val="24"/>
          <w:szCs w:val="24"/>
          <w:lang w:eastAsia="zh-CN" w:bidi="hi-IN"/>
        </w:rPr>
        <w:t>Dalszy tok postępowania leży w kompetencji instytucji, o których mowa w punktach poprzedzających.</w:t>
      </w:r>
    </w:p>
    <w:p w:rsidR="008C44F0" w:rsidRPr="008C44F0" w:rsidRDefault="008C44F0" w:rsidP="008C44F0">
      <w:pPr>
        <w:suppressAutoHyphens/>
        <w:autoSpaceDN w:val="0"/>
        <w:spacing w:after="0" w:line="240" w:lineRule="auto"/>
        <w:jc w:val="center"/>
        <w:textAlignment w:val="baseline"/>
        <w:rPr>
          <w:rFonts w:ascii="Times New Roman" w:eastAsia="Calibri" w:hAnsi="Times New Roman" w:cs="Times New Roman"/>
          <w:kern w:val="0"/>
          <w:sz w:val="24"/>
          <w:szCs w:val="24"/>
          <w:lang w:eastAsia="zh-CN" w:bidi="hi-IN"/>
        </w:rPr>
      </w:pPr>
    </w:p>
    <w:p w:rsidR="008C44F0" w:rsidRPr="008C44F0" w:rsidRDefault="008C44F0" w:rsidP="008C44F0">
      <w:pPr>
        <w:suppressAutoHyphens/>
        <w:autoSpaceDN w:val="0"/>
        <w:spacing w:after="0" w:line="240" w:lineRule="auto"/>
        <w:jc w:val="center"/>
        <w:textAlignment w:val="baseline"/>
        <w:rPr>
          <w:rFonts w:ascii="Times New Roman" w:eastAsia="Lato" w:hAnsi="Times New Roman" w:cs="Times New Roman"/>
          <w:b/>
          <w:kern w:val="0"/>
          <w:sz w:val="24"/>
          <w:szCs w:val="24"/>
          <w:lang w:eastAsia="zh-CN" w:bidi="hi-IN"/>
        </w:rPr>
      </w:pPr>
    </w:p>
    <w:p w:rsidR="008C44F0" w:rsidRPr="008C44F0" w:rsidRDefault="008C44F0" w:rsidP="00CD7EF8">
      <w:pPr>
        <w:numPr>
          <w:ilvl w:val="0"/>
          <w:numId w:val="11"/>
        </w:numPr>
        <w:suppressAutoHyphens/>
        <w:autoSpaceDN w:val="0"/>
        <w:spacing w:after="0" w:line="254" w:lineRule="auto"/>
        <w:jc w:val="center"/>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b/>
          <w:color w:val="000000"/>
          <w:kern w:val="0"/>
          <w:sz w:val="24"/>
          <w:szCs w:val="24"/>
          <w:lang w:eastAsia="zh-CN" w:bidi="hi-IN"/>
        </w:rPr>
        <w:lastRenderedPageBreak/>
        <w:t>Krzywdzenie rówieśnicze</w:t>
      </w:r>
    </w:p>
    <w:p w:rsidR="008C44F0" w:rsidRPr="008C44F0" w:rsidRDefault="008C44F0" w:rsidP="008C44F0">
      <w:pPr>
        <w:suppressAutoHyphens/>
        <w:autoSpaceDN w:val="0"/>
        <w:spacing w:after="0" w:line="240" w:lineRule="auto"/>
        <w:jc w:val="center"/>
        <w:textAlignment w:val="baseline"/>
        <w:rPr>
          <w:rFonts w:ascii="Times New Roman" w:eastAsia="Lato" w:hAnsi="Times New Roman" w:cs="Times New Roman"/>
          <w:b/>
          <w:kern w:val="0"/>
          <w:sz w:val="24"/>
          <w:szCs w:val="24"/>
          <w:lang w:eastAsia="zh-CN" w:bidi="hi-IN"/>
        </w:rPr>
      </w:pPr>
    </w:p>
    <w:p w:rsidR="008C44F0" w:rsidRPr="008C44F0" w:rsidRDefault="008C44F0" w:rsidP="008C44F0">
      <w:pPr>
        <w:suppressAutoHyphens/>
        <w:autoSpaceDN w:val="0"/>
        <w:spacing w:after="0" w:line="240" w:lineRule="auto"/>
        <w:jc w:val="center"/>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b/>
          <w:kern w:val="0"/>
          <w:sz w:val="24"/>
          <w:szCs w:val="24"/>
          <w:lang w:eastAsia="zh-CN" w:bidi="hi-IN"/>
        </w:rPr>
        <w:t>§ 11.</w:t>
      </w:r>
    </w:p>
    <w:p w:rsidR="008C44F0" w:rsidRPr="008C44F0" w:rsidRDefault="008C44F0" w:rsidP="00CD7EF8">
      <w:pPr>
        <w:numPr>
          <w:ilvl w:val="0"/>
          <w:numId w:val="36"/>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1D1D1B"/>
          <w:kern w:val="0"/>
          <w:sz w:val="24"/>
          <w:szCs w:val="24"/>
          <w:lang w:eastAsia="zh-CN" w:bidi="hi-IN"/>
        </w:rPr>
        <w:t xml:space="preserve">W przypadku podejrzenia krzywdzenia dziecka przez inne dziecko przebywające w </w:t>
      </w:r>
      <w:r w:rsidR="008A3B3C" w:rsidRPr="00766CAD">
        <w:rPr>
          <w:rFonts w:ascii="Times New Roman" w:eastAsia="Lato" w:hAnsi="Times New Roman" w:cs="Times New Roman"/>
          <w:color w:val="1D1D1B"/>
          <w:kern w:val="0"/>
          <w:sz w:val="24"/>
          <w:szCs w:val="24"/>
          <w:lang w:eastAsia="zh-CN" w:bidi="hi-IN"/>
        </w:rPr>
        <w:t>placówce</w:t>
      </w:r>
      <w:r w:rsidRPr="008C44F0">
        <w:rPr>
          <w:rFonts w:ascii="Times New Roman" w:eastAsia="Lato" w:hAnsi="Times New Roman" w:cs="Times New Roman"/>
          <w:color w:val="1D1D1B"/>
          <w:kern w:val="0"/>
          <w:sz w:val="24"/>
          <w:szCs w:val="24"/>
          <w:lang w:eastAsia="zh-CN" w:bidi="hi-IN"/>
        </w:rPr>
        <w:t xml:space="preserve"> (np. na zajęciach grupowych) należy przeprowadzić rozmowę z dzieckiem podejrzewanym o krzywdzeniem oraz jego opiekunami, a także oddzielnie z dzieckiem poddawanym krzywdzeniu i jego opiekunami. Ponadto należy porozmawiać z innymi osobami mającymi wiedzę o zdarzeniu. W trakcie rozmów należy dążyć do ustalenia przebiegu zdarzenia, a </w:t>
      </w:r>
      <w:r w:rsidRPr="008C44F0">
        <w:rPr>
          <w:rFonts w:ascii="Times New Roman" w:eastAsia="Lato" w:hAnsi="Times New Roman" w:cs="Times New Roman"/>
          <w:color w:val="000000"/>
          <w:kern w:val="0"/>
          <w:sz w:val="24"/>
          <w:szCs w:val="24"/>
          <w:lang w:eastAsia="zh-CN" w:bidi="hi-IN"/>
        </w:rPr>
        <w:t>także wpływu zdarzenia na zdrowie psychiczne i fizyczne dziecka krzywdzonego. Ustalenia są spisywane na karcie interwencji (załącznik nr 1).  Dla dziecka krzywdzącego oraz krzywdzonego sporządza się oddzielne karty interwencji.</w:t>
      </w:r>
    </w:p>
    <w:p w:rsidR="008C44F0" w:rsidRPr="008C44F0" w:rsidRDefault="008C44F0" w:rsidP="00CD7EF8">
      <w:pPr>
        <w:numPr>
          <w:ilvl w:val="0"/>
          <w:numId w:val="19"/>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1D1D1B"/>
          <w:kern w:val="0"/>
          <w:sz w:val="24"/>
          <w:szCs w:val="24"/>
          <w:lang w:eastAsia="zh-CN" w:bidi="hi-IN"/>
        </w:rPr>
        <w:t>Wspólnie z rodzicami/opiekunami dziecka krzywdzącego należy opracować plan naprawczy, celem zmiany niepożądanych zachowań.</w:t>
      </w:r>
    </w:p>
    <w:p w:rsidR="008C44F0" w:rsidRPr="008C44F0" w:rsidRDefault="008C44F0" w:rsidP="00CD7EF8">
      <w:pPr>
        <w:numPr>
          <w:ilvl w:val="0"/>
          <w:numId w:val="19"/>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1D1D1B"/>
          <w:kern w:val="0"/>
          <w:sz w:val="24"/>
          <w:szCs w:val="24"/>
          <w:lang w:eastAsia="zh-CN" w:bidi="hi-IN"/>
        </w:rPr>
        <w:t>Z rodzicami/opiekunami dziecka poddawanego krzywdzeniu należy opracować plan zapewnienia mu bezpieczeństwa, włączając w ten plan sposoby odizolowania go od źródeł zagrożenia.</w:t>
      </w:r>
    </w:p>
    <w:p w:rsidR="008C44F0" w:rsidRPr="008C44F0" w:rsidRDefault="008C44F0" w:rsidP="00CD7EF8">
      <w:pPr>
        <w:numPr>
          <w:ilvl w:val="0"/>
          <w:numId w:val="19"/>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1D1D1B"/>
          <w:kern w:val="0"/>
          <w:sz w:val="24"/>
          <w:szCs w:val="24"/>
          <w:lang w:eastAsia="zh-CN" w:bidi="hi-IN"/>
        </w:rPr>
        <w:t>W trakcie rozmów należy upewnić się, że dziecko podejrzewane o krzywdzenie innego dziecka samo nie jest krzywdzone przez rodziców/opiekunów, innych dorosłych bądź inne dzieci. W przypadku potwierdzenia takiej okoliczności należy przejść do procedury z §10 lub §9 .</w:t>
      </w:r>
    </w:p>
    <w:p w:rsidR="008C44F0" w:rsidRPr="008C44F0" w:rsidRDefault="008C44F0" w:rsidP="00CD7EF8">
      <w:pPr>
        <w:numPr>
          <w:ilvl w:val="0"/>
          <w:numId w:val="19"/>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1D1D1B"/>
          <w:kern w:val="0"/>
          <w:sz w:val="24"/>
          <w:szCs w:val="24"/>
          <w:lang w:eastAsia="zh-CN" w:bidi="hi-IN"/>
        </w:rPr>
        <w:t xml:space="preserve">W przypadku, gdy dziecko krzywdzące nie uczęszcza do </w:t>
      </w:r>
      <w:r w:rsidR="008A3B3C" w:rsidRPr="00766CAD">
        <w:rPr>
          <w:rFonts w:ascii="Times New Roman" w:eastAsia="Lato" w:hAnsi="Times New Roman" w:cs="Times New Roman"/>
          <w:color w:val="1D1D1B"/>
          <w:kern w:val="0"/>
          <w:sz w:val="24"/>
          <w:szCs w:val="24"/>
          <w:lang w:eastAsia="zh-CN" w:bidi="hi-IN"/>
        </w:rPr>
        <w:t>przedszkola</w:t>
      </w:r>
      <w:r w:rsidRPr="008C44F0">
        <w:rPr>
          <w:rFonts w:ascii="Times New Roman" w:eastAsia="Lato" w:hAnsi="Times New Roman" w:cs="Times New Roman"/>
          <w:color w:val="1D1D1B"/>
          <w:kern w:val="0"/>
          <w:sz w:val="24"/>
          <w:szCs w:val="24"/>
          <w:lang w:eastAsia="zh-CN" w:bidi="hi-IN"/>
        </w:rPr>
        <w:t xml:space="preserve"> należy porozmawiać z dzieckiem poddawanym krzywdzeniu, innymi osobami mającymi wiedzę o zdarzeniu, a także z rodzicami dziecka krzywdzonego celem ustalenia przebiegu zdarzenia, a </w:t>
      </w:r>
      <w:r w:rsidRPr="008C44F0">
        <w:rPr>
          <w:rFonts w:ascii="Times New Roman" w:eastAsia="Lato" w:hAnsi="Times New Roman" w:cs="Times New Roman"/>
          <w:color w:val="000000"/>
          <w:kern w:val="0"/>
          <w:sz w:val="24"/>
          <w:szCs w:val="24"/>
          <w:lang w:eastAsia="zh-CN" w:bidi="hi-IN"/>
        </w:rPr>
        <w:t>także wpływu zdarzenia na zdrowie psychiczne i fizyczne dziecka.</w:t>
      </w:r>
      <w:r w:rsidR="008A3B3C" w:rsidRPr="00766CAD">
        <w:rPr>
          <w:rFonts w:ascii="Times New Roman" w:eastAsia="Lato" w:hAnsi="Times New Roman" w:cs="Times New Roman"/>
          <w:color w:val="000000"/>
          <w:kern w:val="0"/>
          <w:sz w:val="24"/>
          <w:szCs w:val="24"/>
          <w:lang w:eastAsia="zh-CN" w:bidi="hi-IN"/>
        </w:rPr>
        <w:t xml:space="preserve"> Dyrektor przedszkola</w:t>
      </w:r>
      <w:r w:rsidRPr="008C44F0">
        <w:rPr>
          <w:rFonts w:ascii="Times New Roman" w:eastAsia="Lato" w:hAnsi="Times New Roman" w:cs="Times New Roman"/>
          <w:color w:val="000000"/>
          <w:kern w:val="0"/>
          <w:sz w:val="24"/>
          <w:szCs w:val="24"/>
          <w:lang w:eastAsia="zh-CN" w:bidi="hi-IN"/>
        </w:rPr>
        <w:t xml:space="preserve"> organizuje spotkanie/a z opiekunami dziecka, którym przekazuje informacje o zdarzeniu oraz o potrzebie/możliwości skorzystania ze specjalistycznego wsparcia, w tym u innych organizacji lub służb oraz o sposobach reakcji na zdarzenie (poinformowanie sądu r</w:t>
      </w:r>
      <w:r w:rsidR="00245EDC">
        <w:rPr>
          <w:rFonts w:ascii="Times New Roman" w:eastAsia="Lato" w:hAnsi="Times New Roman" w:cs="Times New Roman"/>
          <w:color w:val="000000"/>
          <w:kern w:val="0"/>
          <w:sz w:val="24"/>
          <w:szCs w:val="24"/>
          <w:lang w:eastAsia="zh-CN" w:bidi="hi-IN"/>
        </w:rPr>
        <w:t>odzinnego</w:t>
      </w:r>
      <w:r w:rsidRPr="008C44F0">
        <w:rPr>
          <w:rFonts w:ascii="Times New Roman" w:eastAsia="Lato" w:hAnsi="Times New Roman" w:cs="Times New Roman"/>
          <w:color w:val="000000"/>
          <w:kern w:val="0"/>
          <w:sz w:val="24"/>
          <w:szCs w:val="24"/>
          <w:lang w:eastAsia="zh-CN" w:bidi="hi-IN"/>
        </w:rPr>
        <w:t>, poinformowanie rodziców dziecka krzywdzącego).</w:t>
      </w:r>
    </w:p>
    <w:p w:rsidR="008C44F0" w:rsidRPr="008C44F0" w:rsidRDefault="008C44F0" w:rsidP="00CD7EF8">
      <w:pPr>
        <w:numPr>
          <w:ilvl w:val="0"/>
          <w:numId w:val="19"/>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1D1D1B"/>
          <w:kern w:val="0"/>
          <w:sz w:val="24"/>
          <w:szCs w:val="24"/>
          <w:lang w:eastAsia="zh-CN" w:bidi="hi-IN"/>
        </w:rPr>
        <w:t>Jeżeli osobą podejrzewaną o krzywdzenie jest dziecko w wieku od 13 do 17 lat, a jego zachowanie stanowi czyn karalny, należy ponadto poinformować właściwy miejscowo sąd rodzinny lub policję poprzez pisemne zawiadomienie.</w:t>
      </w:r>
    </w:p>
    <w:p w:rsidR="008C44F0" w:rsidRPr="008C44F0" w:rsidRDefault="008C44F0" w:rsidP="00CD7EF8">
      <w:pPr>
        <w:numPr>
          <w:ilvl w:val="0"/>
          <w:numId w:val="19"/>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1D1D1B"/>
          <w:kern w:val="0"/>
          <w:sz w:val="24"/>
          <w:szCs w:val="24"/>
          <w:lang w:eastAsia="zh-CN" w:bidi="hi-IN"/>
        </w:rPr>
        <w:t>Jeżeli osobą podejrzewaną o krzywdzenie jest dziecko powyżej lat 17, a jego zachowanie stanowi przestępstwo, wówczas należy poinformować właściwą miejscowo jednostkę policji lub prokuratury poprzez pisemne zawiadomienie.</w:t>
      </w:r>
    </w:p>
    <w:p w:rsidR="008C44F0" w:rsidRPr="008C44F0" w:rsidRDefault="008C44F0" w:rsidP="008C44F0">
      <w:pPr>
        <w:suppressAutoHyphens/>
        <w:autoSpaceDN w:val="0"/>
        <w:spacing w:after="0" w:line="240" w:lineRule="auto"/>
        <w:jc w:val="center"/>
        <w:textAlignment w:val="baseline"/>
        <w:rPr>
          <w:rFonts w:ascii="Times New Roman" w:eastAsia="Lato" w:hAnsi="Times New Roman" w:cs="Times New Roman"/>
          <w:kern w:val="0"/>
          <w:sz w:val="24"/>
          <w:szCs w:val="24"/>
          <w:lang w:eastAsia="zh-CN" w:bidi="hi-IN"/>
        </w:rPr>
      </w:pPr>
    </w:p>
    <w:p w:rsidR="008C44F0" w:rsidRPr="008C44F0" w:rsidRDefault="008C44F0" w:rsidP="008C44F0">
      <w:pPr>
        <w:suppressAutoHyphens/>
        <w:autoSpaceDN w:val="0"/>
        <w:spacing w:after="0" w:line="240" w:lineRule="auto"/>
        <w:jc w:val="center"/>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b/>
          <w:kern w:val="0"/>
          <w:sz w:val="24"/>
          <w:szCs w:val="24"/>
          <w:lang w:eastAsia="zh-CN" w:bidi="hi-IN"/>
        </w:rPr>
        <w:t>Rozdział III</w:t>
      </w:r>
    </w:p>
    <w:p w:rsidR="008C44F0" w:rsidRPr="008C44F0" w:rsidRDefault="008C44F0" w:rsidP="008C44F0">
      <w:pPr>
        <w:suppressAutoHyphens/>
        <w:autoSpaceDN w:val="0"/>
        <w:spacing w:after="0" w:line="240" w:lineRule="auto"/>
        <w:jc w:val="center"/>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b/>
          <w:kern w:val="0"/>
          <w:sz w:val="24"/>
          <w:szCs w:val="24"/>
          <w:lang w:eastAsia="zh-CN" w:bidi="hi-IN"/>
        </w:rPr>
        <w:t>Zasady ochrony danych osobowych dziecka</w:t>
      </w:r>
    </w:p>
    <w:p w:rsidR="008C44F0" w:rsidRPr="008C44F0" w:rsidRDefault="008C44F0" w:rsidP="008C44F0">
      <w:pPr>
        <w:suppressAutoHyphens/>
        <w:autoSpaceDN w:val="0"/>
        <w:spacing w:after="0" w:line="240" w:lineRule="auto"/>
        <w:jc w:val="both"/>
        <w:textAlignment w:val="baseline"/>
        <w:rPr>
          <w:rFonts w:ascii="Times New Roman" w:eastAsia="Lato" w:hAnsi="Times New Roman" w:cs="Times New Roman"/>
          <w:kern w:val="0"/>
          <w:sz w:val="24"/>
          <w:szCs w:val="24"/>
          <w:lang w:eastAsia="zh-CN" w:bidi="hi-IN"/>
        </w:rPr>
      </w:pPr>
    </w:p>
    <w:p w:rsidR="008C44F0" w:rsidRPr="008C44F0" w:rsidRDefault="008C44F0" w:rsidP="008C44F0">
      <w:pPr>
        <w:suppressAutoHyphens/>
        <w:autoSpaceDN w:val="0"/>
        <w:spacing w:after="0" w:line="240" w:lineRule="auto"/>
        <w:jc w:val="center"/>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b/>
          <w:kern w:val="0"/>
          <w:sz w:val="24"/>
          <w:szCs w:val="24"/>
          <w:lang w:eastAsia="zh-CN" w:bidi="hi-IN"/>
        </w:rPr>
        <w:t>§ 12.</w:t>
      </w:r>
    </w:p>
    <w:p w:rsidR="008C44F0" w:rsidRPr="008C44F0" w:rsidRDefault="008C44F0" w:rsidP="00CD7EF8">
      <w:pPr>
        <w:numPr>
          <w:ilvl w:val="0"/>
          <w:numId w:val="37"/>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Dane osobowe dziecka podlegają ochronie na zasadach określonych w</w:t>
      </w:r>
      <w:r w:rsidR="00245EDC">
        <w:rPr>
          <w:rFonts w:ascii="Times New Roman" w:eastAsia="Lato" w:hAnsi="Times New Roman" w:cs="Times New Roman"/>
          <w:color w:val="000000"/>
          <w:kern w:val="0"/>
          <w:sz w:val="24"/>
          <w:szCs w:val="24"/>
          <w:lang w:eastAsia="zh-CN" w:bidi="hi-IN"/>
        </w:rPr>
        <w:t xml:space="preserve"> </w:t>
      </w:r>
      <w:r w:rsidRPr="008C44F0">
        <w:rPr>
          <w:rFonts w:ascii="Times New Roman" w:eastAsia="Lato" w:hAnsi="Times New Roman" w:cs="Times New Roman"/>
          <w:color w:val="000000"/>
          <w:kern w:val="0"/>
          <w:sz w:val="24"/>
          <w:szCs w:val="24"/>
          <w:lang w:eastAsia="zh-CN" w:bidi="hi-IN"/>
        </w:rPr>
        <w:t xml:space="preserve">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8C44F0">
        <w:rPr>
          <w:rFonts w:ascii="Times New Roman" w:eastAsia="Lato" w:hAnsi="Times New Roman" w:cs="Times New Roman"/>
          <w:color w:val="000000"/>
          <w:kern w:val="0"/>
          <w:sz w:val="24"/>
          <w:szCs w:val="24"/>
          <w:lang w:eastAsia="zh-CN" w:bidi="hi-IN"/>
        </w:rPr>
        <w:t>późn</w:t>
      </w:r>
      <w:proofErr w:type="spellEnd"/>
      <w:r w:rsidRPr="008C44F0">
        <w:rPr>
          <w:rFonts w:ascii="Times New Roman" w:eastAsia="Lato" w:hAnsi="Times New Roman" w:cs="Times New Roman"/>
          <w:color w:val="000000"/>
          <w:kern w:val="0"/>
          <w:sz w:val="24"/>
          <w:szCs w:val="24"/>
          <w:lang w:eastAsia="zh-CN" w:bidi="hi-IN"/>
        </w:rPr>
        <w:t>. zm.).</w:t>
      </w:r>
    </w:p>
    <w:p w:rsidR="008C44F0" w:rsidRPr="008C44F0" w:rsidRDefault="008C44F0" w:rsidP="00CD7EF8">
      <w:pPr>
        <w:numPr>
          <w:ilvl w:val="0"/>
          <w:numId w:val="22"/>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lastRenderedPageBreak/>
        <w:t xml:space="preserve">Pracownik </w:t>
      </w:r>
      <w:r w:rsidR="00A35570" w:rsidRPr="00766CAD">
        <w:rPr>
          <w:rFonts w:ascii="Times New Roman" w:eastAsia="Lato" w:hAnsi="Times New Roman" w:cs="Times New Roman"/>
          <w:color w:val="000000"/>
          <w:kern w:val="0"/>
          <w:sz w:val="24"/>
          <w:szCs w:val="24"/>
          <w:lang w:eastAsia="zh-CN" w:bidi="hi-IN"/>
        </w:rPr>
        <w:t>przedszkola</w:t>
      </w:r>
      <w:r w:rsidR="006A0166">
        <w:rPr>
          <w:rFonts w:ascii="Times New Roman" w:eastAsia="Lato" w:hAnsi="Times New Roman" w:cs="Times New Roman"/>
          <w:color w:val="000000"/>
          <w:kern w:val="0"/>
          <w:sz w:val="24"/>
          <w:szCs w:val="24"/>
          <w:lang w:eastAsia="zh-CN" w:bidi="hi-IN"/>
        </w:rPr>
        <w:t xml:space="preserve"> </w:t>
      </w:r>
      <w:r w:rsidRPr="008C44F0">
        <w:rPr>
          <w:rFonts w:ascii="Times New Roman" w:eastAsia="Lato" w:hAnsi="Times New Roman" w:cs="Times New Roman"/>
          <w:color w:val="000000"/>
          <w:kern w:val="0"/>
          <w:sz w:val="24"/>
          <w:szCs w:val="24"/>
          <w:lang w:eastAsia="zh-CN" w:bidi="hi-IN"/>
        </w:rPr>
        <w:t>ma obowiązek zachowania w tajemnicy danych osobowych, które przetwarza, oraz zachowania w tajemnicy sposobów zabezpieczenia danych osobowych przed nieuprawnionym dostępem. Naruszenie tego obowiązku może prowadzić do natychmiastowego (w tym dyscyplinarnego – w przypadku pracowników) rozwiązania umowy.</w:t>
      </w:r>
    </w:p>
    <w:p w:rsidR="008C44F0" w:rsidRPr="008C44F0" w:rsidRDefault="008C44F0" w:rsidP="00CD7EF8">
      <w:pPr>
        <w:numPr>
          <w:ilvl w:val="0"/>
          <w:numId w:val="22"/>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Dane osobowe dziecka są udostępniane wyłącznie osobom i podmiotom uprawnionym na podstawie odrębnych przepisów.</w:t>
      </w:r>
    </w:p>
    <w:p w:rsidR="008C44F0" w:rsidRPr="008C44F0" w:rsidRDefault="008C44F0" w:rsidP="00CD7EF8">
      <w:pPr>
        <w:numPr>
          <w:ilvl w:val="0"/>
          <w:numId w:val="22"/>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 xml:space="preserve">Pracownik </w:t>
      </w:r>
      <w:r w:rsidR="008B14F3" w:rsidRPr="00766CAD">
        <w:rPr>
          <w:rFonts w:ascii="Times New Roman" w:eastAsia="Lato" w:hAnsi="Times New Roman" w:cs="Times New Roman"/>
          <w:color w:val="000000"/>
          <w:kern w:val="0"/>
          <w:sz w:val="24"/>
          <w:szCs w:val="24"/>
          <w:lang w:eastAsia="zh-CN" w:bidi="hi-IN"/>
        </w:rPr>
        <w:t>przedszkola</w:t>
      </w:r>
      <w:r w:rsidRPr="008C44F0">
        <w:rPr>
          <w:rFonts w:ascii="Times New Roman" w:eastAsia="Lato" w:hAnsi="Times New Roman" w:cs="Times New Roman"/>
          <w:color w:val="000000"/>
          <w:kern w:val="0"/>
          <w:sz w:val="24"/>
          <w:szCs w:val="24"/>
          <w:lang w:eastAsia="zh-CN" w:bidi="hi-IN"/>
        </w:rPr>
        <w:t xml:space="preserve"> jest uprawniony do przetwarzania danych osobowych dziecka i udostępniania tych danych w ramach zespołu interdyscyplinarnego, powołanego w trybie Ustawy z dnia 29 lipca 2005 r. o przeciwdziałaniu przemocy w rodzinie.</w:t>
      </w:r>
    </w:p>
    <w:p w:rsidR="008C44F0" w:rsidRPr="008C44F0" w:rsidRDefault="008C44F0" w:rsidP="00CD7EF8">
      <w:pPr>
        <w:numPr>
          <w:ilvl w:val="0"/>
          <w:numId w:val="22"/>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Wolontariusze oraz osoby zatrudnione na krótkoterminowych umowach cywilnoprawnych nie powinni mieć dostępu do danych osobowych wrażliwych.</w:t>
      </w:r>
    </w:p>
    <w:p w:rsidR="008C44F0" w:rsidRPr="00766CAD" w:rsidRDefault="008C44F0" w:rsidP="00CD7EF8">
      <w:pPr>
        <w:numPr>
          <w:ilvl w:val="0"/>
          <w:numId w:val="22"/>
        </w:numPr>
        <w:suppressAutoHyphens/>
        <w:autoSpaceDN w:val="0"/>
        <w:spacing w:after="0" w:line="240" w:lineRule="auto"/>
        <w:jc w:val="both"/>
        <w:textAlignment w:val="baseline"/>
        <w:rPr>
          <w:rFonts w:ascii="Times New Roman" w:eastAsia="Lato"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 xml:space="preserve">Wszyscy pracownicy i współpracownicy organizacji przed podjęciem pracy lub współpracy są obligatoryjnie szkoleni z przepisów i zasad dotyczących ochrony danych osobowych oraz wykazują się znajomością i zrozumieniem tej problematyki. </w:t>
      </w:r>
    </w:p>
    <w:p w:rsidR="008B14F3" w:rsidRPr="008C44F0" w:rsidRDefault="008B14F3" w:rsidP="008B14F3">
      <w:pPr>
        <w:suppressAutoHyphens/>
        <w:autoSpaceDN w:val="0"/>
        <w:spacing w:after="0" w:line="240" w:lineRule="auto"/>
        <w:ind w:left="1080"/>
        <w:jc w:val="both"/>
        <w:textAlignment w:val="baseline"/>
        <w:rPr>
          <w:rFonts w:ascii="Times New Roman" w:eastAsia="Lato" w:hAnsi="Times New Roman" w:cs="Times New Roman"/>
          <w:kern w:val="0"/>
          <w:sz w:val="24"/>
          <w:szCs w:val="24"/>
          <w:lang w:eastAsia="zh-CN" w:bidi="hi-IN"/>
        </w:rPr>
      </w:pPr>
    </w:p>
    <w:p w:rsidR="008C44F0" w:rsidRPr="008C44F0" w:rsidRDefault="008C44F0" w:rsidP="008C44F0">
      <w:pPr>
        <w:suppressAutoHyphens/>
        <w:autoSpaceDN w:val="0"/>
        <w:spacing w:after="0" w:line="240" w:lineRule="auto"/>
        <w:jc w:val="center"/>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b/>
          <w:kern w:val="0"/>
          <w:sz w:val="24"/>
          <w:szCs w:val="24"/>
          <w:lang w:eastAsia="zh-CN" w:bidi="hi-IN"/>
        </w:rPr>
        <w:t>§ 13.</w:t>
      </w:r>
    </w:p>
    <w:p w:rsidR="008C44F0" w:rsidRPr="008C44F0" w:rsidRDefault="008C44F0" w:rsidP="008C44F0">
      <w:pPr>
        <w:suppressAutoHyphens/>
        <w:autoSpaceDN w:val="0"/>
        <w:spacing w:after="0" w:line="240"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kern w:val="0"/>
          <w:sz w:val="24"/>
          <w:szCs w:val="24"/>
          <w:lang w:eastAsia="zh-CN" w:bidi="hi-IN"/>
        </w:rPr>
        <w:t xml:space="preserve">Pracownik </w:t>
      </w:r>
      <w:r w:rsidR="008B14F3" w:rsidRPr="00766CAD">
        <w:rPr>
          <w:rFonts w:ascii="Times New Roman" w:eastAsia="Lato" w:hAnsi="Times New Roman" w:cs="Times New Roman"/>
          <w:kern w:val="0"/>
          <w:sz w:val="24"/>
          <w:szCs w:val="24"/>
          <w:lang w:eastAsia="zh-CN" w:bidi="hi-IN"/>
        </w:rPr>
        <w:t>przedszkola</w:t>
      </w:r>
      <w:r w:rsidRPr="008C44F0">
        <w:rPr>
          <w:rFonts w:ascii="Times New Roman" w:eastAsia="Lato" w:hAnsi="Times New Roman" w:cs="Times New Roman"/>
          <w:kern w:val="0"/>
          <w:sz w:val="24"/>
          <w:szCs w:val="24"/>
          <w:lang w:eastAsia="zh-CN" w:bidi="hi-IN"/>
        </w:rPr>
        <w:t xml:space="preserve"> może wykorzystać informacje o dziecku w celach szkoleniowych lub edukacyjnych wyłącznie z zachowaniem anonimowości dziecka oraz w sposób uniemożliwiający identyfikację dziecka.</w:t>
      </w:r>
    </w:p>
    <w:p w:rsidR="008C44F0" w:rsidRPr="008C44F0" w:rsidRDefault="008C44F0" w:rsidP="008C44F0">
      <w:pPr>
        <w:suppressAutoHyphens/>
        <w:autoSpaceDN w:val="0"/>
        <w:spacing w:after="0" w:line="240" w:lineRule="auto"/>
        <w:jc w:val="both"/>
        <w:textAlignment w:val="baseline"/>
        <w:rPr>
          <w:rFonts w:ascii="Times New Roman" w:eastAsia="Lato" w:hAnsi="Times New Roman" w:cs="Times New Roman"/>
          <w:kern w:val="0"/>
          <w:sz w:val="24"/>
          <w:szCs w:val="24"/>
          <w:lang w:eastAsia="zh-CN" w:bidi="hi-IN"/>
        </w:rPr>
      </w:pPr>
    </w:p>
    <w:p w:rsidR="008C44F0" w:rsidRPr="008C44F0" w:rsidRDefault="008C44F0" w:rsidP="008C44F0">
      <w:pPr>
        <w:suppressAutoHyphens/>
        <w:autoSpaceDN w:val="0"/>
        <w:spacing w:after="0" w:line="240" w:lineRule="auto"/>
        <w:jc w:val="center"/>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b/>
          <w:kern w:val="0"/>
          <w:sz w:val="24"/>
          <w:szCs w:val="24"/>
          <w:lang w:eastAsia="zh-CN" w:bidi="hi-IN"/>
        </w:rPr>
        <w:t>§ 14.</w:t>
      </w:r>
    </w:p>
    <w:p w:rsidR="008C44F0" w:rsidRPr="008C44F0" w:rsidRDefault="008C44F0" w:rsidP="00CD7EF8">
      <w:pPr>
        <w:numPr>
          <w:ilvl w:val="0"/>
          <w:numId w:val="38"/>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Pracownik</w:t>
      </w:r>
      <w:r w:rsidR="008B14F3" w:rsidRPr="00766CAD">
        <w:rPr>
          <w:rFonts w:ascii="Times New Roman" w:eastAsia="Lato" w:hAnsi="Times New Roman" w:cs="Times New Roman"/>
          <w:color w:val="000000"/>
          <w:kern w:val="0"/>
          <w:sz w:val="24"/>
          <w:szCs w:val="24"/>
          <w:lang w:eastAsia="zh-CN" w:bidi="hi-IN"/>
        </w:rPr>
        <w:t xml:space="preserve"> przedszkola </w:t>
      </w:r>
      <w:r w:rsidRPr="008C44F0">
        <w:rPr>
          <w:rFonts w:ascii="Times New Roman" w:eastAsia="Lato" w:hAnsi="Times New Roman" w:cs="Times New Roman"/>
          <w:color w:val="000000"/>
          <w:kern w:val="0"/>
          <w:sz w:val="24"/>
          <w:szCs w:val="24"/>
          <w:lang w:eastAsia="zh-CN" w:bidi="hi-IN"/>
        </w:rPr>
        <w:t>nie udostępnia przedstawicielom mediów informacji o dziecku ani jego opiekunie.</w:t>
      </w:r>
    </w:p>
    <w:p w:rsidR="008C44F0" w:rsidRPr="008C44F0" w:rsidRDefault="008C44F0" w:rsidP="00CD7EF8">
      <w:pPr>
        <w:numPr>
          <w:ilvl w:val="0"/>
          <w:numId w:val="23"/>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Pracownik nie kontaktuje przedstawicieli mediów z dziećmi.</w:t>
      </w:r>
    </w:p>
    <w:p w:rsidR="008C44F0" w:rsidRPr="008C44F0" w:rsidRDefault="008C44F0" w:rsidP="00CD7EF8">
      <w:pPr>
        <w:numPr>
          <w:ilvl w:val="0"/>
          <w:numId w:val="23"/>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Pracownik nie wypowiada się w kontakcie z przedstawicielami mediów o sprawie dziecka lub jego opiekuna. Zakaz ten dotyczy także sytuacji, gdy pracownik jest przeświadczony, że jego wypowiedź nie jest w żaden sposób utrwalana.</w:t>
      </w:r>
    </w:p>
    <w:p w:rsidR="008C44F0" w:rsidRPr="008C44F0" w:rsidRDefault="008C44F0" w:rsidP="00CD7EF8">
      <w:pPr>
        <w:numPr>
          <w:ilvl w:val="0"/>
          <w:numId w:val="23"/>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Pracownik w wyjątkowych i uzasadnionych sytuacjach, może się wypowiedzieć w kontakcie z przedstawicielami mediów o sprawie dziecka lub jego opiekuna – wyłącznie za uprzednim wyrażeniem pisemnej zgody przez opiekuna dziecka.</w:t>
      </w:r>
    </w:p>
    <w:p w:rsidR="008C44F0" w:rsidRPr="008C44F0" w:rsidRDefault="008C44F0" w:rsidP="008C44F0">
      <w:pPr>
        <w:suppressAutoHyphens/>
        <w:autoSpaceDN w:val="0"/>
        <w:spacing w:after="0" w:line="240" w:lineRule="auto"/>
        <w:jc w:val="center"/>
        <w:textAlignment w:val="baseline"/>
        <w:rPr>
          <w:rFonts w:ascii="Times New Roman" w:eastAsia="Lato" w:hAnsi="Times New Roman" w:cs="Times New Roman"/>
          <w:b/>
          <w:kern w:val="0"/>
          <w:sz w:val="24"/>
          <w:szCs w:val="24"/>
          <w:lang w:eastAsia="zh-CN" w:bidi="hi-IN"/>
        </w:rPr>
      </w:pPr>
    </w:p>
    <w:p w:rsidR="008C44F0" w:rsidRPr="008C44F0" w:rsidRDefault="008C44F0" w:rsidP="008C44F0">
      <w:pPr>
        <w:suppressAutoHyphens/>
        <w:autoSpaceDN w:val="0"/>
        <w:spacing w:after="0" w:line="240" w:lineRule="auto"/>
        <w:jc w:val="center"/>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b/>
          <w:kern w:val="0"/>
          <w:sz w:val="24"/>
          <w:szCs w:val="24"/>
          <w:lang w:eastAsia="zh-CN" w:bidi="hi-IN"/>
        </w:rPr>
        <w:t>§ 15.</w:t>
      </w:r>
    </w:p>
    <w:p w:rsidR="008C44F0" w:rsidRPr="008C44F0" w:rsidRDefault="008C44F0" w:rsidP="00CD7EF8">
      <w:pPr>
        <w:numPr>
          <w:ilvl w:val="0"/>
          <w:numId w:val="39"/>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 xml:space="preserve">W celu realizacji materiału medialnego można udostępnić mediom wybrane pomieszczenia zajmowane przez </w:t>
      </w:r>
      <w:r w:rsidR="000957DD" w:rsidRPr="00766CAD">
        <w:rPr>
          <w:rFonts w:ascii="Times New Roman" w:eastAsia="Lato" w:hAnsi="Times New Roman" w:cs="Times New Roman"/>
          <w:color w:val="000000"/>
          <w:kern w:val="0"/>
          <w:sz w:val="24"/>
          <w:szCs w:val="24"/>
          <w:lang w:eastAsia="zh-CN" w:bidi="hi-IN"/>
        </w:rPr>
        <w:t>przedszkole</w:t>
      </w:r>
      <w:r w:rsidRPr="008C44F0">
        <w:rPr>
          <w:rFonts w:ascii="Times New Roman" w:eastAsia="Lato" w:hAnsi="Times New Roman" w:cs="Times New Roman"/>
          <w:color w:val="000000"/>
          <w:kern w:val="0"/>
          <w:sz w:val="24"/>
          <w:szCs w:val="24"/>
          <w:lang w:eastAsia="zh-CN" w:bidi="hi-IN"/>
        </w:rPr>
        <w:t xml:space="preserve">. Decyzję w sprawie udostępnienia pomieszczenia podejmuje </w:t>
      </w:r>
      <w:r w:rsidR="000957DD" w:rsidRPr="00766CAD">
        <w:rPr>
          <w:rFonts w:ascii="Times New Roman" w:eastAsia="Lato" w:hAnsi="Times New Roman" w:cs="Times New Roman"/>
          <w:color w:val="000000"/>
          <w:kern w:val="0"/>
          <w:sz w:val="24"/>
          <w:szCs w:val="24"/>
          <w:lang w:eastAsia="zh-CN" w:bidi="hi-IN"/>
        </w:rPr>
        <w:t>dyrektor</w:t>
      </w:r>
      <w:r w:rsidRPr="008C44F0">
        <w:rPr>
          <w:rFonts w:ascii="Times New Roman" w:eastAsia="Lato" w:hAnsi="Times New Roman" w:cs="Times New Roman"/>
          <w:color w:val="000000"/>
          <w:kern w:val="0"/>
          <w:sz w:val="24"/>
          <w:szCs w:val="24"/>
          <w:lang w:eastAsia="zh-CN" w:bidi="hi-IN"/>
        </w:rPr>
        <w:t>.</w:t>
      </w:r>
    </w:p>
    <w:p w:rsidR="008C44F0" w:rsidRPr="008C44F0" w:rsidRDefault="008C44F0" w:rsidP="00CD7EF8">
      <w:pPr>
        <w:numPr>
          <w:ilvl w:val="0"/>
          <w:numId w:val="31"/>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Podejmując decyzję, o której mowa w punkcie poprzedzającym, należy przygotować wybrane pomieszczenie do realizacji materiału medialnego w taki sposób, by uniemożliwić filmowanie dzieci przebywających w pomieszczeniac</w:t>
      </w:r>
      <w:r w:rsidR="000957DD" w:rsidRPr="00766CAD">
        <w:rPr>
          <w:rFonts w:ascii="Times New Roman" w:eastAsia="Lato" w:hAnsi="Times New Roman" w:cs="Times New Roman"/>
          <w:color w:val="000000"/>
          <w:kern w:val="0"/>
          <w:sz w:val="24"/>
          <w:szCs w:val="24"/>
          <w:lang w:eastAsia="zh-CN" w:bidi="hi-IN"/>
        </w:rPr>
        <w:t>h przedszkola</w:t>
      </w:r>
      <w:r w:rsidRPr="008C44F0">
        <w:rPr>
          <w:rFonts w:ascii="Times New Roman" w:eastAsia="Lato" w:hAnsi="Times New Roman" w:cs="Times New Roman"/>
          <w:color w:val="000000"/>
          <w:kern w:val="0"/>
          <w:sz w:val="24"/>
          <w:szCs w:val="24"/>
          <w:lang w:eastAsia="zh-CN" w:bidi="hi-IN"/>
        </w:rPr>
        <w:t>.</w:t>
      </w:r>
    </w:p>
    <w:p w:rsidR="008C44F0" w:rsidRPr="008C44F0" w:rsidRDefault="008C44F0" w:rsidP="008C44F0">
      <w:pPr>
        <w:suppressAutoHyphens/>
        <w:autoSpaceDN w:val="0"/>
        <w:spacing w:after="0" w:line="254" w:lineRule="auto"/>
        <w:ind w:left="1080"/>
        <w:jc w:val="both"/>
        <w:textAlignment w:val="baseline"/>
        <w:rPr>
          <w:rFonts w:ascii="Times New Roman" w:eastAsia="Lato" w:hAnsi="Times New Roman" w:cs="Times New Roman"/>
          <w:color w:val="000000"/>
          <w:kern w:val="0"/>
          <w:sz w:val="24"/>
          <w:szCs w:val="24"/>
          <w:lang w:eastAsia="zh-CN" w:bidi="hi-IN"/>
        </w:rPr>
      </w:pPr>
    </w:p>
    <w:p w:rsidR="008C44F0" w:rsidRPr="008C44F0" w:rsidRDefault="008C44F0" w:rsidP="008C44F0">
      <w:pPr>
        <w:suppressAutoHyphens/>
        <w:autoSpaceDN w:val="0"/>
        <w:spacing w:after="0" w:line="240" w:lineRule="auto"/>
        <w:jc w:val="center"/>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b/>
          <w:kern w:val="0"/>
          <w:sz w:val="24"/>
          <w:szCs w:val="24"/>
          <w:lang w:eastAsia="zh-CN" w:bidi="hi-IN"/>
        </w:rPr>
        <w:t>Rozdział IV</w:t>
      </w:r>
    </w:p>
    <w:p w:rsidR="008C44F0" w:rsidRPr="008C44F0" w:rsidRDefault="008C44F0" w:rsidP="008C44F0">
      <w:pPr>
        <w:suppressAutoHyphens/>
        <w:autoSpaceDN w:val="0"/>
        <w:spacing w:after="0" w:line="240" w:lineRule="auto"/>
        <w:jc w:val="center"/>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b/>
          <w:kern w:val="0"/>
          <w:sz w:val="24"/>
          <w:szCs w:val="24"/>
          <w:lang w:eastAsia="zh-CN" w:bidi="hi-IN"/>
        </w:rPr>
        <w:t>Zasady ochrony wizerunku dziecka</w:t>
      </w:r>
    </w:p>
    <w:p w:rsidR="008C44F0" w:rsidRPr="008C44F0" w:rsidRDefault="008C44F0" w:rsidP="008C44F0">
      <w:pPr>
        <w:suppressAutoHyphens/>
        <w:autoSpaceDN w:val="0"/>
        <w:spacing w:after="0" w:line="240" w:lineRule="auto"/>
        <w:jc w:val="both"/>
        <w:textAlignment w:val="baseline"/>
        <w:rPr>
          <w:rFonts w:ascii="Times New Roman" w:eastAsia="Lato" w:hAnsi="Times New Roman" w:cs="Times New Roman"/>
          <w:kern w:val="0"/>
          <w:sz w:val="24"/>
          <w:szCs w:val="24"/>
          <w:lang w:eastAsia="zh-CN" w:bidi="hi-IN"/>
        </w:rPr>
      </w:pPr>
    </w:p>
    <w:p w:rsidR="008C44F0" w:rsidRPr="008C44F0" w:rsidRDefault="008C44F0" w:rsidP="008C44F0">
      <w:pPr>
        <w:suppressAutoHyphens/>
        <w:autoSpaceDN w:val="0"/>
        <w:spacing w:after="0" w:line="240" w:lineRule="auto"/>
        <w:jc w:val="center"/>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b/>
          <w:kern w:val="0"/>
          <w:sz w:val="24"/>
          <w:szCs w:val="24"/>
          <w:lang w:eastAsia="zh-CN" w:bidi="hi-IN"/>
        </w:rPr>
        <w:t>§ 16.</w:t>
      </w:r>
    </w:p>
    <w:p w:rsidR="008C44F0" w:rsidRPr="008C44F0" w:rsidRDefault="000957DD" w:rsidP="00CD7EF8">
      <w:pPr>
        <w:numPr>
          <w:ilvl w:val="0"/>
          <w:numId w:val="40"/>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766CAD">
        <w:rPr>
          <w:rFonts w:ascii="Times New Roman" w:eastAsia="Lato" w:hAnsi="Times New Roman" w:cs="Times New Roman"/>
          <w:color w:val="000000"/>
          <w:kern w:val="0"/>
          <w:sz w:val="24"/>
          <w:szCs w:val="24"/>
          <w:lang w:eastAsia="zh-CN" w:bidi="hi-IN"/>
        </w:rPr>
        <w:lastRenderedPageBreak/>
        <w:t>Przedszkole</w:t>
      </w:r>
      <w:r w:rsidR="008C44F0" w:rsidRPr="008C44F0">
        <w:rPr>
          <w:rFonts w:ascii="Times New Roman" w:eastAsia="Lato" w:hAnsi="Times New Roman" w:cs="Times New Roman"/>
          <w:color w:val="000000"/>
          <w:kern w:val="0"/>
          <w:sz w:val="24"/>
          <w:szCs w:val="24"/>
          <w:lang w:eastAsia="zh-CN" w:bidi="hi-IN"/>
        </w:rPr>
        <w:t>, uznając prawo dziecka do prywatności i ochrony dóbr osobistych, zapewnia ochronę wizerunku dziecka.</w:t>
      </w:r>
    </w:p>
    <w:p w:rsidR="008C44F0" w:rsidRPr="008C44F0" w:rsidRDefault="008C44F0" w:rsidP="00CD7EF8">
      <w:pPr>
        <w:numPr>
          <w:ilvl w:val="0"/>
          <w:numId w:val="30"/>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Wytyczne dotyczące zasad publikacji wizerunku dziecka stanowią załącznik nr 5.</w:t>
      </w:r>
    </w:p>
    <w:p w:rsidR="008C44F0" w:rsidRPr="008C44F0" w:rsidRDefault="008C44F0" w:rsidP="008C44F0">
      <w:pPr>
        <w:suppressAutoHyphens/>
        <w:autoSpaceDN w:val="0"/>
        <w:spacing w:after="0" w:line="240" w:lineRule="auto"/>
        <w:jc w:val="center"/>
        <w:textAlignment w:val="baseline"/>
        <w:rPr>
          <w:rFonts w:ascii="Times New Roman" w:eastAsia="Lato" w:hAnsi="Times New Roman" w:cs="Times New Roman"/>
          <w:b/>
          <w:kern w:val="0"/>
          <w:sz w:val="24"/>
          <w:szCs w:val="24"/>
          <w:lang w:eastAsia="zh-CN" w:bidi="hi-IN"/>
        </w:rPr>
      </w:pPr>
    </w:p>
    <w:p w:rsidR="008C44F0" w:rsidRPr="008C44F0" w:rsidRDefault="008C44F0" w:rsidP="008C44F0">
      <w:pPr>
        <w:suppressAutoHyphens/>
        <w:autoSpaceDN w:val="0"/>
        <w:spacing w:after="0" w:line="240" w:lineRule="auto"/>
        <w:jc w:val="center"/>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b/>
          <w:kern w:val="0"/>
          <w:sz w:val="24"/>
          <w:szCs w:val="24"/>
          <w:lang w:eastAsia="zh-CN" w:bidi="hi-IN"/>
        </w:rPr>
        <w:t>§ 17.</w:t>
      </w:r>
    </w:p>
    <w:p w:rsidR="008C44F0" w:rsidRPr="008C44F0" w:rsidRDefault="008C44F0" w:rsidP="00CD7EF8">
      <w:pPr>
        <w:numPr>
          <w:ilvl w:val="0"/>
          <w:numId w:val="41"/>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 xml:space="preserve">Pracownikowi </w:t>
      </w:r>
      <w:r w:rsidR="000957DD" w:rsidRPr="00766CAD">
        <w:rPr>
          <w:rFonts w:ascii="Times New Roman" w:eastAsia="Lato" w:hAnsi="Times New Roman" w:cs="Times New Roman"/>
          <w:color w:val="000000"/>
          <w:kern w:val="0"/>
          <w:sz w:val="24"/>
          <w:szCs w:val="24"/>
          <w:lang w:eastAsia="zh-CN" w:bidi="hi-IN"/>
        </w:rPr>
        <w:t>przedszkola</w:t>
      </w:r>
      <w:r w:rsidRPr="008C44F0">
        <w:rPr>
          <w:rFonts w:ascii="Times New Roman" w:eastAsia="Lato" w:hAnsi="Times New Roman" w:cs="Times New Roman"/>
          <w:color w:val="000000"/>
          <w:kern w:val="0"/>
          <w:sz w:val="24"/>
          <w:szCs w:val="24"/>
          <w:lang w:eastAsia="zh-CN" w:bidi="hi-IN"/>
        </w:rPr>
        <w:t xml:space="preserve"> nie wolno umożliwiać przedstawicielom mediów utrwalania wizerunku dziecka (filmowanie, fotografowanie, nagrywanie głosu dziecka) przebywającego na terenie </w:t>
      </w:r>
      <w:r w:rsidR="000957DD" w:rsidRPr="00766CAD">
        <w:rPr>
          <w:rFonts w:ascii="Times New Roman" w:eastAsia="Lato" w:hAnsi="Times New Roman" w:cs="Times New Roman"/>
          <w:color w:val="000000"/>
          <w:kern w:val="0"/>
          <w:sz w:val="24"/>
          <w:szCs w:val="24"/>
          <w:lang w:eastAsia="zh-CN" w:bidi="hi-IN"/>
        </w:rPr>
        <w:t>przedszkola</w:t>
      </w:r>
      <w:r w:rsidRPr="008C44F0">
        <w:rPr>
          <w:rFonts w:ascii="Times New Roman" w:eastAsia="Lato" w:hAnsi="Times New Roman" w:cs="Times New Roman"/>
          <w:color w:val="000000"/>
          <w:kern w:val="0"/>
          <w:sz w:val="24"/>
          <w:szCs w:val="24"/>
          <w:lang w:eastAsia="zh-CN" w:bidi="hi-IN"/>
        </w:rPr>
        <w:t xml:space="preserve"> bez pisemnej zgody rodzica lub opiekuna prawnego dziecka.</w:t>
      </w:r>
    </w:p>
    <w:p w:rsidR="008C44F0" w:rsidRPr="008C44F0" w:rsidRDefault="008C44F0" w:rsidP="00CD7EF8">
      <w:pPr>
        <w:numPr>
          <w:ilvl w:val="0"/>
          <w:numId w:val="32"/>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 xml:space="preserve">W celu uzyskania zgody, o której mowa </w:t>
      </w:r>
      <w:r w:rsidR="000957DD" w:rsidRPr="00766CAD">
        <w:rPr>
          <w:rFonts w:ascii="Times New Roman" w:eastAsia="Lato" w:hAnsi="Times New Roman" w:cs="Times New Roman"/>
          <w:color w:val="000000"/>
          <w:kern w:val="0"/>
          <w:sz w:val="24"/>
          <w:szCs w:val="24"/>
          <w:lang w:eastAsia="zh-CN" w:bidi="hi-IN"/>
        </w:rPr>
        <w:t>nauczyciel</w:t>
      </w:r>
      <w:r w:rsidRPr="008C44F0">
        <w:rPr>
          <w:rFonts w:ascii="Times New Roman" w:eastAsia="Lato" w:hAnsi="Times New Roman" w:cs="Times New Roman"/>
          <w:color w:val="000000"/>
          <w:kern w:val="0"/>
          <w:sz w:val="24"/>
          <w:szCs w:val="24"/>
          <w:lang w:eastAsia="zh-CN" w:bidi="hi-IN"/>
        </w:rPr>
        <w:t xml:space="preserve"> może skontaktować się z</w:t>
      </w:r>
      <w:r w:rsidR="006A0166">
        <w:rPr>
          <w:rFonts w:ascii="Times New Roman" w:eastAsia="Lato" w:hAnsi="Times New Roman" w:cs="Times New Roman"/>
          <w:color w:val="000000"/>
          <w:kern w:val="0"/>
          <w:sz w:val="24"/>
          <w:szCs w:val="24"/>
          <w:lang w:eastAsia="zh-CN" w:bidi="hi-IN"/>
        </w:rPr>
        <w:t xml:space="preserve"> </w:t>
      </w:r>
      <w:r w:rsidRPr="008C44F0">
        <w:rPr>
          <w:rFonts w:ascii="Times New Roman" w:eastAsia="Lato" w:hAnsi="Times New Roman" w:cs="Times New Roman"/>
          <w:color w:val="000000"/>
          <w:kern w:val="0"/>
          <w:sz w:val="24"/>
          <w:szCs w:val="24"/>
          <w:lang w:eastAsia="zh-CN" w:bidi="hi-IN"/>
        </w:rPr>
        <w:t>opiekunem dziecka i ustalić procedurę uzyskania zgody. Niedopuszczalne jest podanie przedstawicielowi mediów danych kontaktowych do opiekuna dziecka – bez uprzedniej wiedzy i zgody tego opiekuna.</w:t>
      </w:r>
    </w:p>
    <w:p w:rsidR="008C44F0" w:rsidRPr="008C44F0" w:rsidRDefault="008C44F0" w:rsidP="00CD7EF8">
      <w:pPr>
        <w:numPr>
          <w:ilvl w:val="0"/>
          <w:numId w:val="32"/>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Jeżeli wizerunek dziecka stanowi jedynie szczegół całości, takiej jak: zgromadzenie, krajobraz, publiczna impreza, zgoda rodzica lub opiekuna prawnego na utrwalanie wizerunku dziecka nie jest wymagana.</w:t>
      </w:r>
    </w:p>
    <w:p w:rsidR="008C44F0" w:rsidRPr="008C44F0" w:rsidRDefault="008C44F0" w:rsidP="008C44F0">
      <w:pPr>
        <w:suppressAutoHyphens/>
        <w:autoSpaceDN w:val="0"/>
        <w:spacing w:after="0" w:line="240" w:lineRule="auto"/>
        <w:jc w:val="both"/>
        <w:textAlignment w:val="baseline"/>
        <w:rPr>
          <w:rFonts w:ascii="Times New Roman" w:eastAsia="Lato" w:hAnsi="Times New Roman" w:cs="Times New Roman"/>
          <w:kern w:val="0"/>
          <w:sz w:val="24"/>
          <w:szCs w:val="24"/>
          <w:lang w:eastAsia="zh-CN" w:bidi="hi-IN"/>
        </w:rPr>
      </w:pPr>
    </w:p>
    <w:p w:rsidR="008C44F0" w:rsidRPr="008C44F0" w:rsidRDefault="008C44F0" w:rsidP="008C44F0">
      <w:pPr>
        <w:suppressAutoHyphens/>
        <w:autoSpaceDN w:val="0"/>
        <w:spacing w:after="0" w:line="240" w:lineRule="auto"/>
        <w:jc w:val="center"/>
        <w:textAlignment w:val="baseline"/>
        <w:rPr>
          <w:rFonts w:ascii="Times New Roman" w:eastAsia="Calibri" w:hAnsi="Times New Roman" w:cs="Times New Roman"/>
          <w:kern w:val="0"/>
          <w:sz w:val="24"/>
          <w:szCs w:val="24"/>
          <w:lang w:eastAsia="zh-CN" w:bidi="hi-IN"/>
        </w:rPr>
      </w:pPr>
      <w:bookmarkStart w:id="5" w:name="_Hlk155635522"/>
      <w:r w:rsidRPr="008C44F0">
        <w:rPr>
          <w:rFonts w:ascii="Times New Roman" w:eastAsia="Lato" w:hAnsi="Times New Roman" w:cs="Times New Roman"/>
          <w:b/>
          <w:kern w:val="0"/>
          <w:sz w:val="24"/>
          <w:szCs w:val="24"/>
          <w:lang w:eastAsia="zh-CN" w:bidi="hi-IN"/>
        </w:rPr>
        <w:t>§ 18.</w:t>
      </w:r>
    </w:p>
    <w:bookmarkEnd w:id="5"/>
    <w:p w:rsidR="008C44F0" w:rsidRPr="008C44F0" w:rsidRDefault="008C44F0" w:rsidP="00CD7EF8">
      <w:pPr>
        <w:numPr>
          <w:ilvl w:val="0"/>
          <w:numId w:val="42"/>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Upublicznienie przez pracownika</w:t>
      </w:r>
      <w:r w:rsidR="000957DD" w:rsidRPr="00766CAD">
        <w:rPr>
          <w:rFonts w:ascii="Times New Roman" w:eastAsia="Lato" w:hAnsi="Times New Roman" w:cs="Times New Roman"/>
          <w:color w:val="000000"/>
          <w:kern w:val="0"/>
          <w:sz w:val="24"/>
          <w:szCs w:val="24"/>
          <w:lang w:eastAsia="zh-CN" w:bidi="hi-IN"/>
        </w:rPr>
        <w:t xml:space="preserve"> przedszkola</w:t>
      </w:r>
      <w:r w:rsidRPr="008C44F0">
        <w:rPr>
          <w:rFonts w:ascii="Times New Roman" w:eastAsia="Lato" w:hAnsi="Times New Roman" w:cs="Times New Roman"/>
          <w:color w:val="000000"/>
          <w:kern w:val="0"/>
          <w:sz w:val="24"/>
          <w:szCs w:val="24"/>
          <w:lang w:eastAsia="zh-CN" w:bidi="hi-IN"/>
        </w:rPr>
        <w:t xml:space="preserve"> wizerunku dziecka utrwalonego w jakiejkolwiek formie (fotografia, nagranie audio-wideo) wymaga pisemnej zgody rodzica lub opiekuna prawnego dziecka.</w:t>
      </w:r>
    </w:p>
    <w:p w:rsidR="008C44F0" w:rsidRPr="008C44F0" w:rsidRDefault="008C44F0" w:rsidP="00CD7EF8">
      <w:pPr>
        <w:numPr>
          <w:ilvl w:val="0"/>
          <w:numId w:val="24"/>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Pisemna zgoda, powinna zawierać informację, gdzie będzie umieszczony zarejestrowany wizerunek i w jakim kontekście będzie wykorzystywany</w:t>
      </w:r>
      <w:r w:rsidR="00EE6266" w:rsidRPr="00766CAD">
        <w:rPr>
          <w:rFonts w:ascii="Times New Roman" w:eastAsia="Lato" w:hAnsi="Times New Roman" w:cs="Times New Roman"/>
          <w:color w:val="000000"/>
          <w:kern w:val="0"/>
          <w:sz w:val="24"/>
          <w:szCs w:val="24"/>
          <w:lang w:eastAsia="zh-CN" w:bidi="hi-IN"/>
        </w:rPr>
        <w:t>.</w:t>
      </w:r>
    </w:p>
    <w:p w:rsidR="008C44F0" w:rsidRPr="008C44F0" w:rsidRDefault="008C44F0" w:rsidP="008C44F0">
      <w:pPr>
        <w:suppressAutoHyphens/>
        <w:autoSpaceDN w:val="0"/>
        <w:spacing w:after="0" w:line="240" w:lineRule="auto"/>
        <w:jc w:val="both"/>
        <w:textAlignment w:val="baseline"/>
        <w:rPr>
          <w:rFonts w:ascii="Times New Roman" w:eastAsia="Lato" w:hAnsi="Times New Roman" w:cs="Times New Roman"/>
          <w:kern w:val="0"/>
          <w:sz w:val="24"/>
          <w:szCs w:val="24"/>
          <w:lang w:eastAsia="zh-CN" w:bidi="hi-IN"/>
        </w:rPr>
      </w:pPr>
    </w:p>
    <w:p w:rsidR="008C44F0" w:rsidRPr="008C44F0" w:rsidRDefault="008C44F0" w:rsidP="008C44F0">
      <w:pPr>
        <w:suppressAutoHyphens/>
        <w:autoSpaceDN w:val="0"/>
        <w:spacing w:after="0" w:line="240" w:lineRule="auto"/>
        <w:jc w:val="both"/>
        <w:textAlignment w:val="baseline"/>
        <w:rPr>
          <w:rFonts w:ascii="Times New Roman" w:eastAsia="Lato" w:hAnsi="Times New Roman" w:cs="Times New Roman"/>
          <w:kern w:val="0"/>
          <w:sz w:val="24"/>
          <w:szCs w:val="24"/>
          <w:lang w:eastAsia="zh-CN" w:bidi="hi-IN"/>
        </w:rPr>
      </w:pPr>
    </w:p>
    <w:p w:rsidR="008C44F0" w:rsidRPr="008C44F0" w:rsidRDefault="008C44F0" w:rsidP="008C44F0">
      <w:pPr>
        <w:suppressAutoHyphens/>
        <w:autoSpaceDN w:val="0"/>
        <w:spacing w:after="0" w:line="240" w:lineRule="auto"/>
        <w:jc w:val="center"/>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b/>
          <w:kern w:val="0"/>
          <w:sz w:val="24"/>
          <w:szCs w:val="24"/>
          <w:lang w:eastAsia="zh-CN" w:bidi="hi-IN"/>
        </w:rPr>
        <w:t>Rozdział V</w:t>
      </w:r>
    </w:p>
    <w:p w:rsidR="008C44F0" w:rsidRPr="008C44F0" w:rsidRDefault="008C44F0" w:rsidP="008C44F0">
      <w:pPr>
        <w:suppressAutoHyphens/>
        <w:autoSpaceDN w:val="0"/>
        <w:spacing w:after="0" w:line="240" w:lineRule="auto"/>
        <w:jc w:val="center"/>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b/>
          <w:kern w:val="0"/>
          <w:sz w:val="24"/>
          <w:szCs w:val="24"/>
          <w:lang w:eastAsia="zh-CN" w:bidi="hi-IN"/>
        </w:rPr>
        <w:t xml:space="preserve">Zasady dostępu dzieci do </w:t>
      </w:r>
      <w:r w:rsidR="00EE6266" w:rsidRPr="00766CAD">
        <w:rPr>
          <w:rFonts w:ascii="Times New Roman" w:eastAsia="Lato" w:hAnsi="Times New Roman" w:cs="Times New Roman"/>
          <w:b/>
          <w:kern w:val="0"/>
          <w:sz w:val="24"/>
          <w:szCs w:val="24"/>
          <w:lang w:eastAsia="zh-CN" w:bidi="hi-IN"/>
        </w:rPr>
        <w:t>I</w:t>
      </w:r>
      <w:r w:rsidRPr="008C44F0">
        <w:rPr>
          <w:rFonts w:ascii="Times New Roman" w:eastAsia="Lato" w:hAnsi="Times New Roman" w:cs="Times New Roman"/>
          <w:b/>
          <w:kern w:val="0"/>
          <w:sz w:val="24"/>
          <w:szCs w:val="24"/>
          <w:lang w:eastAsia="zh-CN" w:bidi="hi-IN"/>
        </w:rPr>
        <w:t>nternetu</w:t>
      </w:r>
    </w:p>
    <w:p w:rsidR="008C44F0" w:rsidRPr="008C44F0" w:rsidRDefault="008C44F0" w:rsidP="008C44F0">
      <w:pPr>
        <w:suppressAutoHyphens/>
        <w:autoSpaceDN w:val="0"/>
        <w:spacing w:after="0" w:line="240" w:lineRule="auto"/>
        <w:jc w:val="both"/>
        <w:textAlignment w:val="baseline"/>
        <w:rPr>
          <w:rFonts w:ascii="Times New Roman" w:eastAsia="Lato" w:hAnsi="Times New Roman" w:cs="Times New Roman"/>
          <w:kern w:val="0"/>
          <w:sz w:val="24"/>
          <w:szCs w:val="24"/>
          <w:lang w:eastAsia="zh-CN" w:bidi="hi-IN"/>
        </w:rPr>
      </w:pPr>
    </w:p>
    <w:p w:rsidR="008C44F0" w:rsidRPr="008C44F0" w:rsidRDefault="008C44F0" w:rsidP="008C44F0">
      <w:pPr>
        <w:suppressAutoHyphens/>
        <w:autoSpaceDN w:val="0"/>
        <w:spacing w:after="0" w:line="240" w:lineRule="auto"/>
        <w:jc w:val="center"/>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b/>
          <w:kern w:val="0"/>
          <w:sz w:val="24"/>
          <w:szCs w:val="24"/>
          <w:lang w:eastAsia="zh-CN" w:bidi="hi-IN"/>
        </w:rPr>
        <w:t>§ 19.</w:t>
      </w:r>
    </w:p>
    <w:p w:rsidR="008C44F0" w:rsidRPr="008C44F0" w:rsidRDefault="00EE6266" w:rsidP="00CD7EF8">
      <w:pPr>
        <w:numPr>
          <w:ilvl w:val="0"/>
          <w:numId w:val="43"/>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766CAD">
        <w:rPr>
          <w:rFonts w:ascii="Times New Roman" w:eastAsia="Lato" w:hAnsi="Times New Roman" w:cs="Times New Roman"/>
          <w:color w:val="000000"/>
          <w:kern w:val="0"/>
          <w:sz w:val="24"/>
          <w:szCs w:val="24"/>
          <w:lang w:eastAsia="zh-CN" w:bidi="hi-IN"/>
        </w:rPr>
        <w:t>Placówka</w:t>
      </w:r>
      <w:r w:rsidR="008C44F0" w:rsidRPr="008C44F0">
        <w:rPr>
          <w:rFonts w:ascii="Times New Roman" w:eastAsia="Lato" w:hAnsi="Times New Roman" w:cs="Times New Roman"/>
          <w:color w:val="000000"/>
          <w:kern w:val="0"/>
          <w:sz w:val="24"/>
          <w:szCs w:val="24"/>
          <w:lang w:eastAsia="zh-CN" w:bidi="hi-IN"/>
        </w:rPr>
        <w:t xml:space="preserve">, zapewniając dzieciom dostęp do </w:t>
      </w:r>
      <w:r w:rsidRPr="00766CAD">
        <w:rPr>
          <w:rFonts w:ascii="Times New Roman" w:eastAsia="Lato" w:hAnsi="Times New Roman" w:cs="Times New Roman"/>
          <w:color w:val="000000"/>
          <w:kern w:val="0"/>
          <w:sz w:val="24"/>
          <w:szCs w:val="24"/>
          <w:lang w:eastAsia="zh-CN" w:bidi="hi-IN"/>
        </w:rPr>
        <w:t>I</w:t>
      </w:r>
      <w:r w:rsidR="008C44F0" w:rsidRPr="008C44F0">
        <w:rPr>
          <w:rFonts w:ascii="Times New Roman" w:eastAsia="Lato" w:hAnsi="Times New Roman" w:cs="Times New Roman"/>
          <w:color w:val="000000"/>
          <w:kern w:val="0"/>
          <w:sz w:val="24"/>
          <w:szCs w:val="24"/>
          <w:lang w:eastAsia="zh-CN" w:bidi="hi-IN"/>
        </w:rPr>
        <w:t>nternetu, jest zobowiązana podejmować działania zabezpieczające dzieci przed dostępem do treści, które mogą stanowić zagrożenie dla ich prawidłowego rozwoju; w szczególności należy zainstalować i aktualizować oprogramowanie zabezpieczające przed złośliwym oprogramowaniem i filtrujące treści.</w:t>
      </w:r>
    </w:p>
    <w:p w:rsidR="00EE6266" w:rsidRPr="00766CAD" w:rsidRDefault="008C44F0" w:rsidP="00CD7EF8">
      <w:pPr>
        <w:numPr>
          <w:ilvl w:val="0"/>
          <w:numId w:val="25"/>
        </w:numPr>
        <w:suppressAutoHyphens/>
        <w:autoSpaceDN w:val="0"/>
        <w:spacing w:after="0" w:line="254" w:lineRule="auto"/>
        <w:jc w:val="both"/>
        <w:textAlignment w:val="baseline"/>
        <w:rPr>
          <w:rFonts w:ascii="Times New Roman" w:eastAsia="Lato" w:hAnsi="Times New Roman" w:cs="Times New Roman"/>
          <w:color w:val="000000"/>
          <w:kern w:val="0"/>
          <w:sz w:val="24"/>
          <w:szCs w:val="24"/>
          <w:lang w:eastAsia="zh-CN" w:bidi="hi-IN"/>
        </w:rPr>
      </w:pPr>
      <w:r w:rsidRPr="008C44F0">
        <w:rPr>
          <w:rFonts w:ascii="Times New Roman" w:eastAsia="Lato" w:hAnsi="Times New Roman" w:cs="Times New Roman"/>
          <w:color w:val="000000"/>
          <w:kern w:val="0"/>
          <w:sz w:val="24"/>
          <w:szCs w:val="24"/>
          <w:lang w:eastAsia="zh-CN" w:bidi="hi-IN"/>
        </w:rPr>
        <w:t xml:space="preserve">Na terenie </w:t>
      </w:r>
      <w:r w:rsidR="00EE6266" w:rsidRPr="00766CAD">
        <w:rPr>
          <w:rFonts w:ascii="Times New Roman" w:eastAsia="Lato" w:hAnsi="Times New Roman" w:cs="Times New Roman"/>
          <w:color w:val="000000"/>
          <w:kern w:val="0"/>
          <w:sz w:val="24"/>
          <w:szCs w:val="24"/>
          <w:lang w:eastAsia="zh-CN" w:bidi="hi-IN"/>
        </w:rPr>
        <w:t>przedszkola</w:t>
      </w:r>
      <w:r w:rsidRPr="008C44F0">
        <w:rPr>
          <w:rFonts w:ascii="Times New Roman" w:eastAsia="Lato" w:hAnsi="Times New Roman" w:cs="Times New Roman"/>
          <w:color w:val="000000"/>
          <w:kern w:val="0"/>
          <w:sz w:val="24"/>
          <w:szCs w:val="24"/>
          <w:lang w:eastAsia="zh-CN" w:bidi="hi-IN"/>
        </w:rPr>
        <w:t xml:space="preserve"> dostęp dziecka do </w:t>
      </w:r>
      <w:r w:rsidR="00EE6266" w:rsidRPr="00766CAD">
        <w:rPr>
          <w:rFonts w:ascii="Times New Roman" w:eastAsia="Lato" w:hAnsi="Times New Roman" w:cs="Times New Roman"/>
          <w:color w:val="000000"/>
          <w:kern w:val="0"/>
          <w:sz w:val="24"/>
          <w:szCs w:val="24"/>
          <w:lang w:eastAsia="zh-CN" w:bidi="hi-IN"/>
        </w:rPr>
        <w:t>I</w:t>
      </w:r>
      <w:r w:rsidRPr="008C44F0">
        <w:rPr>
          <w:rFonts w:ascii="Times New Roman" w:eastAsia="Lato" w:hAnsi="Times New Roman" w:cs="Times New Roman"/>
          <w:color w:val="000000"/>
          <w:kern w:val="0"/>
          <w:sz w:val="24"/>
          <w:szCs w:val="24"/>
          <w:lang w:eastAsia="zh-CN" w:bidi="hi-IN"/>
        </w:rPr>
        <w:t>nternetu możliwy jest</w:t>
      </w:r>
      <w:r w:rsidR="00EE6266" w:rsidRPr="00766CAD">
        <w:rPr>
          <w:rFonts w:ascii="Times New Roman" w:eastAsia="Lato" w:hAnsi="Times New Roman" w:cs="Times New Roman"/>
          <w:color w:val="000000"/>
          <w:kern w:val="0"/>
          <w:sz w:val="24"/>
          <w:szCs w:val="24"/>
          <w:lang w:eastAsia="zh-CN" w:bidi="hi-IN"/>
        </w:rPr>
        <w:t xml:space="preserve"> tylko </w:t>
      </w:r>
      <w:r w:rsidRPr="008C44F0">
        <w:rPr>
          <w:rFonts w:ascii="Times New Roman" w:eastAsia="Lato" w:hAnsi="Times New Roman" w:cs="Times New Roman"/>
          <w:color w:val="000000"/>
          <w:kern w:val="0"/>
          <w:sz w:val="24"/>
          <w:szCs w:val="24"/>
          <w:lang w:eastAsia="zh-CN" w:bidi="hi-IN"/>
        </w:rPr>
        <w:t xml:space="preserve">pod nadzorem </w:t>
      </w:r>
      <w:r w:rsidR="00EE6266" w:rsidRPr="00766CAD">
        <w:rPr>
          <w:rFonts w:ascii="Times New Roman" w:eastAsia="Lato" w:hAnsi="Times New Roman" w:cs="Times New Roman"/>
          <w:color w:val="000000"/>
          <w:kern w:val="0"/>
          <w:sz w:val="24"/>
          <w:szCs w:val="24"/>
          <w:lang w:eastAsia="zh-CN" w:bidi="hi-IN"/>
        </w:rPr>
        <w:t>nauczyciela.</w:t>
      </w:r>
    </w:p>
    <w:p w:rsidR="00EE6266" w:rsidRPr="00766CAD" w:rsidRDefault="00EE6266" w:rsidP="00CD7EF8">
      <w:pPr>
        <w:numPr>
          <w:ilvl w:val="0"/>
          <w:numId w:val="25"/>
        </w:numPr>
        <w:suppressAutoHyphens/>
        <w:autoSpaceDN w:val="0"/>
        <w:spacing w:after="0" w:line="254" w:lineRule="auto"/>
        <w:jc w:val="both"/>
        <w:textAlignment w:val="baseline"/>
        <w:rPr>
          <w:rFonts w:ascii="Times New Roman" w:eastAsia="Lato" w:hAnsi="Times New Roman" w:cs="Times New Roman"/>
          <w:color w:val="000000"/>
          <w:kern w:val="0"/>
          <w:sz w:val="24"/>
          <w:szCs w:val="24"/>
          <w:lang w:eastAsia="zh-CN" w:bidi="hi-IN"/>
        </w:rPr>
      </w:pPr>
      <w:r w:rsidRPr="008C44F0">
        <w:rPr>
          <w:rFonts w:ascii="Times New Roman" w:eastAsia="Lato" w:hAnsi="Times New Roman" w:cs="Times New Roman"/>
          <w:color w:val="000000"/>
          <w:kern w:val="0"/>
          <w:sz w:val="24"/>
          <w:szCs w:val="24"/>
          <w:lang w:eastAsia="zh-CN" w:bidi="hi-IN"/>
        </w:rPr>
        <w:t xml:space="preserve">Osoba odpowiedzialna za </w:t>
      </w:r>
      <w:r w:rsidRPr="00766CAD">
        <w:rPr>
          <w:rFonts w:ascii="Times New Roman" w:eastAsia="Lato" w:hAnsi="Times New Roman" w:cs="Times New Roman"/>
          <w:color w:val="000000"/>
          <w:kern w:val="0"/>
          <w:sz w:val="24"/>
          <w:szCs w:val="24"/>
          <w:lang w:eastAsia="zh-CN" w:bidi="hi-IN"/>
        </w:rPr>
        <w:t>I</w:t>
      </w:r>
      <w:r w:rsidRPr="008C44F0">
        <w:rPr>
          <w:rFonts w:ascii="Times New Roman" w:eastAsia="Lato" w:hAnsi="Times New Roman" w:cs="Times New Roman"/>
          <w:color w:val="000000"/>
          <w:kern w:val="0"/>
          <w:sz w:val="24"/>
          <w:szCs w:val="24"/>
          <w:lang w:eastAsia="zh-CN" w:bidi="hi-IN"/>
        </w:rPr>
        <w:t xml:space="preserve">nternet zapewnia, aby sieć </w:t>
      </w:r>
      <w:r w:rsidRPr="00766CAD">
        <w:rPr>
          <w:rFonts w:ascii="Times New Roman" w:eastAsia="Lato" w:hAnsi="Times New Roman" w:cs="Times New Roman"/>
          <w:color w:val="000000"/>
          <w:kern w:val="0"/>
          <w:sz w:val="24"/>
          <w:szCs w:val="24"/>
          <w:lang w:eastAsia="zh-CN" w:bidi="hi-IN"/>
        </w:rPr>
        <w:t>I</w:t>
      </w:r>
      <w:r w:rsidRPr="008C44F0">
        <w:rPr>
          <w:rFonts w:ascii="Times New Roman" w:eastAsia="Lato" w:hAnsi="Times New Roman" w:cs="Times New Roman"/>
          <w:color w:val="000000"/>
          <w:kern w:val="0"/>
          <w:sz w:val="24"/>
          <w:szCs w:val="24"/>
          <w:lang w:eastAsia="zh-CN" w:bidi="hi-IN"/>
        </w:rPr>
        <w:t>nternetowa</w:t>
      </w:r>
      <w:r w:rsidRPr="00766CAD">
        <w:rPr>
          <w:rFonts w:ascii="Times New Roman" w:eastAsia="Lato" w:hAnsi="Times New Roman" w:cs="Times New Roman"/>
          <w:color w:val="000000"/>
          <w:kern w:val="0"/>
          <w:sz w:val="24"/>
          <w:szCs w:val="24"/>
          <w:lang w:eastAsia="zh-CN" w:bidi="hi-IN"/>
        </w:rPr>
        <w:t xml:space="preserve"> przedszkola</w:t>
      </w:r>
      <w:r w:rsidRPr="008C44F0">
        <w:rPr>
          <w:rFonts w:ascii="Times New Roman" w:eastAsia="Lato" w:hAnsi="Times New Roman" w:cs="Times New Roman"/>
          <w:color w:val="000000"/>
          <w:kern w:val="0"/>
          <w:sz w:val="24"/>
          <w:szCs w:val="24"/>
          <w:lang w:eastAsia="zh-CN" w:bidi="hi-IN"/>
        </w:rPr>
        <w:t xml:space="preserve"> była zabezpieczona przed niebezpiecznymi treściami, instalując i aktualizując odpowiednie, nowoczesne oprogramowanie.</w:t>
      </w:r>
    </w:p>
    <w:p w:rsidR="00EE6266" w:rsidRPr="00766CAD" w:rsidRDefault="00EE6266" w:rsidP="00CD7EF8">
      <w:pPr>
        <w:numPr>
          <w:ilvl w:val="0"/>
          <w:numId w:val="25"/>
        </w:numPr>
        <w:suppressAutoHyphens/>
        <w:autoSpaceDN w:val="0"/>
        <w:spacing w:after="0" w:line="254" w:lineRule="auto"/>
        <w:jc w:val="both"/>
        <w:textAlignment w:val="baseline"/>
        <w:rPr>
          <w:rFonts w:ascii="Times New Roman" w:eastAsia="Lato" w:hAnsi="Times New Roman" w:cs="Times New Roman"/>
          <w:color w:val="000000"/>
          <w:kern w:val="0"/>
          <w:sz w:val="24"/>
          <w:szCs w:val="24"/>
          <w:lang w:eastAsia="zh-CN" w:bidi="hi-IN"/>
        </w:rPr>
      </w:pPr>
      <w:r w:rsidRPr="00766CAD">
        <w:rPr>
          <w:rFonts w:ascii="Times New Roman" w:eastAsia="Lato" w:hAnsi="Times New Roman" w:cs="Times New Roman"/>
          <w:color w:val="000000"/>
          <w:kern w:val="0"/>
          <w:sz w:val="24"/>
          <w:szCs w:val="24"/>
          <w:lang w:eastAsia="zh-CN" w:bidi="hi-IN"/>
        </w:rPr>
        <w:t>O</w:t>
      </w:r>
      <w:r w:rsidRPr="008C44F0">
        <w:rPr>
          <w:rFonts w:ascii="Times New Roman" w:eastAsia="Lato" w:hAnsi="Times New Roman" w:cs="Times New Roman"/>
          <w:color w:val="000000"/>
          <w:kern w:val="0"/>
          <w:sz w:val="24"/>
          <w:szCs w:val="24"/>
          <w:lang w:eastAsia="zh-CN" w:bidi="hi-IN"/>
        </w:rPr>
        <w:t>programowanie jest aktualizowane</w:t>
      </w:r>
      <w:r w:rsidR="006A0166">
        <w:rPr>
          <w:rFonts w:ascii="Times New Roman" w:eastAsia="Lato" w:hAnsi="Times New Roman" w:cs="Times New Roman"/>
          <w:color w:val="000000"/>
          <w:kern w:val="0"/>
          <w:sz w:val="24"/>
          <w:szCs w:val="24"/>
          <w:lang w:eastAsia="zh-CN" w:bidi="hi-IN"/>
        </w:rPr>
        <w:t xml:space="preserve"> </w:t>
      </w:r>
      <w:r w:rsidRPr="008C44F0">
        <w:rPr>
          <w:rFonts w:ascii="Times New Roman" w:eastAsia="Lato" w:hAnsi="Times New Roman" w:cs="Times New Roman"/>
          <w:color w:val="000000"/>
          <w:kern w:val="0"/>
          <w:sz w:val="24"/>
          <w:szCs w:val="24"/>
          <w:lang w:eastAsia="zh-CN" w:bidi="hi-IN"/>
        </w:rPr>
        <w:t>w miarę potrzeb, przynajmniej raz w miesiącu.</w:t>
      </w:r>
    </w:p>
    <w:p w:rsidR="008C44F0" w:rsidRPr="008C44F0" w:rsidRDefault="008C44F0" w:rsidP="00CD7EF8">
      <w:pPr>
        <w:numPr>
          <w:ilvl w:val="0"/>
          <w:numId w:val="25"/>
        </w:numPr>
        <w:suppressAutoHyphens/>
        <w:autoSpaceDN w:val="0"/>
        <w:spacing w:after="0" w:line="254" w:lineRule="auto"/>
        <w:jc w:val="both"/>
        <w:textAlignment w:val="baseline"/>
        <w:rPr>
          <w:rFonts w:ascii="Times New Roman" w:eastAsia="Lato" w:hAnsi="Times New Roman" w:cs="Times New Roman"/>
          <w:color w:val="000000"/>
          <w:kern w:val="0"/>
          <w:sz w:val="24"/>
          <w:szCs w:val="24"/>
          <w:lang w:eastAsia="zh-CN" w:bidi="hi-IN"/>
        </w:rPr>
      </w:pPr>
      <w:r w:rsidRPr="008C44F0">
        <w:rPr>
          <w:rFonts w:ascii="Times New Roman" w:eastAsia="Lato" w:hAnsi="Times New Roman" w:cs="Times New Roman"/>
          <w:color w:val="000000"/>
          <w:kern w:val="0"/>
          <w:sz w:val="24"/>
          <w:szCs w:val="24"/>
          <w:lang w:eastAsia="zh-CN" w:bidi="hi-IN"/>
        </w:rPr>
        <w:t xml:space="preserve">Wyznaczony </w:t>
      </w:r>
      <w:r w:rsidR="00EE6266" w:rsidRPr="00766CAD">
        <w:rPr>
          <w:rFonts w:ascii="Times New Roman" w:eastAsia="Lato" w:hAnsi="Times New Roman" w:cs="Times New Roman"/>
          <w:color w:val="000000"/>
          <w:kern w:val="0"/>
          <w:sz w:val="24"/>
          <w:szCs w:val="24"/>
          <w:lang w:eastAsia="zh-CN" w:bidi="hi-IN"/>
        </w:rPr>
        <w:t>nauczyciel przedszkola</w:t>
      </w:r>
      <w:r w:rsidRPr="008C44F0">
        <w:rPr>
          <w:rFonts w:ascii="Times New Roman" w:eastAsia="Lato" w:hAnsi="Times New Roman" w:cs="Times New Roman"/>
          <w:color w:val="000000"/>
          <w:kern w:val="0"/>
          <w:sz w:val="24"/>
          <w:szCs w:val="24"/>
          <w:lang w:eastAsia="zh-CN" w:bidi="hi-IN"/>
        </w:rPr>
        <w:t xml:space="preserve"> przynajmniej raz w miesiącu sprawdza, czy na komputerach ze swobodnym dostępem podłączonych do </w:t>
      </w:r>
      <w:r w:rsidR="00EE6266" w:rsidRPr="00766CAD">
        <w:rPr>
          <w:rFonts w:ascii="Times New Roman" w:eastAsia="Lato" w:hAnsi="Times New Roman" w:cs="Times New Roman"/>
          <w:color w:val="000000"/>
          <w:kern w:val="0"/>
          <w:sz w:val="24"/>
          <w:szCs w:val="24"/>
          <w:lang w:eastAsia="zh-CN" w:bidi="hi-IN"/>
        </w:rPr>
        <w:t>I</w:t>
      </w:r>
      <w:r w:rsidRPr="008C44F0">
        <w:rPr>
          <w:rFonts w:ascii="Times New Roman" w:eastAsia="Lato" w:hAnsi="Times New Roman" w:cs="Times New Roman"/>
          <w:color w:val="000000"/>
          <w:kern w:val="0"/>
          <w:sz w:val="24"/>
          <w:szCs w:val="24"/>
          <w:lang w:eastAsia="zh-CN" w:bidi="hi-IN"/>
        </w:rPr>
        <w:t>nternetu nie znajdują się niebezpieczne treści.</w:t>
      </w:r>
    </w:p>
    <w:p w:rsidR="008C44F0" w:rsidRPr="008C44F0" w:rsidRDefault="008C44F0" w:rsidP="008C44F0">
      <w:pPr>
        <w:suppressAutoHyphens/>
        <w:autoSpaceDN w:val="0"/>
        <w:spacing w:after="0" w:line="240" w:lineRule="auto"/>
        <w:jc w:val="both"/>
        <w:textAlignment w:val="baseline"/>
        <w:rPr>
          <w:rFonts w:ascii="Times New Roman" w:eastAsia="Lato" w:hAnsi="Times New Roman" w:cs="Times New Roman"/>
          <w:kern w:val="0"/>
          <w:sz w:val="24"/>
          <w:szCs w:val="24"/>
          <w:lang w:eastAsia="zh-CN" w:bidi="hi-IN"/>
        </w:rPr>
      </w:pPr>
    </w:p>
    <w:p w:rsidR="008C44F0" w:rsidRPr="008C44F0" w:rsidRDefault="008C44F0" w:rsidP="008C44F0">
      <w:pPr>
        <w:suppressAutoHyphens/>
        <w:autoSpaceDN w:val="0"/>
        <w:spacing w:after="0" w:line="240" w:lineRule="auto"/>
        <w:jc w:val="center"/>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b/>
          <w:kern w:val="0"/>
          <w:sz w:val="24"/>
          <w:szCs w:val="24"/>
          <w:lang w:eastAsia="zh-CN" w:bidi="hi-IN"/>
        </w:rPr>
        <w:t>Rozdział VI</w:t>
      </w:r>
    </w:p>
    <w:p w:rsidR="008C44F0" w:rsidRPr="00766CAD" w:rsidRDefault="008C44F0" w:rsidP="008C44F0">
      <w:pPr>
        <w:suppressAutoHyphens/>
        <w:autoSpaceDN w:val="0"/>
        <w:spacing w:after="0" w:line="240" w:lineRule="auto"/>
        <w:jc w:val="center"/>
        <w:textAlignment w:val="baseline"/>
        <w:rPr>
          <w:rFonts w:ascii="Times New Roman" w:eastAsia="Lato" w:hAnsi="Times New Roman" w:cs="Times New Roman"/>
          <w:b/>
          <w:kern w:val="0"/>
          <w:sz w:val="24"/>
          <w:szCs w:val="24"/>
          <w:lang w:eastAsia="zh-CN" w:bidi="hi-IN"/>
        </w:rPr>
      </w:pPr>
      <w:r w:rsidRPr="008C44F0">
        <w:rPr>
          <w:rFonts w:ascii="Times New Roman" w:eastAsia="Lato" w:hAnsi="Times New Roman" w:cs="Times New Roman"/>
          <w:b/>
          <w:kern w:val="0"/>
          <w:sz w:val="24"/>
          <w:szCs w:val="24"/>
          <w:lang w:eastAsia="zh-CN" w:bidi="hi-IN"/>
        </w:rPr>
        <w:t xml:space="preserve">Monitoring stosowania </w:t>
      </w:r>
      <w:r w:rsidR="00EE02D6" w:rsidRPr="00766CAD">
        <w:rPr>
          <w:rFonts w:ascii="Times New Roman" w:eastAsia="Lato" w:hAnsi="Times New Roman" w:cs="Times New Roman"/>
          <w:b/>
          <w:kern w:val="0"/>
          <w:sz w:val="24"/>
          <w:szCs w:val="24"/>
          <w:lang w:eastAsia="zh-CN" w:bidi="hi-IN"/>
        </w:rPr>
        <w:t>procedury</w:t>
      </w:r>
    </w:p>
    <w:p w:rsidR="00B93056" w:rsidRPr="008C44F0" w:rsidRDefault="00B93056" w:rsidP="008C44F0">
      <w:pPr>
        <w:suppressAutoHyphens/>
        <w:autoSpaceDN w:val="0"/>
        <w:spacing w:after="0" w:line="240" w:lineRule="auto"/>
        <w:jc w:val="center"/>
        <w:textAlignment w:val="baseline"/>
        <w:rPr>
          <w:rFonts w:ascii="Times New Roman" w:eastAsia="Calibri" w:hAnsi="Times New Roman" w:cs="Times New Roman"/>
          <w:kern w:val="0"/>
          <w:sz w:val="24"/>
          <w:szCs w:val="24"/>
          <w:lang w:eastAsia="zh-CN" w:bidi="hi-IN"/>
        </w:rPr>
      </w:pPr>
    </w:p>
    <w:p w:rsidR="008C44F0" w:rsidRPr="008C44F0" w:rsidRDefault="00B93056" w:rsidP="00B93056">
      <w:pPr>
        <w:suppressAutoHyphens/>
        <w:autoSpaceDN w:val="0"/>
        <w:spacing w:after="0" w:line="240" w:lineRule="auto"/>
        <w:jc w:val="center"/>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b/>
          <w:kern w:val="0"/>
          <w:sz w:val="24"/>
          <w:szCs w:val="24"/>
          <w:lang w:eastAsia="zh-CN" w:bidi="hi-IN"/>
        </w:rPr>
        <w:lastRenderedPageBreak/>
        <w:t xml:space="preserve">§ </w:t>
      </w:r>
      <w:r w:rsidRPr="00766CAD">
        <w:rPr>
          <w:rFonts w:ascii="Times New Roman" w:eastAsia="Lato" w:hAnsi="Times New Roman" w:cs="Times New Roman"/>
          <w:b/>
          <w:kern w:val="0"/>
          <w:sz w:val="24"/>
          <w:szCs w:val="24"/>
          <w:lang w:eastAsia="zh-CN" w:bidi="hi-IN"/>
        </w:rPr>
        <w:t>20</w:t>
      </w:r>
      <w:r w:rsidRPr="008C44F0">
        <w:rPr>
          <w:rFonts w:ascii="Times New Roman" w:eastAsia="Lato" w:hAnsi="Times New Roman" w:cs="Times New Roman"/>
          <w:b/>
          <w:kern w:val="0"/>
          <w:sz w:val="24"/>
          <w:szCs w:val="24"/>
          <w:lang w:eastAsia="zh-CN" w:bidi="hi-IN"/>
        </w:rPr>
        <w:t>.</w:t>
      </w:r>
    </w:p>
    <w:p w:rsidR="008C44F0" w:rsidRPr="008C44F0" w:rsidRDefault="00B93056" w:rsidP="00CD7EF8">
      <w:pPr>
        <w:numPr>
          <w:ilvl w:val="0"/>
          <w:numId w:val="44"/>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766CAD">
        <w:rPr>
          <w:rFonts w:ascii="Times New Roman" w:eastAsia="Lato" w:hAnsi="Times New Roman" w:cs="Times New Roman"/>
          <w:color w:val="000000"/>
          <w:kern w:val="0"/>
          <w:sz w:val="24"/>
          <w:szCs w:val="24"/>
          <w:lang w:eastAsia="zh-CN" w:bidi="hi-IN"/>
        </w:rPr>
        <w:t xml:space="preserve">Dyrektor przedszkola </w:t>
      </w:r>
      <w:r w:rsidR="008C44F0" w:rsidRPr="008C44F0">
        <w:rPr>
          <w:rFonts w:ascii="Times New Roman" w:eastAsia="Lato" w:hAnsi="Times New Roman" w:cs="Times New Roman"/>
          <w:color w:val="000000"/>
          <w:kern w:val="0"/>
          <w:sz w:val="24"/>
          <w:szCs w:val="24"/>
          <w:lang w:eastAsia="zh-CN" w:bidi="hi-IN"/>
        </w:rPr>
        <w:t xml:space="preserve">wyznacza </w:t>
      </w:r>
      <w:r w:rsidRPr="00766CAD">
        <w:rPr>
          <w:rFonts w:ascii="Times New Roman" w:eastAsia="Lato" w:hAnsi="Times New Roman" w:cs="Times New Roman"/>
          <w:color w:val="000000"/>
          <w:kern w:val="0"/>
          <w:sz w:val="24"/>
          <w:szCs w:val="24"/>
          <w:lang w:eastAsia="zh-CN" w:bidi="hi-IN"/>
        </w:rPr>
        <w:t>pedagoga specjalnego</w:t>
      </w:r>
      <w:r w:rsidR="008C44F0" w:rsidRPr="008C44F0">
        <w:rPr>
          <w:rFonts w:ascii="Times New Roman" w:eastAsia="Lato" w:hAnsi="Times New Roman" w:cs="Times New Roman"/>
          <w:color w:val="000000"/>
          <w:kern w:val="0"/>
          <w:sz w:val="24"/>
          <w:szCs w:val="24"/>
          <w:lang w:eastAsia="zh-CN" w:bidi="hi-IN"/>
        </w:rPr>
        <w:t xml:space="preserve"> jako osobę odpowiedzialną za </w:t>
      </w:r>
      <w:r w:rsidRPr="00766CAD">
        <w:rPr>
          <w:rFonts w:ascii="Times New Roman" w:eastAsia="Lato" w:hAnsi="Times New Roman" w:cs="Times New Roman"/>
          <w:color w:val="000000"/>
          <w:kern w:val="0"/>
          <w:sz w:val="24"/>
          <w:szCs w:val="24"/>
          <w:lang w:eastAsia="zh-CN" w:bidi="hi-IN"/>
        </w:rPr>
        <w:t>procedurę</w:t>
      </w:r>
      <w:r w:rsidR="008C44F0" w:rsidRPr="008C44F0">
        <w:rPr>
          <w:rFonts w:ascii="Times New Roman" w:eastAsia="Lato" w:hAnsi="Times New Roman" w:cs="Times New Roman"/>
          <w:color w:val="000000"/>
          <w:kern w:val="0"/>
          <w:sz w:val="24"/>
          <w:szCs w:val="24"/>
          <w:lang w:eastAsia="zh-CN" w:bidi="hi-IN"/>
        </w:rPr>
        <w:t xml:space="preserve"> ochrony dzieci w </w:t>
      </w:r>
      <w:r w:rsidRPr="00766CAD">
        <w:rPr>
          <w:rFonts w:ascii="Times New Roman" w:eastAsia="Lato" w:hAnsi="Times New Roman" w:cs="Times New Roman"/>
          <w:color w:val="000000"/>
          <w:kern w:val="0"/>
          <w:sz w:val="24"/>
          <w:szCs w:val="24"/>
          <w:lang w:eastAsia="zh-CN" w:bidi="hi-IN"/>
        </w:rPr>
        <w:t>przedszkolu</w:t>
      </w:r>
      <w:r w:rsidR="008C44F0" w:rsidRPr="008C44F0">
        <w:rPr>
          <w:rFonts w:ascii="Times New Roman" w:eastAsia="Lato" w:hAnsi="Times New Roman" w:cs="Times New Roman"/>
          <w:color w:val="000000"/>
          <w:kern w:val="0"/>
          <w:sz w:val="24"/>
          <w:szCs w:val="24"/>
          <w:lang w:eastAsia="zh-CN" w:bidi="hi-IN"/>
        </w:rPr>
        <w:t>.</w:t>
      </w:r>
    </w:p>
    <w:p w:rsidR="008C44F0" w:rsidRPr="008C44F0" w:rsidRDefault="008C44F0" w:rsidP="00CD7EF8">
      <w:pPr>
        <w:numPr>
          <w:ilvl w:val="0"/>
          <w:numId w:val="29"/>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 xml:space="preserve">Osoba, o której mowa w punkcie poprzedzającym, jest odpowiedzialna za monitorowanie realizacji </w:t>
      </w:r>
      <w:r w:rsidR="00B93056" w:rsidRPr="00766CAD">
        <w:rPr>
          <w:rFonts w:ascii="Times New Roman" w:eastAsia="Lato" w:hAnsi="Times New Roman" w:cs="Times New Roman"/>
          <w:color w:val="000000"/>
          <w:kern w:val="0"/>
          <w:sz w:val="24"/>
          <w:szCs w:val="24"/>
          <w:lang w:eastAsia="zh-CN" w:bidi="hi-IN"/>
        </w:rPr>
        <w:t>procedury</w:t>
      </w:r>
      <w:r w:rsidRPr="008C44F0">
        <w:rPr>
          <w:rFonts w:ascii="Times New Roman" w:eastAsia="Lato" w:hAnsi="Times New Roman" w:cs="Times New Roman"/>
          <w:color w:val="000000"/>
          <w:kern w:val="0"/>
          <w:sz w:val="24"/>
          <w:szCs w:val="24"/>
          <w:lang w:eastAsia="zh-CN" w:bidi="hi-IN"/>
        </w:rPr>
        <w:t xml:space="preserve">, za reagowanie na sygnały naruszenia </w:t>
      </w:r>
      <w:r w:rsidR="00B93056" w:rsidRPr="00766CAD">
        <w:rPr>
          <w:rFonts w:ascii="Times New Roman" w:eastAsia="Lato" w:hAnsi="Times New Roman" w:cs="Times New Roman"/>
          <w:color w:val="000000"/>
          <w:kern w:val="0"/>
          <w:sz w:val="24"/>
          <w:szCs w:val="24"/>
          <w:lang w:eastAsia="zh-CN" w:bidi="hi-IN"/>
        </w:rPr>
        <w:t>procedury</w:t>
      </w:r>
      <w:r w:rsidRPr="008C44F0">
        <w:rPr>
          <w:rFonts w:ascii="Times New Roman" w:eastAsia="Lato" w:hAnsi="Times New Roman" w:cs="Times New Roman"/>
          <w:color w:val="000000"/>
          <w:kern w:val="0"/>
          <w:sz w:val="24"/>
          <w:szCs w:val="24"/>
          <w:lang w:eastAsia="zh-CN" w:bidi="hi-IN"/>
        </w:rPr>
        <w:t xml:space="preserve"> oraz za proponowanie zmian w </w:t>
      </w:r>
      <w:r w:rsidR="00B93056" w:rsidRPr="00766CAD">
        <w:rPr>
          <w:rFonts w:ascii="Times New Roman" w:eastAsia="Lato" w:hAnsi="Times New Roman" w:cs="Times New Roman"/>
          <w:color w:val="000000"/>
          <w:kern w:val="0"/>
          <w:sz w:val="24"/>
          <w:szCs w:val="24"/>
          <w:lang w:eastAsia="zh-CN" w:bidi="hi-IN"/>
        </w:rPr>
        <w:t>Procedurze ochrony Dzieci</w:t>
      </w:r>
      <w:r w:rsidRPr="008C44F0">
        <w:rPr>
          <w:rFonts w:ascii="Times New Roman" w:eastAsia="Lato" w:hAnsi="Times New Roman" w:cs="Times New Roman"/>
          <w:color w:val="000000"/>
          <w:kern w:val="0"/>
          <w:sz w:val="24"/>
          <w:szCs w:val="24"/>
          <w:lang w:eastAsia="zh-CN" w:bidi="hi-IN"/>
        </w:rPr>
        <w:t>.</w:t>
      </w:r>
    </w:p>
    <w:p w:rsidR="008C44F0" w:rsidRPr="008C44F0" w:rsidRDefault="008C44F0" w:rsidP="00CD7EF8">
      <w:pPr>
        <w:numPr>
          <w:ilvl w:val="0"/>
          <w:numId w:val="29"/>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 xml:space="preserve">Osoba, o której mowa w pkt. 1 niniejszego paragrafu, przeprowadza wśród pracowników </w:t>
      </w:r>
      <w:proofErr w:type="spellStart"/>
      <w:r w:rsidR="006A0166">
        <w:rPr>
          <w:rFonts w:ascii="Times New Roman" w:eastAsia="Lato" w:hAnsi="Times New Roman" w:cs="Times New Roman"/>
          <w:color w:val="000000"/>
          <w:kern w:val="0"/>
          <w:sz w:val="24"/>
          <w:szCs w:val="24"/>
          <w:lang w:eastAsia="zh-CN" w:bidi="hi-IN"/>
        </w:rPr>
        <w:t>przedszkola</w:t>
      </w:r>
      <w:r w:rsidRPr="008C44F0">
        <w:rPr>
          <w:rFonts w:ascii="Times New Roman" w:eastAsia="Lato" w:hAnsi="Times New Roman" w:cs="Times New Roman"/>
          <w:color w:val="000000"/>
          <w:kern w:val="0"/>
          <w:sz w:val="24"/>
          <w:szCs w:val="24"/>
          <w:lang w:eastAsia="zh-CN" w:bidi="hi-IN"/>
        </w:rPr>
        <w:t>i</w:t>
      </w:r>
      <w:proofErr w:type="spellEnd"/>
      <w:r w:rsidRPr="008C44F0">
        <w:rPr>
          <w:rFonts w:ascii="Times New Roman" w:eastAsia="Lato" w:hAnsi="Times New Roman" w:cs="Times New Roman"/>
          <w:color w:val="000000"/>
          <w:kern w:val="0"/>
          <w:sz w:val="24"/>
          <w:szCs w:val="24"/>
          <w:lang w:eastAsia="zh-CN" w:bidi="hi-IN"/>
        </w:rPr>
        <w:t xml:space="preserve"> raz na  rok ankietę monitorującą poziom realizacji </w:t>
      </w:r>
      <w:r w:rsidR="00B93056" w:rsidRPr="00766CAD">
        <w:rPr>
          <w:rFonts w:ascii="Times New Roman" w:eastAsia="Lato" w:hAnsi="Times New Roman" w:cs="Times New Roman"/>
          <w:color w:val="000000"/>
          <w:kern w:val="0"/>
          <w:sz w:val="24"/>
          <w:szCs w:val="24"/>
          <w:lang w:eastAsia="zh-CN" w:bidi="hi-IN"/>
        </w:rPr>
        <w:t>procedury</w:t>
      </w:r>
      <w:r w:rsidRPr="008C44F0">
        <w:rPr>
          <w:rFonts w:ascii="Times New Roman" w:eastAsia="Lato" w:hAnsi="Times New Roman" w:cs="Times New Roman"/>
          <w:color w:val="000000"/>
          <w:kern w:val="0"/>
          <w:sz w:val="24"/>
          <w:szCs w:val="24"/>
          <w:lang w:eastAsia="zh-CN" w:bidi="hi-IN"/>
        </w:rPr>
        <w:t>. Wzór ankiety stanowi załącznik nr 2.</w:t>
      </w:r>
    </w:p>
    <w:p w:rsidR="008C44F0" w:rsidRPr="008C44F0" w:rsidRDefault="008C44F0" w:rsidP="00CD7EF8">
      <w:pPr>
        <w:numPr>
          <w:ilvl w:val="0"/>
          <w:numId w:val="29"/>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W ankiecie pracownicy</w:t>
      </w:r>
      <w:r w:rsidR="00B93056" w:rsidRPr="00766CAD">
        <w:rPr>
          <w:rFonts w:ascii="Times New Roman" w:eastAsia="Lato" w:hAnsi="Times New Roman" w:cs="Times New Roman"/>
          <w:color w:val="000000"/>
          <w:kern w:val="0"/>
          <w:sz w:val="24"/>
          <w:szCs w:val="24"/>
          <w:lang w:eastAsia="zh-CN" w:bidi="hi-IN"/>
        </w:rPr>
        <w:t xml:space="preserve"> przedszkola</w:t>
      </w:r>
      <w:r w:rsidRPr="008C44F0">
        <w:rPr>
          <w:rFonts w:ascii="Times New Roman" w:eastAsia="Lato" w:hAnsi="Times New Roman" w:cs="Times New Roman"/>
          <w:color w:val="000000"/>
          <w:kern w:val="0"/>
          <w:sz w:val="24"/>
          <w:szCs w:val="24"/>
          <w:lang w:eastAsia="zh-CN" w:bidi="hi-IN"/>
        </w:rPr>
        <w:t xml:space="preserve"> mogą proponować zmiany </w:t>
      </w:r>
      <w:r w:rsidR="00B93056" w:rsidRPr="00766CAD">
        <w:rPr>
          <w:rFonts w:ascii="Times New Roman" w:eastAsia="Lato" w:hAnsi="Times New Roman" w:cs="Times New Roman"/>
          <w:color w:val="000000"/>
          <w:kern w:val="0"/>
          <w:sz w:val="24"/>
          <w:szCs w:val="24"/>
          <w:lang w:eastAsia="zh-CN" w:bidi="hi-IN"/>
        </w:rPr>
        <w:t>w procedurze</w:t>
      </w:r>
      <w:r w:rsidRPr="008C44F0">
        <w:rPr>
          <w:rFonts w:ascii="Times New Roman" w:eastAsia="Lato" w:hAnsi="Times New Roman" w:cs="Times New Roman"/>
          <w:color w:val="000000"/>
          <w:kern w:val="0"/>
          <w:sz w:val="24"/>
          <w:szCs w:val="24"/>
          <w:lang w:eastAsia="zh-CN" w:bidi="hi-IN"/>
        </w:rPr>
        <w:t xml:space="preserve"> oraz wskazywać </w:t>
      </w:r>
      <w:r w:rsidR="00B93056" w:rsidRPr="00766CAD">
        <w:rPr>
          <w:rFonts w:ascii="Times New Roman" w:eastAsia="Lato" w:hAnsi="Times New Roman" w:cs="Times New Roman"/>
          <w:color w:val="000000"/>
          <w:kern w:val="0"/>
          <w:sz w:val="24"/>
          <w:szCs w:val="24"/>
          <w:lang w:eastAsia="zh-CN" w:bidi="hi-IN"/>
        </w:rPr>
        <w:t xml:space="preserve">sposoby </w:t>
      </w:r>
      <w:r w:rsidRPr="008C44F0">
        <w:rPr>
          <w:rFonts w:ascii="Times New Roman" w:eastAsia="Lato" w:hAnsi="Times New Roman" w:cs="Times New Roman"/>
          <w:color w:val="000000"/>
          <w:kern w:val="0"/>
          <w:sz w:val="24"/>
          <w:szCs w:val="24"/>
          <w:lang w:eastAsia="zh-CN" w:bidi="hi-IN"/>
        </w:rPr>
        <w:t xml:space="preserve">naruszenia </w:t>
      </w:r>
      <w:r w:rsidR="00B93056" w:rsidRPr="00766CAD">
        <w:rPr>
          <w:rFonts w:ascii="Times New Roman" w:eastAsia="Lato" w:hAnsi="Times New Roman" w:cs="Times New Roman"/>
          <w:color w:val="000000"/>
          <w:kern w:val="0"/>
          <w:sz w:val="24"/>
          <w:szCs w:val="24"/>
          <w:lang w:eastAsia="zh-CN" w:bidi="hi-IN"/>
        </w:rPr>
        <w:t>jej zasad.</w:t>
      </w:r>
    </w:p>
    <w:p w:rsidR="008C44F0" w:rsidRPr="008C44F0" w:rsidRDefault="008C44F0" w:rsidP="00CD7EF8">
      <w:pPr>
        <w:numPr>
          <w:ilvl w:val="0"/>
          <w:numId w:val="29"/>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Osoba, o której mowa w pkt. 1 niniejszego paragrafu, dokonuje opracowania wypełnionych przez pracowników</w:t>
      </w:r>
      <w:r w:rsidR="006A0166">
        <w:rPr>
          <w:rFonts w:ascii="Times New Roman" w:eastAsia="Lato" w:hAnsi="Times New Roman" w:cs="Times New Roman"/>
          <w:color w:val="000000"/>
          <w:kern w:val="0"/>
          <w:sz w:val="24"/>
          <w:szCs w:val="24"/>
          <w:lang w:eastAsia="zh-CN" w:bidi="hi-IN"/>
        </w:rPr>
        <w:t xml:space="preserve"> </w:t>
      </w:r>
      <w:r w:rsidRPr="008C44F0">
        <w:rPr>
          <w:rFonts w:ascii="Times New Roman" w:eastAsia="Lato" w:hAnsi="Times New Roman" w:cs="Times New Roman"/>
          <w:color w:val="000000"/>
          <w:kern w:val="0"/>
          <w:sz w:val="24"/>
          <w:szCs w:val="24"/>
          <w:lang w:eastAsia="zh-CN" w:bidi="hi-IN"/>
        </w:rPr>
        <w:t xml:space="preserve">ankiet. Sporządza na tej podstawie raport z monitoringu, który następnie przekazuje </w:t>
      </w:r>
      <w:r w:rsidR="00B93056" w:rsidRPr="00766CAD">
        <w:rPr>
          <w:rFonts w:ascii="Times New Roman" w:eastAsia="Lato" w:hAnsi="Times New Roman" w:cs="Times New Roman"/>
          <w:color w:val="000000"/>
          <w:kern w:val="0"/>
          <w:sz w:val="24"/>
          <w:szCs w:val="24"/>
          <w:lang w:eastAsia="zh-CN" w:bidi="hi-IN"/>
        </w:rPr>
        <w:t>dyrektorowi</w:t>
      </w:r>
      <w:r w:rsidRPr="008C44F0">
        <w:rPr>
          <w:rFonts w:ascii="Times New Roman" w:eastAsia="Lato" w:hAnsi="Times New Roman" w:cs="Times New Roman"/>
          <w:color w:val="000000"/>
          <w:kern w:val="0"/>
          <w:sz w:val="24"/>
          <w:szCs w:val="24"/>
          <w:lang w:eastAsia="zh-CN" w:bidi="hi-IN"/>
        </w:rPr>
        <w:t>.</w:t>
      </w:r>
    </w:p>
    <w:p w:rsidR="008C44F0" w:rsidRPr="008C44F0" w:rsidRDefault="008C44F0" w:rsidP="00B93056">
      <w:p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p>
    <w:p w:rsidR="008C44F0" w:rsidRPr="008C44F0" w:rsidRDefault="008C44F0" w:rsidP="008C44F0">
      <w:pPr>
        <w:suppressAutoHyphens/>
        <w:autoSpaceDN w:val="0"/>
        <w:spacing w:after="0" w:line="240" w:lineRule="auto"/>
        <w:jc w:val="center"/>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b/>
          <w:kern w:val="0"/>
          <w:sz w:val="24"/>
          <w:szCs w:val="24"/>
          <w:lang w:eastAsia="zh-CN" w:bidi="hi-IN"/>
        </w:rPr>
        <w:t>Rozdział VII</w:t>
      </w:r>
    </w:p>
    <w:p w:rsidR="008C44F0" w:rsidRPr="008C44F0" w:rsidRDefault="008C44F0" w:rsidP="008C44F0">
      <w:pPr>
        <w:suppressAutoHyphens/>
        <w:autoSpaceDN w:val="0"/>
        <w:spacing w:after="0" w:line="240" w:lineRule="auto"/>
        <w:jc w:val="center"/>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b/>
          <w:kern w:val="0"/>
          <w:sz w:val="24"/>
          <w:szCs w:val="24"/>
          <w:lang w:eastAsia="zh-CN" w:bidi="hi-IN"/>
        </w:rPr>
        <w:t>Przepisy końcowe</w:t>
      </w:r>
    </w:p>
    <w:p w:rsidR="008C44F0" w:rsidRPr="008C44F0" w:rsidRDefault="008C44F0" w:rsidP="008C44F0">
      <w:pPr>
        <w:suppressAutoHyphens/>
        <w:autoSpaceDN w:val="0"/>
        <w:spacing w:after="0" w:line="240" w:lineRule="auto"/>
        <w:jc w:val="center"/>
        <w:textAlignment w:val="baseline"/>
        <w:rPr>
          <w:rFonts w:ascii="Times New Roman" w:eastAsia="Lato" w:hAnsi="Times New Roman" w:cs="Times New Roman"/>
          <w:b/>
          <w:kern w:val="0"/>
          <w:sz w:val="24"/>
          <w:szCs w:val="24"/>
          <w:lang w:eastAsia="zh-CN" w:bidi="hi-IN"/>
        </w:rPr>
      </w:pPr>
    </w:p>
    <w:p w:rsidR="008C44F0" w:rsidRPr="008C44F0" w:rsidRDefault="008C44F0" w:rsidP="008C44F0">
      <w:pPr>
        <w:suppressAutoHyphens/>
        <w:autoSpaceDN w:val="0"/>
        <w:spacing w:after="0" w:line="240" w:lineRule="auto"/>
        <w:jc w:val="center"/>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b/>
          <w:kern w:val="0"/>
          <w:sz w:val="24"/>
          <w:szCs w:val="24"/>
          <w:lang w:eastAsia="zh-CN" w:bidi="hi-IN"/>
        </w:rPr>
        <w:t>§ 2</w:t>
      </w:r>
      <w:r w:rsidR="00A708FD" w:rsidRPr="00766CAD">
        <w:rPr>
          <w:rFonts w:ascii="Times New Roman" w:eastAsia="Lato" w:hAnsi="Times New Roman" w:cs="Times New Roman"/>
          <w:b/>
          <w:kern w:val="0"/>
          <w:sz w:val="24"/>
          <w:szCs w:val="24"/>
          <w:lang w:eastAsia="zh-CN" w:bidi="hi-IN"/>
        </w:rPr>
        <w:t>1</w:t>
      </w:r>
      <w:r w:rsidRPr="008C44F0">
        <w:rPr>
          <w:rFonts w:ascii="Times New Roman" w:eastAsia="Lato" w:hAnsi="Times New Roman" w:cs="Times New Roman"/>
          <w:b/>
          <w:kern w:val="0"/>
          <w:sz w:val="24"/>
          <w:szCs w:val="24"/>
          <w:lang w:eastAsia="zh-CN" w:bidi="hi-IN"/>
        </w:rPr>
        <w:t>.</w:t>
      </w:r>
    </w:p>
    <w:p w:rsidR="008C44F0" w:rsidRPr="008C44F0" w:rsidRDefault="008C44F0" w:rsidP="00CD7EF8">
      <w:pPr>
        <w:numPr>
          <w:ilvl w:val="0"/>
          <w:numId w:val="45"/>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P</w:t>
      </w:r>
      <w:r w:rsidR="00A708FD" w:rsidRPr="00766CAD">
        <w:rPr>
          <w:rFonts w:ascii="Times New Roman" w:eastAsia="Lato" w:hAnsi="Times New Roman" w:cs="Times New Roman"/>
          <w:color w:val="000000"/>
          <w:kern w:val="0"/>
          <w:sz w:val="24"/>
          <w:szCs w:val="24"/>
          <w:lang w:eastAsia="zh-CN" w:bidi="hi-IN"/>
        </w:rPr>
        <w:t>rocedura</w:t>
      </w:r>
      <w:r w:rsidRPr="008C44F0">
        <w:rPr>
          <w:rFonts w:ascii="Times New Roman" w:eastAsia="Lato" w:hAnsi="Times New Roman" w:cs="Times New Roman"/>
          <w:color w:val="000000"/>
          <w:kern w:val="0"/>
          <w:sz w:val="24"/>
          <w:szCs w:val="24"/>
          <w:lang w:eastAsia="zh-CN" w:bidi="hi-IN"/>
        </w:rPr>
        <w:t xml:space="preserve"> wchodzi w życie z dniem jej ogłoszenia.</w:t>
      </w:r>
    </w:p>
    <w:p w:rsidR="008C44F0" w:rsidRPr="008C44F0" w:rsidRDefault="008C44F0" w:rsidP="00CD7EF8">
      <w:pPr>
        <w:numPr>
          <w:ilvl w:val="0"/>
          <w:numId w:val="28"/>
        </w:numPr>
        <w:suppressAutoHyphens/>
        <w:autoSpaceDN w:val="0"/>
        <w:spacing w:after="0" w:line="254"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color w:val="000000"/>
          <w:kern w:val="0"/>
          <w:sz w:val="24"/>
          <w:szCs w:val="24"/>
          <w:lang w:eastAsia="zh-CN" w:bidi="hi-IN"/>
        </w:rPr>
        <w:t>Ogłoszenie następuje w sposób dostępny dla pracowników organ, w szczególności poprzez wywieszenie w miejscu ogłoszeń lub poprzez przesłanie jej tekstu drogą elektroniczną.</w:t>
      </w:r>
    </w:p>
    <w:p w:rsidR="008C44F0" w:rsidRDefault="008C44F0" w:rsidP="008C44F0">
      <w:pPr>
        <w:suppressAutoHyphens/>
        <w:autoSpaceDN w:val="0"/>
        <w:spacing w:after="0" w:line="240" w:lineRule="auto"/>
        <w:jc w:val="both"/>
        <w:textAlignment w:val="baseline"/>
        <w:rPr>
          <w:rFonts w:ascii="Times New Roman" w:eastAsia="Lato" w:hAnsi="Times New Roman" w:cs="Times New Roman"/>
          <w:kern w:val="0"/>
          <w:sz w:val="24"/>
          <w:szCs w:val="24"/>
          <w:lang w:eastAsia="zh-CN" w:bidi="hi-IN"/>
        </w:rPr>
      </w:pPr>
    </w:p>
    <w:p w:rsidR="00766CAD" w:rsidRDefault="00766CAD" w:rsidP="008C44F0">
      <w:pPr>
        <w:suppressAutoHyphens/>
        <w:autoSpaceDN w:val="0"/>
        <w:spacing w:after="0" w:line="240" w:lineRule="auto"/>
        <w:jc w:val="both"/>
        <w:textAlignment w:val="baseline"/>
        <w:rPr>
          <w:rFonts w:ascii="Times New Roman" w:eastAsia="Lato" w:hAnsi="Times New Roman" w:cs="Times New Roman"/>
          <w:kern w:val="0"/>
          <w:sz w:val="24"/>
          <w:szCs w:val="24"/>
          <w:lang w:eastAsia="zh-CN" w:bidi="hi-IN"/>
        </w:rPr>
      </w:pPr>
    </w:p>
    <w:p w:rsidR="00766CAD" w:rsidRDefault="00766CAD" w:rsidP="008C44F0">
      <w:pPr>
        <w:suppressAutoHyphens/>
        <w:autoSpaceDN w:val="0"/>
        <w:spacing w:after="0" w:line="240" w:lineRule="auto"/>
        <w:jc w:val="both"/>
        <w:textAlignment w:val="baseline"/>
        <w:rPr>
          <w:rFonts w:ascii="Times New Roman" w:eastAsia="Lato" w:hAnsi="Times New Roman" w:cs="Times New Roman"/>
          <w:kern w:val="0"/>
          <w:sz w:val="24"/>
          <w:szCs w:val="24"/>
          <w:lang w:eastAsia="zh-CN" w:bidi="hi-IN"/>
        </w:rPr>
      </w:pPr>
    </w:p>
    <w:p w:rsidR="00766CAD" w:rsidRDefault="00766CAD" w:rsidP="008C44F0">
      <w:pPr>
        <w:suppressAutoHyphens/>
        <w:autoSpaceDN w:val="0"/>
        <w:spacing w:after="0" w:line="240" w:lineRule="auto"/>
        <w:jc w:val="both"/>
        <w:textAlignment w:val="baseline"/>
        <w:rPr>
          <w:rFonts w:ascii="Times New Roman" w:eastAsia="Lato" w:hAnsi="Times New Roman" w:cs="Times New Roman"/>
          <w:kern w:val="0"/>
          <w:sz w:val="24"/>
          <w:szCs w:val="24"/>
          <w:lang w:eastAsia="zh-CN" w:bidi="hi-IN"/>
        </w:rPr>
      </w:pPr>
    </w:p>
    <w:p w:rsidR="00766CAD" w:rsidRDefault="00766CAD" w:rsidP="008C44F0">
      <w:pPr>
        <w:suppressAutoHyphens/>
        <w:autoSpaceDN w:val="0"/>
        <w:spacing w:after="0" w:line="240" w:lineRule="auto"/>
        <w:jc w:val="both"/>
        <w:textAlignment w:val="baseline"/>
        <w:rPr>
          <w:rFonts w:ascii="Times New Roman" w:eastAsia="Lato" w:hAnsi="Times New Roman" w:cs="Times New Roman"/>
          <w:kern w:val="0"/>
          <w:sz w:val="24"/>
          <w:szCs w:val="24"/>
          <w:lang w:eastAsia="zh-CN" w:bidi="hi-IN"/>
        </w:rPr>
      </w:pPr>
    </w:p>
    <w:p w:rsidR="00766CAD" w:rsidRPr="008C44F0" w:rsidRDefault="00766CAD" w:rsidP="008C44F0">
      <w:pPr>
        <w:suppressAutoHyphens/>
        <w:autoSpaceDN w:val="0"/>
        <w:spacing w:after="0" w:line="240" w:lineRule="auto"/>
        <w:jc w:val="both"/>
        <w:textAlignment w:val="baseline"/>
        <w:rPr>
          <w:rFonts w:ascii="Times New Roman" w:eastAsia="Lato" w:hAnsi="Times New Roman" w:cs="Times New Roman"/>
          <w:kern w:val="0"/>
          <w:sz w:val="24"/>
          <w:szCs w:val="24"/>
          <w:lang w:eastAsia="zh-CN" w:bidi="hi-IN"/>
        </w:rPr>
      </w:pPr>
    </w:p>
    <w:p w:rsidR="008C44F0" w:rsidRPr="00766CAD" w:rsidRDefault="00766CAD" w:rsidP="00766CAD">
      <w:pPr>
        <w:suppressAutoHyphens/>
        <w:autoSpaceDN w:val="0"/>
        <w:spacing w:after="0" w:line="240" w:lineRule="auto"/>
        <w:jc w:val="right"/>
        <w:textAlignment w:val="baseline"/>
        <w:rPr>
          <w:rFonts w:ascii="Times New Roman" w:eastAsia="Lato" w:hAnsi="Times New Roman" w:cs="Times New Roman"/>
          <w:kern w:val="0"/>
          <w:sz w:val="24"/>
          <w:szCs w:val="24"/>
          <w:lang w:eastAsia="zh-CN" w:bidi="hi-IN"/>
        </w:rPr>
      </w:pPr>
      <w:r w:rsidRPr="00766CAD">
        <w:rPr>
          <w:rFonts w:ascii="Times New Roman" w:eastAsia="Lato" w:hAnsi="Times New Roman" w:cs="Times New Roman"/>
          <w:kern w:val="0"/>
          <w:sz w:val="24"/>
          <w:szCs w:val="24"/>
          <w:lang w:eastAsia="zh-CN" w:bidi="hi-IN"/>
        </w:rPr>
        <w:t>………………………………………..</w:t>
      </w:r>
    </w:p>
    <w:p w:rsidR="00766CAD" w:rsidRPr="008C44F0" w:rsidRDefault="00766CAD" w:rsidP="00766CAD">
      <w:pPr>
        <w:suppressAutoHyphens/>
        <w:autoSpaceDN w:val="0"/>
        <w:spacing w:after="0" w:line="240" w:lineRule="auto"/>
        <w:jc w:val="center"/>
        <w:textAlignment w:val="baseline"/>
        <w:rPr>
          <w:rFonts w:ascii="Times New Roman" w:eastAsia="Lato" w:hAnsi="Times New Roman" w:cs="Times New Roman"/>
          <w:kern w:val="0"/>
          <w:sz w:val="24"/>
          <w:szCs w:val="24"/>
          <w:lang w:eastAsia="zh-CN" w:bidi="hi-IN"/>
        </w:rPr>
      </w:pPr>
      <w:r>
        <w:rPr>
          <w:rFonts w:ascii="Times New Roman" w:eastAsia="Lato" w:hAnsi="Times New Roman" w:cs="Times New Roman"/>
          <w:kern w:val="0"/>
          <w:sz w:val="24"/>
          <w:szCs w:val="24"/>
          <w:lang w:eastAsia="zh-CN" w:bidi="hi-IN"/>
        </w:rPr>
        <w:t xml:space="preserve">                                                                                    Data/</w:t>
      </w:r>
      <w:r w:rsidRPr="00766CAD">
        <w:rPr>
          <w:rFonts w:ascii="Times New Roman" w:eastAsia="Lato" w:hAnsi="Times New Roman" w:cs="Times New Roman"/>
          <w:kern w:val="0"/>
          <w:sz w:val="24"/>
          <w:szCs w:val="24"/>
          <w:lang w:eastAsia="zh-CN" w:bidi="hi-IN"/>
        </w:rPr>
        <w:t>Podpis Dyrektora</w:t>
      </w:r>
    </w:p>
    <w:p w:rsidR="008C44F0" w:rsidRPr="008C44F0" w:rsidRDefault="008C44F0" w:rsidP="008C44F0">
      <w:pPr>
        <w:suppressAutoHyphens/>
        <w:autoSpaceDN w:val="0"/>
        <w:spacing w:after="0" w:line="240" w:lineRule="auto"/>
        <w:jc w:val="both"/>
        <w:textAlignment w:val="baseline"/>
        <w:rPr>
          <w:rFonts w:ascii="Times New Roman" w:eastAsia="Lato" w:hAnsi="Times New Roman" w:cs="Times New Roman"/>
          <w:i/>
          <w:kern w:val="0"/>
          <w:sz w:val="24"/>
          <w:szCs w:val="24"/>
          <w:lang w:eastAsia="zh-CN" w:bidi="hi-IN"/>
        </w:rPr>
      </w:pPr>
    </w:p>
    <w:p w:rsidR="008C44F0" w:rsidRDefault="008C44F0" w:rsidP="008C44F0">
      <w:pPr>
        <w:suppressAutoHyphens/>
        <w:autoSpaceDN w:val="0"/>
        <w:spacing w:after="0" w:line="240" w:lineRule="auto"/>
        <w:jc w:val="both"/>
        <w:textAlignment w:val="baseline"/>
        <w:rPr>
          <w:rFonts w:ascii="Times New Roman" w:eastAsia="Lato" w:hAnsi="Times New Roman" w:cs="Times New Roman"/>
          <w:i/>
          <w:kern w:val="0"/>
          <w:sz w:val="24"/>
          <w:szCs w:val="24"/>
          <w:lang w:eastAsia="zh-CN" w:bidi="hi-IN"/>
        </w:rPr>
      </w:pPr>
    </w:p>
    <w:p w:rsidR="00766CAD" w:rsidRDefault="00766CAD" w:rsidP="008C44F0">
      <w:pPr>
        <w:suppressAutoHyphens/>
        <w:autoSpaceDN w:val="0"/>
        <w:spacing w:after="0" w:line="240" w:lineRule="auto"/>
        <w:jc w:val="both"/>
        <w:textAlignment w:val="baseline"/>
        <w:rPr>
          <w:rFonts w:ascii="Times New Roman" w:eastAsia="Lato" w:hAnsi="Times New Roman" w:cs="Times New Roman"/>
          <w:i/>
          <w:kern w:val="0"/>
          <w:sz w:val="24"/>
          <w:szCs w:val="24"/>
          <w:lang w:eastAsia="zh-CN" w:bidi="hi-IN"/>
        </w:rPr>
      </w:pPr>
    </w:p>
    <w:p w:rsidR="00766CAD" w:rsidRDefault="00766CAD" w:rsidP="008C44F0">
      <w:pPr>
        <w:suppressAutoHyphens/>
        <w:autoSpaceDN w:val="0"/>
        <w:spacing w:after="0" w:line="240" w:lineRule="auto"/>
        <w:jc w:val="both"/>
        <w:textAlignment w:val="baseline"/>
        <w:rPr>
          <w:rFonts w:ascii="Times New Roman" w:eastAsia="Lato" w:hAnsi="Times New Roman" w:cs="Times New Roman"/>
          <w:i/>
          <w:kern w:val="0"/>
          <w:sz w:val="24"/>
          <w:szCs w:val="24"/>
          <w:lang w:eastAsia="zh-CN" w:bidi="hi-IN"/>
        </w:rPr>
      </w:pPr>
    </w:p>
    <w:p w:rsidR="00766CAD" w:rsidRDefault="00766CAD" w:rsidP="008C44F0">
      <w:pPr>
        <w:suppressAutoHyphens/>
        <w:autoSpaceDN w:val="0"/>
        <w:spacing w:after="0" w:line="240" w:lineRule="auto"/>
        <w:jc w:val="both"/>
        <w:textAlignment w:val="baseline"/>
        <w:rPr>
          <w:rFonts w:ascii="Times New Roman" w:eastAsia="Lato" w:hAnsi="Times New Roman" w:cs="Times New Roman"/>
          <w:i/>
          <w:kern w:val="0"/>
          <w:sz w:val="24"/>
          <w:szCs w:val="24"/>
          <w:lang w:eastAsia="zh-CN" w:bidi="hi-IN"/>
        </w:rPr>
      </w:pPr>
    </w:p>
    <w:p w:rsidR="00766CAD" w:rsidRDefault="00766CAD" w:rsidP="008C44F0">
      <w:pPr>
        <w:suppressAutoHyphens/>
        <w:autoSpaceDN w:val="0"/>
        <w:spacing w:after="0" w:line="240" w:lineRule="auto"/>
        <w:jc w:val="both"/>
        <w:textAlignment w:val="baseline"/>
        <w:rPr>
          <w:rFonts w:ascii="Times New Roman" w:eastAsia="Lato" w:hAnsi="Times New Roman" w:cs="Times New Roman"/>
          <w:i/>
          <w:kern w:val="0"/>
          <w:sz w:val="24"/>
          <w:szCs w:val="24"/>
          <w:lang w:eastAsia="zh-CN" w:bidi="hi-IN"/>
        </w:rPr>
      </w:pPr>
    </w:p>
    <w:p w:rsidR="00766CAD" w:rsidRDefault="00766CAD" w:rsidP="008C44F0">
      <w:pPr>
        <w:suppressAutoHyphens/>
        <w:autoSpaceDN w:val="0"/>
        <w:spacing w:after="0" w:line="240" w:lineRule="auto"/>
        <w:jc w:val="both"/>
        <w:textAlignment w:val="baseline"/>
        <w:rPr>
          <w:rFonts w:ascii="Times New Roman" w:eastAsia="Lato" w:hAnsi="Times New Roman" w:cs="Times New Roman"/>
          <w:i/>
          <w:kern w:val="0"/>
          <w:sz w:val="24"/>
          <w:szCs w:val="24"/>
          <w:lang w:eastAsia="zh-CN" w:bidi="hi-IN"/>
        </w:rPr>
      </w:pPr>
    </w:p>
    <w:p w:rsidR="00766CAD" w:rsidRDefault="00766CAD" w:rsidP="008C44F0">
      <w:pPr>
        <w:suppressAutoHyphens/>
        <w:autoSpaceDN w:val="0"/>
        <w:spacing w:after="0" w:line="240" w:lineRule="auto"/>
        <w:jc w:val="both"/>
        <w:textAlignment w:val="baseline"/>
        <w:rPr>
          <w:rFonts w:ascii="Times New Roman" w:eastAsia="Lato" w:hAnsi="Times New Roman" w:cs="Times New Roman"/>
          <w:i/>
          <w:kern w:val="0"/>
          <w:sz w:val="24"/>
          <w:szCs w:val="24"/>
          <w:lang w:eastAsia="zh-CN" w:bidi="hi-IN"/>
        </w:rPr>
      </w:pPr>
    </w:p>
    <w:p w:rsidR="00766CAD" w:rsidRDefault="00766CAD" w:rsidP="008C44F0">
      <w:pPr>
        <w:suppressAutoHyphens/>
        <w:autoSpaceDN w:val="0"/>
        <w:spacing w:after="0" w:line="240" w:lineRule="auto"/>
        <w:jc w:val="both"/>
        <w:textAlignment w:val="baseline"/>
        <w:rPr>
          <w:rFonts w:ascii="Times New Roman" w:eastAsia="Lato" w:hAnsi="Times New Roman" w:cs="Times New Roman"/>
          <w:i/>
          <w:kern w:val="0"/>
          <w:sz w:val="24"/>
          <w:szCs w:val="24"/>
          <w:lang w:eastAsia="zh-CN" w:bidi="hi-IN"/>
        </w:rPr>
      </w:pPr>
    </w:p>
    <w:p w:rsidR="00766CAD" w:rsidRDefault="00766CAD" w:rsidP="008C44F0">
      <w:pPr>
        <w:suppressAutoHyphens/>
        <w:autoSpaceDN w:val="0"/>
        <w:spacing w:after="0" w:line="240" w:lineRule="auto"/>
        <w:jc w:val="both"/>
        <w:textAlignment w:val="baseline"/>
        <w:rPr>
          <w:rFonts w:ascii="Times New Roman" w:eastAsia="Lato" w:hAnsi="Times New Roman" w:cs="Times New Roman"/>
          <w:i/>
          <w:kern w:val="0"/>
          <w:sz w:val="24"/>
          <w:szCs w:val="24"/>
          <w:lang w:eastAsia="zh-CN" w:bidi="hi-IN"/>
        </w:rPr>
      </w:pPr>
    </w:p>
    <w:p w:rsidR="00766CAD" w:rsidRDefault="00766CAD" w:rsidP="008C44F0">
      <w:pPr>
        <w:suppressAutoHyphens/>
        <w:autoSpaceDN w:val="0"/>
        <w:spacing w:after="0" w:line="240" w:lineRule="auto"/>
        <w:jc w:val="both"/>
        <w:textAlignment w:val="baseline"/>
        <w:rPr>
          <w:rFonts w:ascii="Times New Roman" w:eastAsia="Lato" w:hAnsi="Times New Roman" w:cs="Times New Roman"/>
          <w:i/>
          <w:kern w:val="0"/>
          <w:sz w:val="24"/>
          <w:szCs w:val="24"/>
          <w:lang w:eastAsia="zh-CN" w:bidi="hi-IN"/>
        </w:rPr>
      </w:pPr>
    </w:p>
    <w:p w:rsidR="00766CAD" w:rsidRDefault="00766CAD" w:rsidP="008C44F0">
      <w:pPr>
        <w:suppressAutoHyphens/>
        <w:autoSpaceDN w:val="0"/>
        <w:spacing w:after="0" w:line="240" w:lineRule="auto"/>
        <w:jc w:val="both"/>
        <w:textAlignment w:val="baseline"/>
        <w:rPr>
          <w:rFonts w:ascii="Times New Roman" w:eastAsia="Lato" w:hAnsi="Times New Roman" w:cs="Times New Roman"/>
          <w:i/>
          <w:kern w:val="0"/>
          <w:sz w:val="24"/>
          <w:szCs w:val="24"/>
          <w:lang w:eastAsia="zh-CN" w:bidi="hi-IN"/>
        </w:rPr>
      </w:pPr>
    </w:p>
    <w:p w:rsidR="00766CAD" w:rsidRDefault="00766CAD" w:rsidP="008C44F0">
      <w:pPr>
        <w:suppressAutoHyphens/>
        <w:autoSpaceDN w:val="0"/>
        <w:spacing w:after="0" w:line="240" w:lineRule="auto"/>
        <w:jc w:val="both"/>
        <w:textAlignment w:val="baseline"/>
        <w:rPr>
          <w:rFonts w:ascii="Times New Roman" w:eastAsia="Lato" w:hAnsi="Times New Roman" w:cs="Times New Roman"/>
          <w:i/>
          <w:kern w:val="0"/>
          <w:sz w:val="24"/>
          <w:szCs w:val="24"/>
          <w:lang w:eastAsia="zh-CN" w:bidi="hi-IN"/>
        </w:rPr>
      </w:pPr>
    </w:p>
    <w:p w:rsidR="00766CAD" w:rsidRDefault="00766CAD" w:rsidP="008C44F0">
      <w:pPr>
        <w:suppressAutoHyphens/>
        <w:autoSpaceDN w:val="0"/>
        <w:spacing w:after="0" w:line="240" w:lineRule="auto"/>
        <w:jc w:val="both"/>
        <w:textAlignment w:val="baseline"/>
        <w:rPr>
          <w:rFonts w:ascii="Times New Roman" w:eastAsia="Lato" w:hAnsi="Times New Roman" w:cs="Times New Roman"/>
          <w:i/>
          <w:kern w:val="0"/>
          <w:sz w:val="24"/>
          <w:szCs w:val="24"/>
          <w:lang w:eastAsia="zh-CN" w:bidi="hi-IN"/>
        </w:rPr>
      </w:pPr>
    </w:p>
    <w:p w:rsidR="00766CAD" w:rsidRDefault="00766CAD" w:rsidP="008C44F0">
      <w:pPr>
        <w:suppressAutoHyphens/>
        <w:autoSpaceDN w:val="0"/>
        <w:spacing w:after="0" w:line="240" w:lineRule="auto"/>
        <w:jc w:val="both"/>
        <w:textAlignment w:val="baseline"/>
        <w:rPr>
          <w:rFonts w:ascii="Times New Roman" w:eastAsia="Lato" w:hAnsi="Times New Roman" w:cs="Times New Roman"/>
          <w:i/>
          <w:kern w:val="0"/>
          <w:sz w:val="24"/>
          <w:szCs w:val="24"/>
          <w:lang w:eastAsia="zh-CN" w:bidi="hi-IN"/>
        </w:rPr>
      </w:pPr>
    </w:p>
    <w:p w:rsidR="00766CAD" w:rsidRDefault="00766CAD" w:rsidP="008C44F0">
      <w:pPr>
        <w:suppressAutoHyphens/>
        <w:autoSpaceDN w:val="0"/>
        <w:spacing w:after="0" w:line="240" w:lineRule="auto"/>
        <w:jc w:val="both"/>
        <w:textAlignment w:val="baseline"/>
        <w:rPr>
          <w:rFonts w:ascii="Times New Roman" w:eastAsia="Lato" w:hAnsi="Times New Roman" w:cs="Times New Roman"/>
          <w:i/>
          <w:kern w:val="0"/>
          <w:sz w:val="24"/>
          <w:szCs w:val="24"/>
          <w:lang w:eastAsia="zh-CN" w:bidi="hi-IN"/>
        </w:rPr>
      </w:pPr>
    </w:p>
    <w:p w:rsidR="006A0166" w:rsidRDefault="006A0166" w:rsidP="008C44F0">
      <w:pPr>
        <w:suppressAutoHyphens/>
        <w:autoSpaceDN w:val="0"/>
        <w:spacing w:after="0" w:line="240" w:lineRule="auto"/>
        <w:jc w:val="both"/>
        <w:textAlignment w:val="baseline"/>
        <w:rPr>
          <w:rFonts w:ascii="Times New Roman" w:eastAsia="Lato" w:hAnsi="Times New Roman" w:cs="Times New Roman"/>
          <w:i/>
          <w:kern w:val="0"/>
          <w:sz w:val="24"/>
          <w:szCs w:val="24"/>
          <w:lang w:eastAsia="zh-CN" w:bidi="hi-IN"/>
        </w:rPr>
      </w:pPr>
    </w:p>
    <w:p w:rsidR="00766CAD" w:rsidRDefault="00766CAD" w:rsidP="008C44F0">
      <w:pPr>
        <w:suppressAutoHyphens/>
        <w:autoSpaceDN w:val="0"/>
        <w:spacing w:after="0" w:line="240" w:lineRule="auto"/>
        <w:jc w:val="both"/>
        <w:textAlignment w:val="baseline"/>
        <w:rPr>
          <w:rFonts w:ascii="Times New Roman" w:eastAsia="Lato" w:hAnsi="Times New Roman" w:cs="Times New Roman"/>
          <w:i/>
          <w:kern w:val="0"/>
          <w:sz w:val="24"/>
          <w:szCs w:val="24"/>
          <w:lang w:eastAsia="zh-CN" w:bidi="hi-IN"/>
        </w:rPr>
      </w:pPr>
    </w:p>
    <w:p w:rsidR="00766CAD" w:rsidRDefault="00766CAD" w:rsidP="008C44F0">
      <w:pPr>
        <w:suppressAutoHyphens/>
        <w:autoSpaceDN w:val="0"/>
        <w:spacing w:after="0" w:line="240" w:lineRule="auto"/>
        <w:jc w:val="both"/>
        <w:textAlignment w:val="baseline"/>
        <w:rPr>
          <w:rFonts w:ascii="Times New Roman" w:eastAsia="Lato" w:hAnsi="Times New Roman" w:cs="Times New Roman"/>
          <w:i/>
          <w:kern w:val="0"/>
          <w:sz w:val="24"/>
          <w:szCs w:val="24"/>
          <w:lang w:eastAsia="zh-CN" w:bidi="hi-IN"/>
        </w:rPr>
      </w:pPr>
    </w:p>
    <w:p w:rsidR="00766CAD" w:rsidRDefault="00766CAD" w:rsidP="008C44F0">
      <w:pPr>
        <w:suppressAutoHyphens/>
        <w:autoSpaceDN w:val="0"/>
        <w:spacing w:after="0" w:line="240" w:lineRule="auto"/>
        <w:jc w:val="both"/>
        <w:textAlignment w:val="baseline"/>
        <w:rPr>
          <w:rFonts w:ascii="Times New Roman" w:eastAsia="Lato" w:hAnsi="Times New Roman" w:cs="Times New Roman"/>
          <w:i/>
          <w:kern w:val="0"/>
          <w:sz w:val="24"/>
          <w:szCs w:val="24"/>
          <w:lang w:eastAsia="zh-CN" w:bidi="hi-IN"/>
        </w:rPr>
      </w:pPr>
    </w:p>
    <w:p w:rsidR="00766CAD" w:rsidRPr="008C44F0" w:rsidRDefault="00766CAD" w:rsidP="008C44F0">
      <w:pPr>
        <w:suppressAutoHyphens/>
        <w:autoSpaceDN w:val="0"/>
        <w:spacing w:after="0" w:line="240" w:lineRule="auto"/>
        <w:jc w:val="both"/>
        <w:textAlignment w:val="baseline"/>
        <w:rPr>
          <w:rFonts w:ascii="Times New Roman" w:eastAsia="Calibri" w:hAnsi="Times New Roman" w:cs="Times New Roman"/>
          <w:kern w:val="0"/>
          <w:sz w:val="24"/>
          <w:szCs w:val="24"/>
          <w:lang w:eastAsia="zh-CN" w:bidi="hi-IN"/>
        </w:rPr>
      </w:pPr>
    </w:p>
    <w:p w:rsidR="008C44F0" w:rsidRPr="008C44F0" w:rsidRDefault="008C44F0" w:rsidP="008C44F0">
      <w:pPr>
        <w:suppressAutoHyphens/>
        <w:autoSpaceDN w:val="0"/>
        <w:spacing w:after="0" w:line="240" w:lineRule="auto"/>
        <w:jc w:val="both"/>
        <w:textAlignment w:val="baseline"/>
        <w:rPr>
          <w:rFonts w:ascii="Times New Roman" w:eastAsia="Calibri" w:hAnsi="Times New Roman" w:cs="Times New Roman"/>
          <w:kern w:val="0"/>
          <w:sz w:val="24"/>
          <w:szCs w:val="24"/>
          <w:lang w:eastAsia="zh-CN" w:bidi="hi-IN"/>
        </w:rPr>
      </w:pPr>
      <w:r w:rsidRPr="008C44F0">
        <w:rPr>
          <w:rFonts w:ascii="Times New Roman" w:eastAsia="Lato" w:hAnsi="Times New Roman" w:cs="Times New Roman"/>
          <w:kern w:val="0"/>
          <w:sz w:val="24"/>
          <w:szCs w:val="24"/>
          <w:lang w:eastAsia="zh-CN" w:bidi="hi-IN"/>
        </w:rPr>
        <w:t xml:space="preserve">Załącznik nr 1.  do </w:t>
      </w:r>
      <w:r w:rsidR="00766CAD">
        <w:rPr>
          <w:rFonts w:ascii="Times New Roman" w:eastAsia="Lato" w:hAnsi="Times New Roman" w:cs="Times New Roman"/>
          <w:kern w:val="0"/>
          <w:sz w:val="24"/>
          <w:szCs w:val="24"/>
          <w:lang w:eastAsia="zh-CN" w:bidi="hi-IN"/>
        </w:rPr>
        <w:t>Procedury Ochrony Dzieci</w:t>
      </w: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center"/>
        <w:textAlignment w:val="baseline"/>
        <w:rPr>
          <w:rFonts w:ascii="Calibri" w:eastAsia="Calibri" w:hAnsi="Calibri" w:cs="Calibri"/>
          <w:kern w:val="0"/>
          <w:lang w:eastAsia="zh-CN" w:bidi="hi-IN"/>
        </w:rPr>
      </w:pPr>
      <w:r w:rsidRPr="008C44F0">
        <w:rPr>
          <w:rFonts w:ascii="Lato" w:eastAsia="Lato" w:hAnsi="Lato" w:cs="Lato"/>
          <w:b/>
          <w:kern w:val="0"/>
          <w:lang w:eastAsia="zh-CN" w:bidi="hi-IN"/>
        </w:rPr>
        <w:t>Karta interwencji</w:t>
      </w: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CD7EF8">
      <w:pPr>
        <w:numPr>
          <w:ilvl w:val="0"/>
          <w:numId w:val="46"/>
        </w:numPr>
        <w:suppressAutoHyphens/>
        <w:autoSpaceDN w:val="0"/>
        <w:spacing w:after="0" w:line="254"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Imię i nazwisko dziecka</w:t>
      </w:r>
    </w:p>
    <w:p w:rsidR="008C44F0" w:rsidRPr="008C44F0" w:rsidRDefault="008C44F0" w:rsidP="00CD7EF8">
      <w:pPr>
        <w:numPr>
          <w:ilvl w:val="0"/>
          <w:numId w:val="16"/>
        </w:numPr>
        <w:suppressAutoHyphens/>
        <w:autoSpaceDN w:val="0"/>
        <w:spacing w:after="0" w:line="254"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Przyczyna interwencji (forma krzywdzenia) - opis</w:t>
      </w:r>
    </w:p>
    <w:p w:rsidR="008C44F0" w:rsidRPr="008C44F0" w:rsidRDefault="008C44F0" w:rsidP="00CD7EF8">
      <w:pPr>
        <w:numPr>
          <w:ilvl w:val="0"/>
          <w:numId w:val="16"/>
        </w:numPr>
        <w:suppressAutoHyphens/>
        <w:autoSpaceDN w:val="0"/>
        <w:spacing w:after="0" w:line="254"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Osoba zawiadamiająca o podejrzeniu krzywdzenia</w:t>
      </w:r>
    </w:p>
    <w:p w:rsidR="008C44F0" w:rsidRPr="008C44F0" w:rsidRDefault="008C44F0" w:rsidP="00CD7EF8">
      <w:pPr>
        <w:numPr>
          <w:ilvl w:val="0"/>
          <w:numId w:val="16"/>
        </w:numPr>
        <w:suppressAutoHyphens/>
        <w:autoSpaceDN w:val="0"/>
        <w:spacing w:after="0" w:line="254"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Działania podjęte wobec dziecka (skierowanie do specjalistów, w tym jakich, oraz daty)</w:t>
      </w:r>
    </w:p>
    <w:p w:rsidR="008C44F0" w:rsidRPr="008C44F0" w:rsidRDefault="008C44F0" w:rsidP="00CD7EF8">
      <w:pPr>
        <w:numPr>
          <w:ilvl w:val="0"/>
          <w:numId w:val="16"/>
        </w:numPr>
        <w:suppressAutoHyphens/>
        <w:autoSpaceDN w:val="0"/>
        <w:spacing w:after="0" w:line="254"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Ustalenia planu pomocy (jeśli dotyczy)</w:t>
      </w:r>
    </w:p>
    <w:p w:rsidR="008C44F0" w:rsidRPr="008C44F0" w:rsidRDefault="008C44F0" w:rsidP="00CD7EF8">
      <w:pPr>
        <w:numPr>
          <w:ilvl w:val="0"/>
          <w:numId w:val="16"/>
        </w:numPr>
        <w:suppressAutoHyphens/>
        <w:autoSpaceDN w:val="0"/>
        <w:spacing w:after="0" w:line="254"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Spotkania z opiekunami dziecka:</w:t>
      </w:r>
    </w:p>
    <w:p w:rsidR="008C44F0" w:rsidRPr="008C44F0" w:rsidRDefault="008C44F0" w:rsidP="00CD7EF8">
      <w:pPr>
        <w:numPr>
          <w:ilvl w:val="1"/>
          <w:numId w:val="16"/>
        </w:numPr>
        <w:suppressAutoHyphens/>
        <w:autoSpaceDN w:val="0"/>
        <w:spacing w:after="0" w:line="254"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Opis (w tym data)</w:t>
      </w:r>
    </w:p>
    <w:p w:rsidR="008C44F0" w:rsidRPr="008C44F0" w:rsidRDefault="008C44F0" w:rsidP="00CD7EF8">
      <w:pPr>
        <w:numPr>
          <w:ilvl w:val="1"/>
          <w:numId w:val="16"/>
        </w:numPr>
        <w:suppressAutoHyphens/>
        <w:autoSpaceDN w:val="0"/>
        <w:spacing w:after="0" w:line="254"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w:t>
      </w:r>
    </w:p>
    <w:p w:rsidR="008C44F0" w:rsidRPr="008C44F0" w:rsidRDefault="008C44F0" w:rsidP="00CD7EF8">
      <w:pPr>
        <w:numPr>
          <w:ilvl w:val="0"/>
          <w:numId w:val="16"/>
        </w:numPr>
        <w:suppressAutoHyphens/>
        <w:autoSpaceDN w:val="0"/>
        <w:spacing w:after="0" w:line="254"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Interwencja prawna (właściwe zakreślić)</w:t>
      </w:r>
    </w:p>
    <w:p w:rsidR="008C44F0" w:rsidRPr="008C44F0" w:rsidRDefault="008C44F0" w:rsidP="00CD7EF8">
      <w:pPr>
        <w:numPr>
          <w:ilvl w:val="1"/>
          <w:numId w:val="16"/>
        </w:numPr>
        <w:suppressAutoHyphens/>
        <w:autoSpaceDN w:val="0"/>
        <w:spacing w:after="0" w:line="254"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zawiadomienie o podejrzeniu popełnienia przestępstwa,</w:t>
      </w:r>
    </w:p>
    <w:p w:rsidR="008C44F0" w:rsidRPr="008C44F0" w:rsidRDefault="008C44F0" w:rsidP="00CD7EF8">
      <w:pPr>
        <w:numPr>
          <w:ilvl w:val="1"/>
          <w:numId w:val="16"/>
        </w:numPr>
        <w:suppressAutoHyphens/>
        <w:autoSpaceDN w:val="0"/>
        <w:spacing w:after="0" w:line="254"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wniosek o wgląd w sytuację dziecka/rodziny,</w:t>
      </w:r>
    </w:p>
    <w:p w:rsidR="008C44F0" w:rsidRPr="008C44F0" w:rsidRDefault="008C44F0" w:rsidP="00CD7EF8">
      <w:pPr>
        <w:numPr>
          <w:ilvl w:val="1"/>
          <w:numId w:val="16"/>
        </w:numPr>
        <w:suppressAutoHyphens/>
        <w:autoSpaceDN w:val="0"/>
        <w:spacing w:after="0" w:line="254"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inny rodzaj interwencji. Jaki? (opis)</w:t>
      </w:r>
    </w:p>
    <w:p w:rsidR="008C44F0" w:rsidRPr="008C44F0" w:rsidRDefault="008C44F0" w:rsidP="00CD7EF8">
      <w:pPr>
        <w:numPr>
          <w:ilvl w:val="0"/>
          <w:numId w:val="16"/>
        </w:numPr>
        <w:suppressAutoHyphens/>
        <w:autoSpaceDN w:val="0"/>
        <w:spacing w:after="0" w:line="254"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Dane dotyczące interwencji (nazwa i adres organu, do którego zgłoszono interwencję) i data interwencji</w:t>
      </w:r>
    </w:p>
    <w:p w:rsidR="008C44F0" w:rsidRPr="008C44F0" w:rsidRDefault="008C44F0" w:rsidP="00CD7EF8">
      <w:pPr>
        <w:numPr>
          <w:ilvl w:val="0"/>
          <w:numId w:val="16"/>
        </w:numPr>
        <w:suppressAutoHyphens/>
        <w:autoSpaceDN w:val="0"/>
        <w:spacing w:after="0" w:line="254"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Wyniki interwencji: działania organów wymiaru sprawiedliwości, jeśli organizacja uzyskała informacje o wynikach/działania organizacji/działania rodziców</w:t>
      </w: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Calibri" w:eastAsia="Calibri" w:hAnsi="Calibri" w:cs="Calibri"/>
          <w:kern w:val="0"/>
          <w:lang w:eastAsia="zh-CN" w:bidi="hi-IN"/>
        </w:rPr>
        <w:sectPr w:rsidR="008C44F0" w:rsidRPr="008C44F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start="1"/>
          <w:cols w:space="708"/>
        </w:sectPr>
      </w:pPr>
    </w:p>
    <w:p w:rsidR="00766CAD" w:rsidRPr="008C44F0" w:rsidRDefault="008C44F0" w:rsidP="00766CAD">
      <w:pPr>
        <w:suppressAutoHyphens/>
        <w:autoSpaceDN w:val="0"/>
        <w:spacing w:after="0" w:line="240" w:lineRule="auto"/>
        <w:jc w:val="both"/>
        <w:textAlignment w:val="baseline"/>
        <w:rPr>
          <w:rFonts w:ascii="Times New Roman" w:eastAsia="Calibri" w:hAnsi="Times New Roman" w:cs="Times New Roman"/>
          <w:kern w:val="0"/>
          <w:sz w:val="24"/>
          <w:szCs w:val="24"/>
          <w:lang w:eastAsia="zh-CN" w:bidi="hi-IN"/>
        </w:rPr>
      </w:pPr>
      <w:r w:rsidRPr="008C44F0">
        <w:rPr>
          <w:rFonts w:ascii="Lato" w:eastAsia="Lato" w:hAnsi="Lato" w:cs="Lato"/>
          <w:kern w:val="0"/>
          <w:lang w:eastAsia="zh-CN" w:bidi="hi-IN"/>
        </w:rPr>
        <w:lastRenderedPageBreak/>
        <w:t xml:space="preserve">Załącznik nr 2. </w:t>
      </w:r>
      <w:r w:rsidR="00766CAD" w:rsidRPr="008C44F0">
        <w:rPr>
          <w:rFonts w:ascii="Times New Roman" w:eastAsia="Lato" w:hAnsi="Times New Roman" w:cs="Times New Roman"/>
          <w:kern w:val="0"/>
          <w:sz w:val="24"/>
          <w:szCs w:val="24"/>
          <w:lang w:eastAsia="zh-CN" w:bidi="hi-IN"/>
        </w:rPr>
        <w:t xml:space="preserve">do </w:t>
      </w:r>
      <w:r w:rsidR="00766CAD">
        <w:rPr>
          <w:rFonts w:ascii="Times New Roman" w:eastAsia="Lato" w:hAnsi="Times New Roman" w:cs="Times New Roman"/>
          <w:kern w:val="0"/>
          <w:sz w:val="24"/>
          <w:szCs w:val="24"/>
          <w:lang w:eastAsia="zh-CN" w:bidi="hi-IN"/>
        </w:rPr>
        <w:t>Procedury Ochrony Dzieci</w:t>
      </w:r>
    </w:p>
    <w:p w:rsidR="008C44F0" w:rsidRPr="008C44F0" w:rsidRDefault="008C44F0" w:rsidP="008C44F0">
      <w:pPr>
        <w:suppressAutoHyphens/>
        <w:autoSpaceDN w:val="0"/>
        <w:spacing w:after="0" w:line="240" w:lineRule="auto"/>
        <w:jc w:val="both"/>
        <w:textAlignment w:val="baseline"/>
        <w:rPr>
          <w:rFonts w:ascii="Calibri" w:eastAsia="Calibri" w:hAnsi="Calibri" w:cs="Calibri"/>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center"/>
        <w:textAlignment w:val="baseline"/>
        <w:rPr>
          <w:rFonts w:ascii="Calibri" w:eastAsia="Calibri" w:hAnsi="Calibri" w:cs="Calibri"/>
          <w:kern w:val="0"/>
          <w:lang w:eastAsia="zh-CN" w:bidi="hi-IN"/>
        </w:rPr>
      </w:pPr>
      <w:r w:rsidRPr="008C44F0">
        <w:rPr>
          <w:rFonts w:ascii="Lato" w:eastAsia="Lato" w:hAnsi="Lato" w:cs="Lato"/>
          <w:b/>
          <w:kern w:val="0"/>
          <w:lang w:eastAsia="zh-CN" w:bidi="hi-IN"/>
        </w:rPr>
        <w:t>Monitoring – ankieta</w:t>
      </w: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tbl>
      <w:tblPr>
        <w:tblW w:w="9062" w:type="dxa"/>
        <w:tblLayout w:type="fixed"/>
        <w:tblCellMar>
          <w:left w:w="10" w:type="dxa"/>
          <w:right w:w="10" w:type="dxa"/>
        </w:tblCellMar>
        <w:tblLook w:val="0000"/>
      </w:tblPr>
      <w:tblGrid>
        <w:gridCol w:w="645"/>
        <w:gridCol w:w="7148"/>
        <w:gridCol w:w="630"/>
        <w:gridCol w:w="639"/>
      </w:tblGrid>
      <w:tr w:rsidR="008C44F0" w:rsidRPr="008C44F0" w:rsidTr="00DB5FF3">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8C44F0" w:rsidRPr="008C44F0" w:rsidRDefault="008C44F0" w:rsidP="008C44F0">
            <w:pPr>
              <w:suppressAutoHyphens/>
              <w:autoSpaceDN w:val="0"/>
              <w:spacing w:line="254" w:lineRule="auto"/>
              <w:jc w:val="center"/>
              <w:textAlignment w:val="baseline"/>
              <w:rPr>
                <w:rFonts w:ascii="Calibri" w:eastAsia="Calibri" w:hAnsi="Calibri" w:cs="Calibri"/>
                <w:kern w:val="0"/>
                <w:lang w:eastAsia="zh-CN" w:bidi="hi-IN"/>
              </w:rPr>
            </w:pPr>
            <w:r w:rsidRPr="008C44F0">
              <w:rPr>
                <w:rFonts w:ascii="Lato" w:eastAsia="Lato" w:hAnsi="Lato" w:cs="Lato"/>
                <w:b/>
                <w:kern w:val="0"/>
                <w:lang w:eastAsia="zh-CN" w:bidi="hi-IN"/>
              </w:rPr>
              <w:t>l. p.</w:t>
            </w:r>
          </w:p>
        </w:tc>
        <w:tc>
          <w:tcPr>
            <w:tcW w:w="71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8C44F0" w:rsidRPr="008C44F0" w:rsidRDefault="008C44F0" w:rsidP="008C44F0">
            <w:pPr>
              <w:suppressAutoHyphens/>
              <w:autoSpaceDN w:val="0"/>
              <w:spacing w:line="254" w:lineRule="auto"/>
              <w:jc w:val="center"/>
              <w:textAlignment w:val="baseline"/>
              <w:rPr>
                <w:rFonts w:ascii="Calibri" w:eastAsia="Calibri" w:hAnsi="Calibri" w:cs="Calibri"/>
                <w:kern w:val="0"/>
                <w:lang w:eastAsia="zh-CN" w:bidi="hi-IN"/>
              </w:rPr>
            </w:pPr>
            <w:r w:rsidRPr="008C44F0">
              <w:rPr>
                <w:rFonts w:ascii="Lato" w:eastAsia="Lato" w:hAnsi="Lato" w:cs="Lato"/>
                <w:b/>
                <w:kern w:val="0"/>
                <w:lang w:eastAsia="zh-CN" w:bidi="hi-IN"/>
              </w:rPr>
              <w:t>Pytanie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8C44F0" w:rsidRPr="008C44F0" w:rsidRDefault="008C44F0" w:rsidP="008C44F0">
            <w:pPr>
              <w:suppressAutoHyphens/>
              <w:autoSpaceDN w:val="0"/>
              <w:spacing w:line="254" w:lineRule="auto"/>
              <w:jc w:val="center"/>
              <w:textAlignment w:val="baseline"/>
              <w:rPr>
                <w:rFonts w:ascii="Calibri" w:eastAsia="Calibri" w:hAnsi="Calibri" w:cs="Calibri"/>
                <w:kern w:val="0"/>
                <w:lang w:eastAsia="zh-CN" w:bidi="hi-IN"/>
              </w:rPr>
            </w:pPr>
            <w:r w:rsidRPr="008C44F0">
              <w:rPr>
                <w:rFonts w:ascii="Lato" w:eastAsia="Lato" w:hAnsi="Lato" w:cs="Lato"/>
                <w:b/>
                <w:kern w:val="0"/>
                <w:lang w:eastAsia="zh-CN" w:bidi="hi-IN"/>
              </w:rPr>
              <w:t>Tak</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8C44F0" w:rsidRPr="008C44F0" w:rsidRDefault="008C44F0" w:rsidP="008C44F0">
            <w:pPr>
              <w:suppressAutoHyphens/>
              <w:autoSpaceDN w:val="0"/>
              <w:spacing w:line="254" w:lineRule="auto"/>
              <w:jc w:val="center"/>
              <w:textAlignment w:val="baseline"/>
              <w:rPr>
                <w:rFonts w:ascii="Calibri" w:eastAsia="Calibri" w:hAnsi="Calibri" w:cs="Calibri"/>
                <w:kern w:val="0"/>
                <w:lang w:eastAsia="zh-CN" w:bidi="hi-IN"/>
              </w:rPr>
            </w:pPr>
            <w:r w:rsidRPr="008C44F0">
              <w:rPr>
                <w:rFonts w:ascii="Lato" w:eastAsia="Lato" w:hAnsi="Lato" w:cs="Lato"/>
                <w:b/>
                <w:kern w:val="0"/>
                <w:lang w:eastAsia="zh-CN" w:bidi="hi-IN"/>
              </w:rPr>
              <w:t>Nie</w:t>
            </w:r>
          </w:p>
        </w:tc>
      </w:tr>
      <w:tr w:rsidR="008C44F0" w:rsidRPr="008C44F0" w:rsidTr="00DB5FF3">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8C44F0" w:rsidRPr="008C44F0" w:rsidRDefault="008C44F0" w:rsidP="008C44F0">
            <w:pPr>
              <w:suppressAutoHyphens/>
              <w:autoSpaceDN w:val="0"/>
              <w:spacing w:line="254" w:lineRule="auto"/>
              <w:jc w:val="both"/>
              <w:textAlignment w:val="baseline"/>
              <w:rPr>
                <w:rFonts w:ascii="Calibri" w:eastAsia="Calibri" w:hAnsi="Calibri" w:cs="Calibri"/>
                <w:kern w:val="0"/>
                <w:lang w:eastAsia="zh-CN" w:bidi="hi-IN"/>
              </w:rPr>
            </w:pPr>
            <w:r w:rsidRPr="008C44F0">
              <w:rPr>
                <w:rFonts w:ascii="Lato" w:eastAsia="Lato" w:hAnsi="Lato" w:cs="Lato"/>
                <w:kern w:val="0"/>
                <w:lang w:eastAsia="zh-CN" w:bidi="hi-IN"/>
              </w:rPr>
              <w:t>1.</w:t>
            </w:r>
          </w:p>
        </w:tc>
        <w:tc>
          <w:tcPr>
            <w:tcW w:w="71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8C44F0" w:rsidRPr="008C44F0" w:rsidRDefault="008C44F0" w:rsidP="008C44F0">
            <w:pPr>
              <w:suppressAutoHyphens/>
              <w:autoSpaceDN w:val="0"/>
              <w:spacing w:line="254" w:lineRule="auto"/>
              <w:jc w:val="both"/>
              <w:textAlignment w:val="baseline"/>
              <w:rPr>
                <w:rFonts w:ascii="Calibri" w:eastAsia="Calibri" w:hAnsi="Calibri" w:cs="Calibri"/>
                <w:kern w:val="0"/>
                <w:lang w:eastAsia="zh-CN" w:bidi="hi-IN"/>
              </w:rPr>
            </w:pPr>
            <w:r w:rsidRPr="008C44F0">
              <w:rPr>
                <w:rFonts w:ascii="Lato" w:eastAsia="Lato" w:hAnsi="Lato" w:cs="Lato"/>
                <w:kern w:val="0"/>
                <w:lang w:eastAsia="zh-CN" w:bidi="hi-IN"/>
              </w:rPr>
              <w:t xml:space="preserve">Czy zapoznałeś się z dokumentem </w:t>
            </w:r>
            <w:r w:rsidR="00562329">
              <w:rPr>
                <w:rFonts w:ascii="Lato" w:eastAsia="Lato" w:hAnsi="Lato" w:cs="Lato"/>
                <w:kern w:val="0"/>
                <w:lang w:eastAsia="zh-CN" w:bidi="hi-IN"/>
              </w:rPr>
              <w:t>procedury</w:t>
            </w:r>
            <w:r w:rsidRPr="008C44F0">
              <w:rPr>
                <w:rFonts w:ascii="Lato" w:eastAsia="Lato" w:hAnsi="Lato" w:cs="Lato"/>
                <w:kern w:val="0"/>
                <w:lang w:eastAsia="zh-CN" w:bidi="hi-IN"/>
              </w:rPr>
              <w:t xml:space="preserve"> ochrony dzieci przed krzywdzeniem?</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8C44F0" w:rsidRPr="008C44F0" w:rsidRDefault="008C44F0" w:rsidP="008C44F0">
            <w:pPr>
              <w:suppressAutoHyphens/>
              <w:autoSpaceDN w:val="0"/>
              <w:spacing w:line="254" w:lineRule="auto"/>
              <w:jc w:val="both"/>
              <w:textAlignment w:val="baseline"/>
              <w:rPr>
                <w:rFonts w:ascii="Lato" w:eastAsia="Lato" w:hAnsi="Lato" w:cs="Lato"/>
                <w:kern w:val="0"/>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8C44F0" w:rsidRPr="008C44F0" w:rsidRDefault="008C44F0" w:rsidP="008C44F0">
            <w:pPr>
              <w:suppressAutoHyphens/>
              <w:autoSpaceDN w:val="0"/>
              <w:spacing w:line="254" w:lineRule="auto"/>
              <w:jc w:val="both"/>
              <w:textAlignment w:val="baseline"/>
              <w:rPr>
                <w:rFonts w:ascii="Lato" w:eastAsia="Lato" w:hAnsi="Lato" w:cs="Lato"/>
                <w:kern w:val="0"/>
                <w:lang w:eastAsia="zh-CN" w:bidi="hi-IN"/>
              </w:rPr>
            </w:pPr>
          </w:p>
        </w:tc>
      </w:tr>
      <w:tr w:rsidR="008C44F0" w:rsidRPr="008C44F0" w:rsidTr="00DB5FF3">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8C44F0" w:rsidRPr="008C44F0" w:rsidRDefault="008C44F0" w:rsidP="008C44F0">
            <w:pPr>
              <w:suppressAutoHyphens/>
              <w:autoSpaceDN w:val="0"/>
              <w:spacing w:line="254" w:lineRule="auto"/>
              <w:jc w:val="both"/>
              <w:textAlignment w:val="baseline"/>
              <w:rPr>
                <w:rFonts w:ascii="Calibri" w:eastAsia="Calibri" w:hAnsi="Calibri" w:cs="Calibri"/>
                <w:kern w:val="0"/>
                <w:lang w:eastAsia="zh-CN" w:bidi="hi-IN"/>
              </w:rPr>
            </w:pPr>
            <w:r w:rsidRPr="008C44F0">
              <w:rPr>
                <w:rFonts w:ascii="Lato" w:eastAsia="Lato" w:hAnsi="Lato" w:cs="Lato"/>
                <w:kern w:val="0"/>
                <w:lang w:eastAsia="zh-CN" w:bidi="hi-IN"/>
              </w:rPr>
              <w:t>2.</w:t>
            </w:r>
          </w:p>
        </w:tc>
        <w:tc>
          <w:tcPr>
            <w:tcW w:w="71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8C44F0" w:rsidRPr="008C44F0" w:rsidRDefault="008C44F0" w:rsidP="008C44F0">
            <w:pPr>
              <w:suppressAutoHyphens/>
              <w:autoSpaceDN w:val="0"/>
              <w:spacing w:line="254" w:lineRule="auto"/>
              <w:jc w:val="both"/>
              <w:textAlignment w:val="baseline"/>
              <w:rPr>
                <w:rFonts w:ascii="Calibri" w:eastAsia="Calibri" w:hAnsi="Calibri" w:cs="Calibri"/>
                <w:kern w:val="0"/>
                <w:lang w:eastAsia="zh-CN" w:bidi="hi-IN"/>
              </w:rPr>
            </w:pPr>
            <w:r w:rsidRPr="008C44F0">
              <w:rPr>
                <w:rFonts w:ascii="Lato" w:eastAsia="Lato" w:hAnsi="Lato" w:cs="Lato"/>
                <w:kern w:val="0"/>
                <w:lang w:eastAsia="zh-CN" w:bidi="hi-IN"/>
              </w:rPr>
              <w:t>Czy potrafisz rozpoznawać symptomy krzywdzenia dzieci?</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8C44F0" w:rsidRPr="008C44F0" w:rsidRDefault="008C44F0" w:rsidP="008C44F0">
            <w:pPr>
              <w:suppressAutoHyphens/>
              <w:autoSpaceDN w:val="0"/>
              <w:spacing w:line="254" w:lineRule="auto"/>
              <w:jc w:val="both"/>
              <w:textAlignment w:val="baseline"/>
              <w:rPr>
                <w:rFonts w:ascii="Lato" w:eastAsia="Lato" w:hAnsi="Lato" w:cs="Lato"/>
                <w:kern w:val="0"/>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8C44F0" w:rsidRPr="008C44F0" w:rsidRDefault="008C44F0" w:rsidP="008C44F0">
            <w:pPr>
              <w:suppressAutoHyphens/>
              <w:autoSpaceDN w:val="0"/>
              <w:spacing w:line="254" w:lineRule="auto"/>
              <w:jc w:val="both"/>
              <w:textAlignment w:val="baseline"/>
              <w:rPr>
                <w:rFonts w:ascii="Lato" w:eastAsia="Lato" w:hAnsi="Lato" w:cs="Lato"/>
                <w:kern w:val="0"/>
                <w:lang w:eastAsia="zh-CN" w:bidi="hi-IN"/>
              </w:rPr>
            </w:pPr>
          </w:p>
        </w:tc>
      </w:tr>
      <w:tr w:rsidR="008C44F0" w:rsidRPr="008C44F0" w:rsidTr="00DB5FF3">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8C44F0" w:rsidRPr="008C44F0" w:rsidRDefault="008C44F0" w:rsidP="008C44F0">
            <w:pPr>
              <w:suppressAutoHyphens/>
              <w:autoSpaceDN w:val="0"/>
              <w:spacing w:line="254" w:lineRule="auto"/>
              <w:jc w:val="both"/>
              <w:textAlignment w:val="baseline"/>
              <w:rPr>
                <w:rFonts w:ascii="Calibri" w:eastAsia="Calibri" w:hAnsi="Calibri" w:cs="Calibri"/>
                <w:kern w:val="0"/>
                <w:lang w:eastAsia="zh-CN" w:bidi="hi-IN"/>
              </w:rPr>
            </w:pPr>
            <w:r w:rsidRPr="008C44F0">
              <w:rPr>
                <w:rFonts w:ascii="Lato" w:eastAsia="Lato" w:hAnsi="Lato" w:cs="Lato"/>
                <w:kern w:val="0"/>
                <w:lang w:eastAsia="zh-CN" w:bidi="hi-IN"/>
              </w:rPr>
              <w:t>3.</w:t>
            </w:r>
          </w:p>
        </w:tc>
        <w:tc>
          <w:tcPr>
            <w:tcW w:w="71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8C44F0" w:rsidRPr="008C44F0" w:rsidRDefault="008C44F0" w:rsidP="008C44F0">
            <w:pPr>
              <w:suppressAutoHyphens/>
              <w:autoSpaceDN w:val="0"/>
              <w:spacing w:line="254" w:lineRule="auto"/>
              <w:jc w:val="both"/>
              <w:textAlignment w:val="baseline"/>
              <w:rPr>
                <w:rFonts w:ascii="Calibri" w:eastAsia="Calibri" w:hAnsi="Calibri" w:cs="Calibri"/>
                <w:kern w:val="0"/>
                <w:lang w:eastAsia="zh-CN" w:bidi="hi-IN"/>
              </w:rPr>
            </w:pPr>
            <w:r w:rsidRPr="008C44F0">
              <w:rPr>
                <w:rFonts w:ascii="Lato" w:eastAsia="Lato" w:hAnsi="Lato" w:cs="Lato"/>
                <w:kern w:val="0"/>
                <w:lang w:eastAsia="zh-CN" w:bidi="hi-IN"/>
              </w:rPr>
              <w:t>Czy wiesz, jak reagować na symptomy krzywdzenia dzieci?</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8C44F0" w:rsidRPr="008C44F0" w:rsidRDefault="008C44F0" w:rsidP="008C44F0">
            <w:pPr>
              <w:suppressAutoHyphens/>
              <w:autoSpaceDN w:val="0"/>
              <w:spacing w:line="254" w:lineRule="auto"/>
              <w:jc w:val="both"/>
              <w:textAlignment w:val="baseline"/>
              <w:rPr>
                <w:rFonts w:ascii="Lato" w:eastAsia="Lato" w:hAnsi="Lato" w:cs="Lato"/>
                <w:kern w:val="0"/>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8C44F0" w:rsidRPr="008C44F0" w:rsidRDefault="008C44F0" w:rsidP="008C44F0">
            <w:pPr>
              <w:suppressAutoHyphens/>
              <w:autoSpaceDN w:val="0"/>
              <w:spacing w:line="254" w:lineRule="auto"/>
              <w:jc w:val="both"/>
              <w:textAlignment w:val="baseline"/>
              <w:rPr>
                <w:rFonts w:ascii="Lato" w:eastAsia="Lato" w:hAnsi="Lato" w:cs="Lato"/>
                <w:kern w:val="0"/>
                <w:lang w:eastAsia="zh-CN" w:bidi="hi-IN"/>
              </w:rPr>
            </w:pPr>
          </w:p>
        </w:tc>
      </w:tr>
      <w:tr w:rsidR="008C44F0" w:rsidRPr="008C44F0" w:rsidTr="00DB5FF3">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8C44F0" w:rsidRPr="008C44F0" w:rsidRDefault="008C44F0" w:rsidP="008C44F0">
            <w:pPr>
              <w:suppressAutoHyphens/>
              <w:autoSpaceDN w:val="0"/>
              <w:spacing w:line="254" w:lineRule="auto"/>
              <w:jc w:val="both"/>
              <w:textAlignment w:val="baseline"/>
              <w:rPr>
                <w:rFonts w:ascii="Calibri" w:eastAsia="Calibri" w:hAnsi="Calibri" w:cs="Calibri"/>
                <w:kern w:val="0"/>
                <w:lang w:eastAsia="zh-CN" w:bidi="hi-IN"/>
              </w:rPr>
            </w:pPr>
            <w:r w:rsidRPr="008C44F0">
              <w:rPr>
                <w:rFonts w:ascii="Lato" w:eastAsia="Lato" w:hAnsi="Lato" w:cs="Lato"/>
                <w:kern w:val="0"/>
                <w:lang w:eastAsia="zh-CN" w:bidi="hi-IN"/>
              </w:rPr>
              <w:t>4.</w:t>
            </w:r>
          </w:p>
        </w:tc>
        <w:tc>
          <w:tcPr>
            <w:tcW w:w="71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8C44F0" w:rsidRPr="008C44F0" w:rsidRDefault="008C44F0" w:rsidP="008C44F0">
            <w:pPr>
              <w:suppressAutoHyphens/>
              <w:autoSpaceDN w:val="0"/>
              <w:spacing w:line="254" w:lineRule="auto"/>
              <w:jc w:val="both"/>
              <w:textAlignment w:val="baseline"/>
              <w:rPr>
                <w:rFonts w:ascii="Calibri" w:eastAsia="Calibri" w:hAnsi="Calibri" w:cs="Calibri"/>
                <w:kern w:val="0"/>
                <w:lang w:eastAsia="zh-CN" w:bidi="hi-IN"/>
              </w:rPr>
            </w:pPr>
            <w:r w:rsidRPr="008C44F0">
              <w:rPr>
                <w:rFonts w:ascii="Lato" w:eastAsia="Lato" w:hAnsi="Lato" w:cs="Lato"/>
                <w:kern w:val="0"/>
                <w:lang w:eastAsia="zh-CN" w:bidi="hi-IN"/>
              </w:rPr>
              <w:t xml:space="preserve">Czy zdarzyło Ci się zaobserwować naruszenie zasad zawartych w </w:t>
            </w:r>
            <w:r w:rsidR="00562329">
              <w:rPr>
                <w:rFonts w:ascii="Lato" w:eastAsia="Lato" w:hAnsi="Lato" w:cs="Lato"/>
                <w:kern w:val="0"/>
                <w:lang w:eastAsia="zh-CN" w:bidi="hi-IN"/>
              </w:rPr>
              <w:t>procedurze</w:t>
            </w:r>
            <w:r w:rsidRPr="008C44F0">
              <w:rPr>
                <w:rFonts w:ascii="Lato" w:eastAsia="Lato" w:hAnsi="Lato" w:cs="Lato"/>
                <w:kern w:val="0"/>
                <w:lang w:eastAsia="zh-CN" w:bidi="hi-IN"/>
              </w:rPr>
              <w:t xml:space="preserve"> ochrony dzieci przed krzywdzeniem przez innego pracownika?</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8C44F0" w:rsidRPr="008C44F0" w:rsidRDefault="008C44F0" w:rsidP="008C44F0">
            <w:pPr>
              <w:suppressAutoHyphens/>
              <w:autoSpaceDN w:val="0"/>
              <w:spacing w:line="254" w:lineRule="auto"/>
              <w:jc w:val="both"/>
              <w:textAlignment w:val="baseline"/>
              <w:rPr>
                <w:rFonts w:ascii="Lato" w:eastAsia="Lato" w:hAnsi="Lato" w:cs="Lato"/>
                <w:kern w:val="0"/>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8C44F0" w:rsidRPr="008C44F0" w:rsidRDefault="008C44F0" w:rsidP="008C44F0">
            <w:pPr>
              <w:suppressAutoHyphens/>
              <w:autoSpaceDN w:val="0"/>
              <w:spacing w:line="254" w:lineRule="auto"/>
              <w:jc w:val="both"/>
              <w:textAlignment w:val="baseline"/>
              <w:rPr>
                <w:rFonts w:ascii="Lato" w:eastAsia="Lato" w:hAnsi="Lato" w:cs="Lato"/>
                <w:kern w:val="0"/>
                <w:lang w:eastAsia="zh-CN" w:bidi="hi-IN"/>
              </w:rPr>
            </w:pPr>
          </w:p>
        </w:tc>
      </w:tr>
      <w:tr w:rsidR="008C44F0" w:rsidRPr="008C44F0" w:rsidTr="00DB5FF3">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8C44F0" w:rsidRPr="008C44F0" w:rsidRDefault="008C44F0" w:rsidP="008C44F0">
            <w:pPr>
              <w:suppressAutoHyphens/>
              <w:autoSpaceDN w:val="0"/>
              <w:spacing w:line="254" w:lineRule="auto"/>
              <w:jc w:val="both"/>
              <w:textAlignment w:val="baseline"/>
              <w:rPr>
                <w:rFonts w:ascii="Calibri" w:eastAsia="Calibri" w:hAnsi="Calibri" w:cs="Calibri"/>
                <w:kern w:val="0"/>
                <w:lang w:eastAsia="zh-CN" w:bidi="hi-IN"/>
              </w:rPr>
            </w:pPr>
            <w:r w:rsidRPr="008C44F0">
              <w:rPr>
                <w:rFonts w:ascii="Lato" w:eastAsia="Lato" w:hAnsi="Lato" w:cs="Lato"/>
                <w:kern w:val="0"/>
                <w:lang w:eastAsia="zh-CN" w:bidi="hi-IN"/>
              </w:rPr>
              <w:t>5.</w:t>
            </w:r>
          </w:p>
        </w:tc>
        <w:tc>
          <w:tcPr>
            <w:tcW w:w="71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8C44F0" w:rsidRPr="008C44F0" w:rsidRDefault="008C44F0" w:rsidP="008C44F0">
            <w:pPr>
              <w:suppressAutoHyphens/>
              <w:autoSpaceDN w:val="0"/>
              <w:spacing w:line="254" w:lineRule="auto"/>
              <w:jc w:val="both"/>
              <w:textAlignment w:val="baseline"/>
              <w:rPr>
                <w:rFonts w:ascii="Calibri" w:eastAsia="Calibri" w:hAnsi="Calibri" w:cs="Calibri"/>
                <w:kern w:val="0"/>
                <w:lang w:eastAsia="zh-CN" w:bidi="hi-IN"/>
              </w:rPr>
            </w:pPr>
            <w:r w:rsidRPr="008C44F0">
              <w:rPr>
                <w:rFonts w:ascii="Lato" w:eastAsia="Lato" w:hAnsi="Lato" w:cs="Lato"/>
                <w:kern w:val="0"/>
                <w:lang w:eastAsia="zh-CN" w:bidi="hi-IN"/>
              </w:rPr>
              <w:t xml:space="preserve">Czy masz jakieś uwagi/poprawki/sugestie dotyczące </w:t>
            </w:r>
            <w:r w:rsidR="00562329">
              <w:rPr>
                <w:rFonts w:ascii="Lato" w:eastAsia="Lato" w:hAnsi="Lato" w:cs="Lato"/>
                <w:kern w:val="0"/>
                <w:lang w:eastAsia="zh-CN" w:bidi="hi-IN"/>
              </w:rPr>
              <w:t>procedury</w:t>
            </w:r>
            <w:r w:rsidRPr="008C44F0">
              <w:rPr>
                <w:rFonts w:ascii="Lato" w:eastAsia="Lato" w:hAnsi="Lato" w:cs="Lato"/>
                <w:kern w:val="0"/>
                <w:lang w:eastAsia="zh-CN" w:bidi="hi-IN"/>
              </w:rPr>
              <w:t xml:space="preserve"> ochrony dzieci przed krzywdzeniem? </w:t>
            </w:r>
            <w:r w:rsidRPr="008C44F0">
              <w:rPr>
                <w:rFonts w:ascii="Lato" w:eastAsia="Lato" w:hAnsi="Lato" w:cs="Lato"/>
                <w:i/>
                <w:kern w:val="0"/>
                <w:lang w:eastAsia="zh-CN" w:bidi="hi-IN"/>
              </w:rPr>
              <w:t>(wpisz poniżej tabeli)</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8C44F0" w:rsidRPr="008C44F0" w:rsidRDefault="008C44F0" w:rsidP="008C44F0">
            <w:pPr>
              <w:suppressAutoHyphens/>
              <w:autoSpaceDN w:val="0"/>
              <w:spacing w:line="254" w:lineRule="auto"/>
              <w:jc w:val="both"/>
              <w:textAlignment w:val="baseline"/>
              <w:rPr>
                <w:rFonts w:ascii="Lato" w:eastAsia="Lato" w:hAnsi="Lato" w:cs="Lato"/>
                <w:kern w:val="0"/>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rsidR="008C44F0" w:rsidRPr="008C44F0" w:rsidRDefault="008C44F0" w:rsidP="008C44F0">
            <w:pPr>
              <w:suppressAutoHyphens/>
              <w:autoSpaceDN w:val="0"/>
              <w:spacing w:line="254" w:lineRule="auto"/>
              <w:jc w:val="both"/>
              <w:textAlignment w:val="baseline"/>
              <w:rPr>
                <w:rFonts w:ascii="Lato" w:eastAsia="Lato" w:hAnsi="Lato" w:cs="Lato"/>
                <w:kern w:val="0"/>
                <w:lang w:eastAsia="zh-CN" w:bidi="hi-IN"/>
              </w:rPr>
            </w:pPr>
          </w:p>
        </w:tc>
      </w:tr>
    </w:tbl>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textAlignment w:val="baseline"/>
        <w:rPr>
          <w:rFonts w:ascii="Calibri" w:eastAsia="Calibri" w:hAnsi="Calibri" w:cs="Mangal"/>
          <w:kern w:val="0"/>
          <w:szCs w:val="20"/>
          <w:lang w:eastAsia="zh-CN" w:bidi="hi-IN"/>
        </w:rPr>
        <w:sectPr w:rsidR="008C44F0" w:rsidRPr="008C44F0">
          <w:footerReference w:type="default" r:id="rId14"/>
          <w:pgSz w:w="11906" w:h="16838"/>
          <w:pgMar w:top="1417" w:right="1417" w:bottom="1417" w:left="1417" w:header="708" w:footer="708" w:gutter="0"/>
          <w:cols w:space="708"/>
        </w:sect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textAlignment w:val="baseline"/>
        <w:rPr>
          <w:rFonts w:ascii="Calibri" w:eastAsia="Calibri" w:hAnsi="Calibri" w:cs="Mangal"/>
          <w:kern w:val="0"/>
          <w:szCs w:val="20"/>
          <w:lang w:eastAsia="zh-CN" w:bidi="hi-IN"/>
        </w:rPr>
        <w:sectPr w:rsidR="008C44F0" w:rsidRPr="008C44F0">
          <w:type w:val="continuous"/>
          <w:pgSz w:w="11906" w:h="16838"/>
          <w:pgMar w:top="1417" w:right="1417" w:bottom="1417" w:left="1417" w:header="708" w:footer="708" w:gutter="0"/>
          <w:cols w:space="708"/>
        </w:sectPr>
      </w:pPr>
    </w:p>
    <w:p w:rsidR="008C44F0" w:rsidRPr="008C44F0" w:rsidRDefault="008C44F0" w:rsidP="008C44F0">
      <w:pPr>
        <w:suppressAutoHyphens/>
        <w:autoSpaceDN w:val="0"/>
        <w:spacing w:after="0" w:line="240" w:lineRule="auto"/>
        <w:jc w:val="both"/>
        <w:textAlignment w:val="baseline"/>
        <w:rPr>
          <w:rFonts w:ascii="Times New Roman" w:eastAsia="Calibri" w:hAnsi="Times New Roman" w:cs="Times New Roman"/>
          <w:kern w:val="0"/>
          <w:sz w:val="24"/>
          <w:szCs w:val="24"/>
          <w:lang w:eastAsia="zh-CN" w:bidi="hi-IN"/>
        </w:rPr>
      </w:pPr>
      <w:r w:rsidRPr="008C44F0">
        <w:rPr>
          <w:rFonts w:ascii="Lato" w:eastAsia="Lato" w:hAnsi="Lato" w:cs="Lato"/>
          <w:kern w:val="0"/>
          <w:lang w:eastAsia="zh-CN" w:bidi="hi-IN"/>
        </w:rPr>
        <w:lastRenderedPageBreak/>
        <w:t xml:space="preserve">Załącznik nr 3. </w:t>
      </w:r>
      <w:r w:rsidR="00562329" w:rsidRPr="008C44F0">
        <w:rPr>
          <w:rFonts w:ascii="Times New Roman" w:eastAsia="Lato" w:hAnsi="Times New Roman" w:cs="Times New Roman"/>
          <w:kern w:val="0"/>
          <w:sz w:val="24"/>
          <w:szCs w:val="24"/>
          <w:lang w:eastAsia="zh-CN" w:bidi="hi-IN"/>
        </w:rPr>
        <w:t xml:space="preserve">do </w:t>
      </w:r>
      <w:r w:rsidR="00562329">
        <w:rPr>
          <w:rFonts w:ascii="Times New Roman" w:eastAsia="Lato" w:hAnsi="Times New Roman" w:cs="Times New Roman"/>
          <w:kern w:val="0"/>
          <w:sz w:val="24"/>
          <w:szCs w:val="24"/>
          <w:lang w:eastAsia="zh-CN" w:bidi="hi-IN"/>
        </w:rPr>
        <w:t>Procedury Ochrony Dzieci</w:t>
      </w: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right"/>
        <w:textAlignment w:val="baseline"/>
        <w:rPr>
          <w:rFonts w:ascii="Calibri" w:eastAsia="Calibri" w:hAnsi="Calibri" w:cs="Calibri"/>
          <w:kern w:val="0"/>
          <w:lang w:eastAsia="zh-CN" w:bidi="hi-IN"/>
        </w:rPr>
      </w:pPr>
      <w:r w:rsidRPr="008C44F0">
        <w:rPr>
          <w:rFonts w:ascii="Lato" w:eastAsia="Lato" w:hAnsi="Lato" w:cs="Lato"/>
          <w:kern w:val="0"/>
          <w:lang w:eastAsia="zh-CN" w:bidi="hi-IN"/>
        </w:rPr>
        <w:t>Miejscowość, .............................</w:t>
      </w: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center"/>
        <w:textAlignment w:val="baseline"/>
        <w:rPr>
          <w:rFonts w:ascii="Calibri" w:eastAsia="Calibri" w:hAnsi="Calibri" w:cs="Calibri"/>
          <w:kern w:val="0"/>
          <w:lang w:eastAsia="zh-CN" w:bidi="hi-IN"/>
        </w:rPr>
      </w:pPr>
      <w:r w:rsidRPr="008C44F0">
        <w:rPr>
          <w:rFonts w:ascii="Lato" w:eastAsia="Lato" w:hAnsi="Lato" w:cs="Lato"/>
          <w:b/>
          <w:kern w:val="0"/>
          <w:lang w:eastAsia="zh-CN" w:bidi="hi-IN"/>
        </w:rPr>
        <w:t>Oświadczenie</w:t>
      </w: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6A0166" w:rsidP="008C44F0">
      <w:pPr>
        <w:suppressAutoHyphens/>
        <w:autoSpaceDN w:val="0"/>
        <w:spacing w:after="0" w:line="240" w:lineRule="auto"/>
        <w:jc w:val="both"/>
        <w:textAlignment w:val="baseline"/>
        <w:rPr>
          <w:rFonts w:ascii="Calibri" w:eastAsia="Calibri" w:hAnsi="Calibri" w:cs="Calibri"/>
          <w:kern w:val="0"/>
          <w:lang w:eastAsia="zh-CN" w:bidi="hi-IN"/>
        </w:rPr>
      </w:pPr>
      <w:r>
        <w:rPr>
          <w:rFonts w:ascii="Lato" w:eastAsia="Lato" w:hAnsi="Lato" w:cs="Lato"/>
          <w:kern w:val="0"/>
          <w:lang w:eastAsia="zh-CN" w:bidi="hi-IN"/>
        </w:rPr>
        <w:t>Ja</w:t>
      </w:r>
      <w:r w:rsidR="008C44F0" w:rsidRPr="008C44F0">
        <w:rPr>
          <w:rFonts w:ascii="Lato" w:eastAsia="Lato" w:hAnsi="Lato" w:cs="Lato"/>
          <w:kern w:val="0"/>
          <w:lang w:eastAsia="zh-CN" w:bidi="hi-IN"/>
        </w:rPr>
        <w:t>............................................................................................ legitymująca/y się dowodem osobistym o nr ................................... oświadczam, że</w:t>
      </w: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Calibri" w:eastAsia="Calibri" w:hAnsi="Calibri" w:cs="Calibri"/>
          <w:kern w:val="0"/>
          <w:lang w:eastAsia="zh-CN" w:bidi="hi-IN"/>
        </w:rPr>
      </w:pPr>
      <w:r w:rsidRPr="008C44F0">
        <w:rPr>
          <w:rFonts w:ascii="Lato" w:eastAsia="Lato" w:hAnsi="Lato" w:cs="Lato"/>
          <w:kern w:val="0"/>
          <w:lang w:eastAsia="zh-CN" w:bidi="hi-IN"/>
        </w:rPr>
        <w:t>nie byłam/</w:t>
      </w:r>
      <w:proofErr w:type="spellStart"/>
      <w:r w:rsidRPr="008C44F0">
        <w:rPr>
          <w:rFonts w:ascii="Lato" w:eastAsia="Lato" w:hAnsi="Lato" w:cs="Lato"/>
          <w:kern w:val="0"/>
          <w:lang w:eastAsia="zh-CN" w:bidi="hi-IN"/>
        </w:rPr>
        <w:t>em</w:t>
      </w:r>
      <w:proofErr w:type="spellEnd"/>
      <w:r w:rsidRPr="008C44F0">
        <w:rPr>
          <w:rFonts w:ascii="Lato" w:eastAsia="Lato" w:hAnsi="Lato" w:cs="Lato"/>
          <w:kern w:val="0"/>
          <w:lang w:eastAsia="zh-CN" w:bidi="hi-IN"/>
        </w:rPr>
        <w:t xml:space="preserve"> skazana/y za przestępstwo przeciwko wolności seksualnej i obyczajności, przestępstwa z użyciem przemocy na szkodę małoletniego i nie toczy się przeciwko mnie żadne postępowanie karne (w tym postępowanie przygotowawcze), ani dyscyplinarne w tym zakresie.</w:t>
      </w: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right"/>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right"/>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right"/>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right"/>
        <w:textAlignment w:val="baseline"/>
        <w:rPr>
          <w:rFonts w:ascii="Calibri" w:eastAsia="Calibri" w:hAnsi="Calibri" w:cs="Calibri"/>
          <w:kern w:val="0"/>
          <w:lang w:eastAsia="zh-CN" w:bidi="hi-IN"/>
        </w:rPr>
      </w:pPr>
      <w:r w:rsidRPr="008C44F0">
        <w:rPr>
          <w:rFonts w:ascii="Lato" w:eastAsia="Lato" w:hAnsi="Lato" w:cs="Lato"/>
          <w:kern w:val="0"/>
          <w:lang w:eastAsia="zh-CN" w:bidi="hi-IN"/>
        </w:rPr>
        <w:t>.......................................................</w:t>
      </w:r>
    </w:p>
    <w:p w:rsidR="008C44F0" w:rsidRPr="008C44F0" w:rsidRDefault="008C44F0" w:rsidP="008C44F0">
      <w:pPr>
        <w:suppressAutoHyphens/>
        <w:autoSpaceDN w:val="0"/>
        <w:spacing w:after="0" w:line="240" w:lineRule="auto"/>
        <w:jc w:val="right"/>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right"/>
        <w:textAlignment w:val="baseline"/>
        <w:rPr>
          <w:rFonts w:ascii="Calibri" w:eastAsia="Calibri" w:hAnsi="Calibri" w:cs="Calibri"/>
          <w:kern w:val="0"/>
          <w:lang w:eastAsia="zh-CN" w:bidi="hi-IN"/>
        </w:rPr>
      </w:pPr>
      <w:r w:rsidRPr="008C44F0">
        <w:rPr>
          <w:rFonts w:ascii="Lato" w:eastAsia="Lato" w:hAnsi="Lato" w:cs="Lato"/>
          <w:i/>
          <w:kern w:val="0"/>
          <w:lang w:eastAsia="zh-CN" w:bidi="hi-IN"/>
        </w:rPr>
        <w:t>podpis</w:t>
      </w: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Calibri" w:eastAsia="Calibri" w:hAnsi="Calibri" w:cs="Calibri"/>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textAlignment w:val="baseline"/>
        <w:rPr>
          <w:rFonts w:ascii="Calibri" w:eastAsia="Calibri" w:hAnsi="Calibri" w:cs="Mangal"/>
          <w:kern w:val="0"/>
          <w:szCs w:val="20"/>
          <w:lang w:eastAsia="zh-CN" w:bidi="hi-IN"/>
        </w:rPr>
        <w:sectPr w:rsidR="008C44F0" w:rsidRPr="008C44F0">
          <w:footerReference w:type="default" r:id="rId15"/>
          <w:pgSz w:w="11906" w:h="16838"/>
          <w:pgMar w:top="1417" w:right="1417" w:bottom="1417" w:left="1417" w:header="708" w:footer="708" w:gutter="0"/>
          <w:cols w:space="708"/>
        </w:sect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textAlignment w:val="baseline"/>
        <w:rPr>
          <w:rFonts w:ascii="Calibri" w:eastAsia="Calibri" w:hAnsi="Calibri" w:cs="Mangal"/>
          <w:kern w:val="0"/>
          <w:szCs w:val="20"/>
          <w:lang w:eastAsia="zh-CN" w:bidi="hi-IN"/>
        </w:rPr>
        <w:sectPr w:rsidR="008C44F0" w:rsidRPr="008C44F0">
          <w:type w:val="continuous"/>
          <w:pgSz w:w="11906" w:h="16838"/>
          <w:pgMar w:top="1417" w:right="1417" w:bottom="1417" w:left="1417" w:header="708" w:footer="708" w:gutter="0"/>
          <w:cols w:space="708"/>
        </w:sect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Times New Roman" w:eastAsia="Calibri" w:hAnsi="Times New Roman" w:cs="Times New Roman"/>
          <w:kern w:val="0"/>
          <w:sz w:val="24"/>
          <w:szCs w:val="24"/>
          <w:lang w:eastAsia="zh-CN" w:bidi="hi-IN"/>
        </w:rPr>
      </w:pPr>
      <w:r w:rsidRPr="008C44F0">
        <w:rPr>
          <w:rFonts w:ascii="Lato" w:eastAsia="Lato" w:hAnsi="Lato" w:cs="Lato"/>
          <w:kern w:val="0"/>
          <w:lang w:eastAsia="zh-CN" w:bidi="hi-IN"/>
        </w:rPr>
        <w:t xml:space="preserve">Załącznik nr 4 </w:t>
      </w:r>
      <w:r w:rsidR="00562329" w:rsidRPr="008C44F0">
        <w:rPr>
          <w:rFonts w:ascii="Times New Roman" w:eastAsia="Lato" w:hAnsi="Times New Roman" w:cs="Times New Roman"/>
          <w:kern w:val="0"/>
          <w:sz w:val="24"/>
          <w:szCs w:val="24"/>
          <w:lang w:eastAsia="zh-CN" w:bidi="hi-IN"/>
        </w:rPr>
        <w:t xml:space="preserve">do </w:t>
      </w:r>
      <w:r w:rsidR="00562329">
        <w:rPr>
          <w:rFonts w:ascii="Times New Roman" w:eastAsia="Lato" w:hAnsi="Times New Roman" w:cs="Times New Roman"/>
          <w:kern w:val="0"/>
          <w:sz w:val="24"/>
          <w:szCs w:val="24"/>
          <w:lang w:eastAsia="zh-CN" w:bidi="hi-IN"/>
        </w:rPr>
        <w:t>Procedury Ochrony Dzieci</w:t>
      </w: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line="240" w:lineRule="auto"/>
        <w:jc w:val="center"/>
        <w:textAlignment w:val="baseline"/>
        <w:rPr>
          <w:rFonts w:ascii="Calibri" w:eastAsia="Calibri" w:hAnsi="Calibri" w:cs="Calibri"/>
          <w:kern w:val="0"/>
          <w:lang w:eastAsia="zh-CN" w:bidi="hi-IN"/>
        </w:rPr>
      </w:pPr>
      <w:r w:rsidRPr="008C44F0">
        <w:rPr>
          <w:rFonts w:ascii="Lato" w:eastAsia="Lato" w:hAnsi="Lato" w:cs="Lato"/>
          <w:b/>
          <w:color w:val="000000"/>
          <w:kern w:val="0"/>
          <w:sz w:val="28"/>
          <w:szCs w:val="28"/>
          <w:lang w:eastAsia="zh-CN" w:bidi="hi-IN"/>
        </w:rPr>
        <w:t>Zakres danych pracownika/współpracownika niezbędnych do sprawdzenia w Rejestrze Sprawców Przestępstw na Tle Seksualnym.</w:t>
      </w:r>
    </w:p>
    <w:p w:rsidR="008C44F0" w:rsidRPr="008C44F0" w:rsidRDefault="008C44F0" w:rsidP="008C44F0">
      <w:pPr>
        <w:tabs>
          <w:tab w:val="left" w:pos="1080"/>
        </w:tabs>
        <w:suppressAutoHyphens/>
        <w:autoSpaceDN w:val="0"/>
        <w:spacing w:after="120" w:line="249" w:lineRule="auto"/>
        <w:ind w:left="360" w:hanging="360"/>
        <w:jc w:val="center"/>
        <w:textAlignment w:val="baseline"/>
        <w:rPr>
          <w:rFonts w:ascii="Calibri" w:eastAsia="Calibri" w:hAnsi="Calibri" w:cs="Calibri"/>
          <w:kern w:val="0"/>
          <w:lang w:eastAsia="zh-CN" w:bidi="hi-IN"/>
        </w:rPr>
      </w:pPr>
      <w:r w:rsidRPr="008C44F0">
        <w:rPr>
          <w:rFonts w:ascii="Lato" w:eastAsia="Lato" w:hAnsi="Lato" w:cs="Lato"/>
          <w:color w:val="595959"/>
          <w:kern w:val="0"/>
          <w:sz w:val="30"/>
          <w:szCs w:val="30"/>
          <w:lang w:eastAsia="zh-CN" w:bidi="hi-IN"/>
        </w:rPr>
        <w:br/>
      </w:r>
      <w:r w:rsidRPr="008C44F0">
        <w:rPr>
          <w:rFonts w:ascii="Lato" w:eastAsia="Lato" w:hAnsi="Lato" w:cs="Lato"/>
          <w:color w:val="595959"/>
          <w:kern w:val="0"/>
          <w:sz w:val="30"/>
          <w:szCs w:val="30"/>
          <w:lang w:eastAsia="zh-CN" w:bidi="hi-IN"/>
        </w:rPr>
        <w:br/>
      </w:r>
    </w:p>
    <w:p w:rsidR="008C44F0" w:rsidRPr="008C44F0" w:rsidRDefault="008C44F0" w:rsidP="008C44F0">
      <w:pPr>
        <w:suppressAutoHyphens/>
        <w:autoSpaceDN w:val="0"/>
        <w:spacing w:line="240" w:lineRule="auto"/>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Imię i nazwisko: …………………………………………….. </w:t>
      </w:r>
    </w:p>
    <w:p w:rsidR="008C44F0" w:rsidRPr="008C44F0" w:rsidRDefault="008C44F0" w:rsidP="008C44F0">
      <w:pPr>
        <w:suppressAutoHyphens/>
        <w:autoSpaceDN w:val="0"/>
        <w:spacing w:line="240" w:lineRule="auto"/>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Data urodzenia: …………………………………………….. </w:t>
      </w:r>
    </w:p>
    <w:p w:rsidR="008C44F0" w:rsidRPr="008C44F0" w:rsidRDefault="008C44F0" w:rsidP="008C44F0">
      <w:pPr>
        <w:suppressAutoHyphens/>
        <w:autoSpaceDN w:val="0"/>
        <w:spacing w:line="240" w:lineRule="auto"/>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Pesel: ……………………………………………….……………. </w:t>
      </w:r>
    </w:p>
    <w:p w:rsidR="008C44F0" w:rsidRPr="008C44F0" w:rsidRDefault="008C44F0" w:rsidP="008C44F0">
      <w:pPr>
        <w:suppressAutoHyphens/>
        <w:autoSpaceDN w:val="0"/>
        <w:spacing w:line="240" w:lineRule="auto"/>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Nazwisko rodowe: …………………………….…………… </w:t>
      </w:r>
    </w:p>
    <w:p w:rsidR="008C44F0" w:rsidRPr="008C44F0" w:rsidRDefault="008C44F0" w:rsidP="008C44F0">
      <w:pPr>
        <w:suppressAutoHyphens/>
        <w:autoSpaceDN w:val="0"/>
        <w:spacing w:line="240" w:lineRule="auto"/>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Imię ojca: ……………………………………….……………… </w:t>
      </w:r>
    </w:p>
    <w:p w:rsidR="008C44F0" w:rsidRDefault="008C44F0" w:rsidP="008C44F0">
      <w:pPr>
        <w:suppressAutoHyphens/>
        <w:autoSpaceDN w:val="0"/>
        <w:spacing w:line="240" w:lineRule="auto"/>
        <w:textAlignment w:val="baseline"/>
        <w:rPr>
          <w:rFonts w:ascii="Lato" w:eastAsia="Lato" w:hAnsi="Lato" w:cs="Lato"/>
          <w:color w:val="000000"/>
          <w:kern w:val="0"/>
          <w:lang w:eastAsia="zh-CN" w:bidi="hi-IN"/>
        </w:rPr>
      </w:pPr>
      <w:r w:rsidRPr="008C44F0">
        <w:rPr>
          <w:rFonts w:ascii="Lato" w:eastAsia="Lato" w:hAnsi="Lato" w:cs="Lato"/>
          <w:color w:val="000000"/>
          <w:kern w:val="0"/>
          <w:lang w:eastAsia="zh-CN" w:bidi="hi-IN"/>
        </w:rPr>
        <w:t>Imię matki: …………………………………….……………… </w:t>
      </w:r>
    </w:p>
    <w:p w:rsidR="006A0166" w:rsidRDefault="006A0166" w:rsidP="008C44F0">
      <w:pPr>
        <w:suppressAutoHyphens/>
        <w:autoSpaceDN w:val="0"/>
        <w:spacing w:line="240" w:lineRule="auto"/>
        <w:textAlignment w:val="baseline"/>
        <w:rPr>
          <w:rFonts w:ascii="Lato" w:eastAsia="Lato" w:hAnsi="Lato" w:cs="Lato"/>
          <w:color w:val="000000"/>
          <w:kern w:val="0"/>
          <w:lang w:eastAsia="zh-CN" w:bidi="hi-IN"/>
        </w:rPr>
      </w:pPr>
    </w:p>
    <w:p w:rsidR="006A0166" w:rsidRDefault="006A0166" w:rsidP="008C44F0">
      <w:pPr>
        <w:suppressAutoHyphens/>
        <w:autoSpaceDN w:val="0"/>
        <w:spacing w:line="240" w:lineRule="auto"/>
        <w:textAlignment w:val="baseline"/>
        <w:rPr>
          <w:rFonts w:ascii="Lato" w:eastAsia="Lato" w:hAnsi="Lato" w:cs="Lato"/>
          <w:color w:val="000000"/>
          <w:kern w:val="0"/>
          <w:lang w:eastAsia="zh-CN" w:bidi="hi-IN"/>
        </w:rPr>
      </w:pPr>
    </w:p>
    <w:p w:rsidR="006A0166" w:rsidRDefault="006A0166" w:rsidP="008C44F0">
      <w:pPr>
        <w:suppressAutoHyphens/>
        <w:autoSpaceDN w:val="0"/>
        <w:spacing w:line="240" w:lineRule="auto"/>
        <w:textAlignment w:val="baseline"/>
        <w:rPr>
          <w:rStyle w:val="hgkelc"/>
        </w:rPr>
      </w:pPr>
      <w:r>
        <w:rPr>
          <w:rStyle w:val="hgkelc"/>
        </w:rPr>
        <w:t>„Kartoteka karna”, „Kartoteka nieletnich” oraz „Kartoteka osób pozbawionych wolności oraz poszukiwanych listem gończym”.</w:t>
      </w:r>
      <w:r w:rsidR="005D1586">
        <w:rPr>
          <w:rStyle w:val="hgkelc"/>
        </w:rPr>
        <w:t xml:space="preserve"> Informacja z  Krajowego rejestru Karnego:</w:t>
      </w:r>
    </w:p>
    <w:p w:rsidR="005D1586" w:rsidRDefault="005D1586" w:rsidP="005D1586">
      <w:pPr>
        <w:pStyle w:val="Akapitzlist"/>
        <w:numPr>
          <w:ilvl w:val="0"/>
          <w:numId w:val="61"/>
        </w:numPr>
        <w:suppressAutoHyphens/>
        <w:autoSpaceDN w:val="0"/>
        <w:spacing w:line="240" w:lineRule="auto"/>
        <w:textAlignment w:val="baseline"/>
        <w:rPr>
          <w:rStyle w:val="hgkelc"/>
        </w:rPr>
      </w:pPr>
      <w:r>
        <w:rPr>
          <w:rStyle w:val="hgkelc"/>
        </w:rPr>
        <w:t>Rozdział XIX Kodeksu Karnego ( przestępstwa przeciwko życiu i zdrowiu)</w:t>
      </w:r>
    </w:p>
    <w:p w:rsidR="005D1586" w:rsidRDefault="005D1586" w:rsidP="005D1586">
      <w:pPr>
        <w:pStyle w:val="Akapitzlist"/>
        <w:numPr>
          <w:ilvl w:val="0"/>
          <w:numId w:val="61"/>
        </w:numPr>
        <w:suppressAutoHyphens/>
        <w:autoSpaceDN w:val="0"/>
        <w:spacing w:line="240" w:lineRule="auto"/>
        <w:textAlignment w:val="baseline"/>
        <w:rPr>
          <w:rStyle w:val="hgkelc"/>
        </w:rPr>
      </w:pPr>
      <w:r>
        <w:rPr>
          <w:rStyle w:val="hgkelc"/>
        </w:rPr>
        <w:t>Rozdział XXV ( przestępstwa przeciwko wolności seksualnej i obyczajowości)</w:t>
      </w:r>
    </w:p>
    <w:p w:rsidR="005D1586" w:rsidRDefault="005D1586" w:rsidP="005D1586">
      <w:pPr>
        <w:pStyle w:val="Akapitzlist"/>
        <w:numPr>
          <w:ilvl w:val="0"/>
          <w:numId w:val="61"/>
        </w:numPr>
        <w:suppressAutoHyphens/>
        <w:autoSpaceDN w:val="0"/>
        <w:spacing w:line="240" w:lineRule="auto"/>
        <w:textAlignment w:val="baseline"/>
        <w:rPr>
          <w:rStyle w:val="hgkelc"/>
        </w:rPr>
      </w:pPr>
      <w:r>
        <w:rPr>
          <w:rStyle w:val="hgkelc"/>
        </w:rPr>
        <w:t xml:space="preserve">Art. 189a </w:t>
      </w:r>
      <w:r w:rsidR="00DB5FF3">
        <w:rPr>
          <w:rStyle w:val="hgkelc"/>
        </w:rPr>
        <w:t>Kodeksu K</w:t>
      </w:r>
      <w:r>
        <w:rPr>
          <w:rStyle w:val="hgkelc"/>
        </w:rPr>
        <w:t xml:space="preserve">arnego (handel </w:t>
      </w:r>
      <w:r w:rsidR="00DB5FF3">
        <w:rPr>
          <w:rStyle w:val="hgkelc"/>
        </w:rPr>
        <w:t xml:space="preserve">ludźmi) </w:t>
      </w:r>
    </w:p>
    <w:p w:rsidR="00DB5FF3" w:rsidRDefault="00DB5FF3" w:rsidP="005D1586">
      <w:pPr>
        <w:pStyle w:val="Akapitzlist"/>
        <w:numPr>
          <w:ilvl w:val="0"/>
          <w:numId w:val="61"/>
        </w:numPr>
        <w:suppressAutoHyphens/>
        <w:autoSpaceDN w:val="0"/>
        <w:spacing w:line="240" w:lineRule="auto"/>
        <w:textAlignment w:val="baseline"/>
        <w:rPr>
          <w:rStyle w:val="hgkelc"/>
        </w:rPr>
      </w:pPr>
      <w:r>
        <w:rPr>
          <w:rStyle w:val="hgkelc"/>
        </w:rPr>
        <w:t>Art.207 Kodeksu Karnego (znęcanie się)</w:t>
      </w:r>
    </w:p>
    <w:p w:rsidR="00DB5FF3" w:rsidRDefault="00DE6E22" w:rsidP="005D1586">
      <w:pPr>
        <w:pStyle w:val="Akapitzlist"/>
        <w:numPr>
          <w:ilvl w:val="0"/>
          <w:numId w:val="61"/>
        </w:numPr>
        <w:suppressAutoHyphens/>
        <w:autoSpaceDN w:val="0"/>
        <w:spacing w:line="240" w:lineRule="auto"/>
        <w:textAlignment w:val="baseline"/>
        <w:rPr>
          <w:rStyle w:val="hgkelc"/>
        </w:rPr>
      </w:pPr>
      <w:r>
        <w:rPr>
          <w:rStyle w:val="hgkelc"/>
        </w:rPr>
        <w:t>Ustawa z dnia 29 lipca 2005r. o przeciwdziałaniu narkomanii (art. 21 ust. 3 Ustawy o przeciwdziałaniu zagrożeniom przestępczością na tle seksualnym).</w:t>
      </w:r>
    </w:p>
    <w:p w:rsidR="005D1586" w:rsidRDefault="005D1586" w:rsidP="008C44F0">
      <w:pPr>
        <w:suppressAutoHyphens/>
        <w:autoSpaceDN w:val="0"/>
        <w:spacing w:line="240" w:lineRule="auto"/>
        <w:textAlignment w:val="baseline"/>
        <w:rPr>
          <w:rFonts w:ascii="Calibri" w:eastAsia="Calibri" w:hAnsi="Calibri" w:cs="Calibri"/>
          <w:kern w:val="0"/>
          <w:lang w:eastAsia="zh-CN" w:bidi="hi-IN"/>
        </w:rPr>
      </w:pPr>
    </w:p>
    <w:p w:rsidR="005D1586" w:rsidRPr="005D1586" w:rsidRDefault="005D1586" w:rsidP="005D1586">
      <w:pPr>
        <w:pStyle w:val="Akapitzlist"/>
        <w:numPr>
          <w:ilvl w:val="0"/>
          <w:numId w:val="60"/>
        </w:numPr>
        <w:suppressAutoHyphens/>
        <w:autoSpaceDN w:val="0"/>
        <w:spacing w:line="240" w:lineRule="auto"/>
        <w:textAlignment w:val="baseline"/>
        <w:rPr>
          <w:rFonts w:ascii="Calibri" w:eastAsia="Calibri" w:hAnsi="Calibri" w:cs="Calibri"/>
          <w:kern w:val="0"/>
          <w:lang w:eastAsia="zh-CN" w:bidi="hi-IN"/>
        </w:rPr>
        <w:sectPr w:rsidR="005D1586" w:rsidRPr="005D1586">
          <w:footerReference w:type="default" r:id="rId16"/>
          <w:pgSz w:w="11906" w:h="16838"/>
          <w:pgMar w:top="1417" w:right="1417" w:bottom="1417" w:left="1417" w:header="708" w:footer="708" w:gutter="0"/>
          <w:cols w:space="708"/>
        </w:sectPr>
      </w:pPr>
    </w:p>
    <w:p w:rsidR="00562329" w:rsidRPr="008C44F0" w:rsidRDefault="008C44F0" w:rsidP="00562329">
      <w:pPr>
        <w:suppressAutoHyphens/>
        <w:autoSpaceDN w:val="0"/>
        <w:spacing w:after="0" w:line="240" w:lineRule="auto"/>
        <w:jc w:val="both"/>
        <w:textAlignment w:val="baseline"/>
        <w:rPr>
          <w:rFonts w:ascii="Times New Roman" w:eastAsia="Calibri" w:hAnsi="Times New Roman" w:cs="Times New Roman"/>
          <w:kern w:val="0"/>
          <w:sz w:val="24"/>
          <w:szCs w:val="24"/>
          <w:lang w:eastAsia="zh-CN" w:bidi="hi-IN"/>
        </w:rPr>
      </w:pPr>
      <w:r w:rsidRPr="008C44F0">
        <w:rPr>
          <w:rFonts w:ascii="Lato" w:eastAsia="Lato" w:hAnsi="Lato" w:cs="Lato"/>
          <w:kern w:val="0"/>
          <w:lang w:eastAsia="zh-CN" w:bidi="hi-IN"/>
        </w:rPr>
        <w:lastRenderedPageBreak/>
        <w:t xml:space="preserve">Załącznik nr 5. </w:t>
      </w:r>
      <w:r w:rsidR="00562329" w:rsidRPr="008C44F0">
        <w:rPr>
          <w:rFonts w:ascii="Times New Roman" w:eastAsia="Lato" w:hAnsi="Times New Roman" w:cs="Times New Roman"/>
          <w:kern w:val="0"/>
          <w:sz w:val="24"/>
          <w:szCs w:val="24"/>
          <w:lang w:eastAsia="zh-CN" w:bidi="hi-IN"/>
        </w:rPr>
        <w:t xml:space="preserve">do </w:t>
      </w:r>
      <w:r w:rsidR="00562329">
        <w:rPr>
          <w:rFonts w:ascii="Times New Roman" w:eastAsia="Lato" w:hAnsi="Times New Roman" w:cs="Times New Roman"/>
          <w:kern w:val="0"/>
          <w:sz w:val="24"/>
          <w:szCs w:val="24"/>
          <w:lang w:eastAsia="zh-CN" w:bidi="hi-IN"/>
        </w:rPr>
        <w:t>Procedury Ochrony Dzieci</w:t>
      </w:r>
    </w:p>
    <w:p w:rsidR="008C44F0" w:rsidRPr="008C44F0" w:rsidRDefault="008C44F0" w:rsidP="008C44F0">
      <w:pPr>
        <w:suppressAutoHyphens/>
        <w:autoSpaceDN w:val="0"/>
        <w:spacing w:after="0" w:line="240" w:lineRule="auto"/>
        <w:jc w:val="both"/>
        <w:textAlignment w:val="baseline"/>
        <w:rPr>
          <w:rFonts w:ascii="Calibri" w:eastAsia="Calibri" w:hAnsi="Calibri" w:cs="Calibri"/>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center"/>
        <w:textAlignment w:val="baseline"/>
        <w:rPr>
          <w:rFonts w:ascii="Calibri" w:eastAsia="Calibri" w:hAnsi="Calibri" w:cs="Calibri"/>
          <w:kern w:val="0"/>
          <w:lang w:eastAsia="zh-CN" w:bidi="hi-IN"/>
        </w:rPr>
      </w:pPr>
      <w:r w:rsidRPr="008C44F0">
        <w:rPr>
          <w:rFonts w:ascii="Lato" w:eastAsia="Lato" w:hAnsi="Lato" w:cs="Lato"/>
          <w:b/>
          <w:kern w:val="0"/>
          <w:lang w:eastAsia="zh-CN" w:bidi="hi-IN"/>
        </w:rPr>
        <w:t>Wytyczne dotyczące utrwalania wizerunku dziecka</w:t>
      </w:r>
    </w:p>
    <w:p w:rsidR="008C44F0" w:rsidRPr="008C44F0" w:rsidRDefault="008C44F0" w:rsidP="008C44F0">
      <w:pPr>
        <w:suppressAutoHyphens/>
        <w:autoSpaceDN w:val="0"/>
        <w:spacing w:after="0" w:line="240" w:lineRule="auto"/>
        <w:jc w:val="center"/>
        <w:textAlignment w:val="baseline"/>
        <w:rPr>
          <w:rFonts w:ascii="Calibri" w:eastAsia="Calibri" w:hAnsi="Calibri" w:cs="Calibri"/>
          <w:kern w:val="0"/>
          <w:lang w:eastAsia="zh-CN" w:bidi="hi-IN"/>
        </w:rPr>
      </w:pPr>
      <w:r w:rsidRPr="008C44F0">
        <w:rPr>
          <w:rFonts w:ascii="Lato" w:eastAsia="Lato" w:hAnsi="Lato" w:cs="Lato"/>
          <w:b/>
          <w:kern w:val="0"/>
          <w:lang w:eastAsia="zh-CN" w:bidi="hi-IN"/>
        </w:rPr>
        <w:t>(zdjęcia, filmy)</w:t>
      </w: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CD7EF8">
      <w:pPr>
        <w:numPr>
          <w:ilvl w:val="0"/>
          <w:numId w:val="47"/>
        </w:numPr>
        <w:suppressAutoHyphens/>
        <w:autoSpaceDN w:val="0"/>
        <w:spacing w:after="0" w:line="254"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Wszystkie dzieci muszą być ubrane.</w:t>
      </w:r>
    </w:p>
    <w:p w:rsidR="008C44F0" w:rsidRPr="008C44F0" w:rsidRDefault="008C44F0" w:rsidP="00CD7EF8">
      <w:pPr>
        <w:numPr>
          <w:ilvl w:val="0"/>
          <w:numId w:val="27"/>
        </w:numPr>
        <w:suppressAutoHyphens/>
        <w:autoSpaceDN w:val="0"/>
        <w:spacing w:after="0" w:line="254"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Zarejestrowane obrazy powinny się koncentrować na czynnościach wykonywanych przez dzieci i w miarę możliwości przedstawiać grupy dzieci, a nie pojedyncze osoby.</w:t>
      </w:r>
    </w:p>
    <w:p w:rsidR="008C44F0" w:rsidRPr="008C44F0" w:rsidRDefault="008C44F0" w:rsidP="00CD7EF8">
      <w:pPr>
        <w:numPr>
          <w:ilvl w:val="0"/>
          <w:numId w:val="27"/>
        </w:numPr>
        <w:suppressAutoHyphens/>
        <w:autoSpaceDN w:val="0"/>
        <w:spacing w:after="0" w:line="254"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Upewnij się, że fotograf lub osoba filmująca nie spędza czasu z dziećmi, ani nie ma do nich dostępu bez nadzoru.</w:t>
      </w:r>
    </w:p>
    <w:p w:rsidR="008C44F0" w:rsidRPr="008C44F0" w:rsidRDefault="008C44F0" w:rsidP="00CD7EF8">
      <w:pPr>
        <w:numPr>
          <w:ilvl w:val="0"/>
          <w:numId w:val="27"/>
        </w:numPr>
        <w:suppressAutoHyphens/>
        <w:autoSpaceDN w:val="0"/>
        <w:spacing w:after="0" w:line="254"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Wszelkie podejrzenia i problemy dotyczące nieodpowiednich wizerunków dzieci należy zgłaszać i rejestrować, podobnie jak inne niepokojące sygnały, dotyczące zagrożenia bezpieczeństwa dzieci.</w:t>
      </w: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center"/>
        <w:textAlignment w:val="baseline"/>
        <w:rPr>
          <w:rFonts w:ascii="Calibri" w:eastAsia="Calibri" w:hAnsi="Calibri" w:cs="Calibri"/>
          <w:kern w:val="0"/>
          <w:lang w:eastAsia="zh-CN" w:bidi="hi-IN"/>
        </w:rPr>
      </w:pPr>
      <w:r w:rsidRPr="008C44F0">
        <w:rPr>
          <w:rFonts w:ascii="Lato" w:eastAsia="Lato" w:hAnsi="Lato" w:cs="Lato"/>
          <w:b/>
          <w:kern w:val="0"/>
          <w:lang w:eastAsia="zh-CN" w:bidi="hi-IN"/>
        </w:rPr>
        <w:t>Wytyczne dotyczące publikowania wizerunków dzieci</w:t>
      </w: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CD7EF8">
      <w:pPr>
        <w:numPr>
          <w:ilvl w:val="0"/>
          <w:numId w:val="48"/>
        </w:numPr>
        <w:suppressAutoHyphens/>
        <w:autoSpaceDN w:val="0"/>
        <w:spacing w:after="0" w:line="254"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Używaj tylko imion dzieci; nie ujawniaj zbyt wielu szczegółów dotyczących ich miejsca zamieszkania czy zainteresowań.</w:t>
      </w:r>
    </w:p>
    <w:p w:rsidR="008C44F0" w:rsidRPr="008C44F0" w:rsidRDefault="008C44F0" w:rsidP="00CD7EF8">
      <w:pPr>
        <w:numPr>
          <w:ilvl w:val="0"/>
          <w:numId w:val="17"/>
        </w:numPr>
        <w:suppressAutoHyphens/>
        <w:autoSpaceDN w:val="0"/>
        <w:spacing w:after="0" w:line="254"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Zapytaj dziecko o zgodę na wykorzystanie jego wizerunku.</w:t>
      </w:r>
    </w:p>
    <w:p w:rsidR="008C44F0" w:rsidRPr="008C44F0" w:rsidRDefault="008C44F0" w:rsidP="00CD7EF8">
      <w:pPr>
        <w:numPr>
          <w:ilvl w:val="0"/>
          <w:numId w:val="17"/>
        </w:numPr>
        <w:suppressAutoHyphens/>
        <w:autoSpaceDN w:val="0"/>
        <w:spacing w:after="0" w:line="254"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Jeśli to możliwe, poproś o zgodę rodziców/opiekunów dziecka i poinformuj wszystkich zainteresowanych o tym, gdzie i w jaki sposób zamierzasz wykorzystać wizerunek dziecka.</w:t>
      </w:r>
    </w:p>
    <w:p w:rsidR="008C44F0" w:rsidRPr="008C44F0" w:rsidRDefault="008C44F0" w:rsidP="00CD7EF8">
      <w:pPr>
        <w:numPr>
          <w:ilvl w:val="0"/>
          <w:numId w:val="17"/>
        </w:numPr>
        <w:suppressAutoHyphens/>
        <w:autoSpaceDN w:val="0"/>
        <w:spacing w:after="0" w:line="254"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Staraj się wykorzystywać obrazy pokazujące szeroki przekrój dzieci – chłopców i dziewczęta, dzieci w różnym wieku, o różnych uzdolnieniach, stopniu sprawności i reprezentujące różne grupy etniczne.</w:t>
      </w:r>
    </w:p>
    <w:p w:rsidR="008C44F0" w:rsidRPr="008C44F0" w:rsidRDefault="008C44F0" w:rsidP="00CD7EF8">
      <w:pPr>
        <w:numPr>
          <w:ilvl w:val="0"/>
          <w:numId w:val="17"/>
        </w:numPr>
        <w:suppressAutoHyphens/>
        <w:autoSpaceDN w:val="0"/>
        <w:spacing w:after="0" w:line="254"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 xml:space="preserve">Poproś specjalistów o radę w sprawie zamieszczenia obrazów dzieci na stronie internetowej – zarezerwuj czas na obróbkę zdjęć przed zamieszczeniem ich na stronie internetowej. Jeśli filmy wideo pochodzą z serwera </w:t>
      </w:r>
      <w:r w:rsidR="00562329">
        <w:rPr>
          <w:rFonts w:ascii="Lato" w:eastAsia="Lato" w:hAnsi="Lato" w:cs="Lato"/>
          <w:color w:val="000000"/>
          <w:kern w:val="0"/>
          <w:lang w:eastAsia="zh-CN" w:bidi="hi-IN"/>
        </w:rPr>
        <w:t>przedszkolnego</w:t>
      </w:r>
      <w:r w:rsidRPr="008C44F0">
        <w:rPr>
          <w:rFonts w:ascii="Lato" w:eastAsia="Lato" w:hAnsi="Lato" w:cs="Lato"/>
          <w:color w:val="000000"/>
          <w:kern w:val="0"/>
          <w:lang w:eastAsia="zh-CN" w:bidi="hi-IN"/>
        </w:rPr>
        <w:t>, to materiał ten może być pobierany, dlatego zaleca się korzystanie z niezależnego serwera.</w:t>
      </w: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i/>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i/>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i/>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i/>
          <w:kern w:val="0"/>
          <w:lang w:eastAsia="zh-CN" w:bidi="hi-IN"/>
        </w:rPr>
        <w:sectPr w:rsidR="008C44F0" w:rsidRPr="008C44F0">
          <w:footerReference w:type="default" r:id="rId17"/>
          <w:pgSz w:w="11906" w:h="16838"/>
          <w:pgMar w:top="1417" w:right="1417" w:bottom="1417" w:left="1417" w:header="708" w:footer="708" w:gutter="0"/>
          <w:cols w:space="708"/>
        </w:sectPr>
      </w:pPr>
    </w:p>
    <w:p w:rsidR="008C44F0" w:rsidRPr="008C44F0" w:rsidRDefault="008C44F0" w:rsidP="008C44F0">
      <w:pPr>
        <w:suppressAutoHyphens/>
        <w:autoSpaceDN w:val="0"/>
        <w:spacing w:after="0" w:line="240" w:lineRule="auto"/>
        <w:jc w:val="both"/>
        <w:textAlignment w:val="baseline"/>
        <w:rPr>
          <w:rFonts w:ascii="Lato" w:eastAsia="Lato" w:hAnsi="Lato" w:cs="Lato"/>
          <w:i/>
          <w:kern w:val="0"/>
          <w:lang w:eastAsia="zh-CN" w:bidi="hi-IN"/>
        </w:rPr>
      </w:pPr>
    </w:p>
    <w:p w:rsidR="008C44F0" w:rsidRPr="008C44F0" w:rsidRDefault="008C44F0" w:rsidP="008C44F0">
      <w:pPr>
        <w:suppressAutoHyphens/>
        <w:autoSpaceDN w:val="0"/>
        <w:spacing w:after="0" w:line="240" w:lineRule="auto"/>
        <w:jc w:val="both"/>
        <w:textAlignment w:val="baseline"/>
        <w:rPr>
          <w:rFonts w:ascii="Times New Roman" w:eastAsia="Calibri" w:hAnsi="Times New Roman" w:cs="Times New Roman"/>
          <w:kern w:val="0"/>
          <w:sz w:val="24"/>
          <w:szCs w:val="24"/>
          <w:lang w:eastAsia="zh-CN" w:bidi="hi-IN"/>
        </w:rPr>
      </w:pPr>
      <w:r w:rsidRPr="008C44F0">
        <w:rPr>
          <w:rFonts w:ascii="Lato" w:eastAsia="Lato" w:hAnsi="Lato" w:cs="Lato"/>
          <w:kern w:val="0"/>
          <w:lang w:eastAsia="zh-CN" w:bidi="hi-IN"/>
        </w:rPr>
        <w:t xml:space="preserve">Załącznik nr 6. </w:t>
      </w:r>
      <w:r w:rsidR="00463C90" w:rsidRPr="008C44F0">
        <w:rPr>
          <w:rFonts w:ascii="Times New Roman" w:eastAsia="Lato" w:hAnsi="Times New Roman" w:cs="Times New Roman"/>
          <w:kern w:val="0"/>
          <w:sz w:val="24"/>
          <w:szCs w:val="24"/>
          <w:lang w:eastAsia="zh-CN" w:bidi="hi-IN"/>
        </w:rPr>
        <w:t xml:space="preserve">do </w:t>
      </w:r>
      <w:r w:rsidR="00463C90">
        <w:rPr>
          <w:rFonts w:ascii="Times New Roman" w:eastAsia="Lato" w:hAnsi="Times New Roman" w:cs="Times New Roman"/>
          <w:kern w:val="0"/>
          <w:sz w:val="24"/>
          <w:szCs w:val="24"/>
          <w:lang w:eastAsia="zh-CN" w:bidi="hi-IN"/>
        </w:rPr>
        <w:t>Procedury Ochrony Dzieci</w:t>
      </w:r>
    </w:p>
    <w:p w:rsidR="008C44F0" w:rsidRPr="008C44F0" w:rsidRDefault="008C44F0" w:rsidP="008C44F0">
      <w:pPr>
        <w:suppressAutoHyphens/>
        <w:autoSpaceDN w:val="0"/>
        <w:spacing w:after="0" w:line="240" w:lineRule="auto"/>
        <w:jc w:val="center"/>
        <w:textAlignment w:val="baseline"/>
        <w:rPr>
          <w:rFonts w:ascii="Lato" w:eastAsia="Lato" w:hAnsi="Lato" w:cs="Lato"/>
          <w:b/>
          <w:color w:val="000000"/>
          <w:kern w:val="0"/>
          <w:sz w:val="28"/>
          <w:szCs w:val="28"/>
          <w:lang w:eastAsia="zh-CN" w:bidi="hi-IN"/>
        </w:rPr>
      </w:pPr>
    </w:p>
    <w:p w:rsidR="008C44F0" w:rsidRPr="008C44F0" w:rsidRDefault="008C44F0" w:rsidP="008C44F0">
      <w:pPr>
        <w:suppressAutoHyphens/>
        <w:autoSpaceDN w:val="0"/>
        <w:spacing w:after="0" w:line="240" w:lineRule="auto"/>
        <w:jc w:val="center"/>
        <w:textAlignment w:val="baseline"/>
        <w:rPr>
          <w:rFonts w:ascii="Calibri" w:eastAsia="Calibri" w:hAnsi="Calibri" w:cs="Calibri"/>
          <w:kern w:val="0"/>
          <w:lang w:eastAsia="zh-CN" w:bidi="hi-IN"/>
        </w:rPr>
      </w:pPr>
      <w:r w:rsidRPr="008C44F0">
        <w:rPr>
          <w:rFonts w:ascii="Lato" w:eastAsia="Lato" w:hAnsi="Lato" w:cs="Lato"/>
          <w:b/>
          <w:color w:val="000000"/>
          <w:kern w:val="0"/>
          <w:sz w:val="28"/>
          <w:szCs w:val="28"/>
          <w:lang w:eastAsia="zh-CN" w:bidi="hi-IN"/>
        </w:rPr>
        <w:t>Zawiadomienie o podejrzeniu popełnienia przestępstwa (wzór)</w:t>
      </w:r>
      <w:r w:rsidRPr="008C44F0">
        <w:rPr>
          <w:rFonts w:ascii="Calibri" w:eastAsia="Calibri" w:hAnsi="Calibri" w:cs="Calibri"/>
          <w:kern w:val="0"/>
          <w:lang w:eastAsia="zh-CN" w:bidi="hi-IN"/>
        </w:rPr>
        <w:br/>
      </w:r>
      <w:r w:rsidRPr="008C44F0">
        <w:rPr>
          <w:rFonts w:ascii="Calibri" w:eastAsia="Calibri" w:hAnsi="Calibri" w:cs="Calibri"/>
          <w:kern w:val="0"/>
          <w:lang w:eastAsia="zh-CN" w:bidi="hi-IN"/>
        </w:rPr>
        <w:br/>
      </w:r>
      <w:r w:rsidRPr="008C44F0">
        <w:rPr>
          <w:rFonts w:ascii="Calibri" w:eastAsia="Calibri" w:hAnsi="Calibri" w:cs="Calibri"/>
          <w:kern w:val="0"/>
          <w:lang w:eastAsia="zh-CN" w:bidi="hi-IN"/>
        </w:rPr>
        <w:br/>
      </w:r>
    </w:p>
    <w:p w:rsidR="008C44F0" w:rsidRPr="008C44F0" w:rsidRDefault="008C44F0" w:rsidP="008C44F0">
      <w:pPr>
        <w:suppressAutoHyphens/>
        <w:autoSpaceDN w:val="0"/>
        <w:spacing w:after="0" w:line="240" w:lineRule="auto"/>
        <w:jc w:val="right"/>
        <w:textAlignment w:val="baseline"/>
        <w:rPr>
          <w:rFonts w:ascii="Calibri" w:eastAsia="Calibri" w:hAnsi="Calibri" w:cs="Calibri"/>
          <w:kern w:val="0"/>
          <w:lang w:eastAsia="zh-CN" w:bidi="hi-IN"/>
        </w:rPr>
      </w:pPr>
      <w:r w:rsidRPr="008C44F0">
        <w:rPr>
          <w:rFonts w:ascii="Lato" w:eastAsia="Lato" w:hAnsi="Lato" w:cs="Lato"/>
          <w:i/>
          <w:color w:val="000000"/>
          <w:kern w:val="0"/>
          <w:lang w:eastAsia="zh-CN" w:bidi="hi-IN"/>
        </w:rPr>
        <w:t xml:space="preserve">Miejscowość </w:t>
      </w:r>
      <w:r w:rsidRPr="008C44F0">
        <w:rPr>
          <w:rFonts w:ascii="Lato" w:eastAsia="Lato" w:hAnsi="Lato" w:cs="Lato"/>
          <w:color w:val="000000"/>
          <w:kern w:val="0"/>
          <w:lang w:eastAsia="zh-CN" w:bidi="hi-IN"/>
        </w:rPr>
        <w:t xml:space="preserve">      , dnia …………………………… r.  </w:t>
      </w:r>
    </w:p>
    <w:p w:rsidR="008C44F0" w:rsidRPr="008C44F0" w:rsidRDefault="008C44F0" w:rsidP="008C44F0">
      <w:pPr>
        <w:suppressAutoHyphens/>
        <w:autoSpaceDN w:val="0"/>
        <w:spacing w:after="0" w:line="240" w:lineRule="auto"/>
        <w:jc w:val="both"/>
        <w:textAlignment w:val="baseline"/>
        <w:rPr>
          <w:rFonts w:ascii="Calibri" w:eastAsia="Calibri" w:hAnsi="Calibri" w:cs="Calibri"/>
          <w:kern w:val="0"/>
          <w:lang w:eastAsia="zh-CN" w:bidi="hi-IN"/>
        </w:rPr>
      </w:pPr>
    </w:p>
    <w:p w:rsidR="008C44F0" w:rsidRPr="008C44F0" w:rsidRDefault="008C44F0" w:rsidP="008C44F0">
      <w:pPr>
        <w:suppressAutoHyphens/>
        <w:autoSpaceDN w:val="0"/>
        <w:spacing w:after="0" w:line="240" w:lineRule="auto"/>
        <w:jc w:val="right"/>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 xml:space="preserve">Prokuratura Rejonowa w …………………………… </w:t>
      </w:r>
      <w:r w:rsidRPr="008C44F0">
        <w:rPr>
          <w:rFonts w:ascii="Lato" w:eastAsia="Lato" w:hAnsi="Lato" w:cs="Lato"/>
          <w:color w:val="000000"/>
          <w:kern w:val="0"/>
          <w:vertAlign w:val="superscript"/>
          <w:lang w:eastAsia="zh-CN" w:bidi="hi-IN"/>
        </w:rPr>
        <w:t>[1]</w:t>
      </w:r>
    </w:p>
    <w:p w:rsidR="008C44F0" w:rsidRPr="008C44F0" w:rsidRDefault="008C44F0" w:rsidP="008C44F0">
      <w:pPr>
        <w:suppressAutoHyphens/>
        <w:autoSpaceDN w:val="0"/>
        <w:spacing w:after="0" w:line="240" w:lineRule="auto"/>
        <w:jc w:val="right"/>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Zawiadamiający: ……………………………z siedzibą w ……………………………</w:t>
      </w:r>
    </w:p>
    <w:p w:rsidR="008C44F0" w:rsidRPr="008C44F0" w:rsidRDefault="008C44F0" w:rsidP="008C44F0">
      <w:pPr>
        <w:suppressAutoHyphens/>
        <w:autoSpaceDN w:val="0"/>
        <w:spacing w:after="0" w:line="240" w:lineRule="auto"/>
        <w:jc w:val="right"/>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reprezentowana przez: ……………………………</w:t>
      </w:r>
    </w:p>
    <w:p w:rsidR="008C44F0" w:rsidRPr="008C44F0" w:rsidRDefault="008C44F0" w:rsidP="008C44F0">
      <w:pPr>
        <w:suppressAutoHyphens/>
        <w:autoSpaceDN w:val="0"/>
        <w:spacing w:after="0" w:line="240" w:lineRule="auto"/>
        <w:jc w:val="right"/>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adres do korespondencji: ……………………………</w:t>
      </w:r>
    </w:p>
    <w:p w:rsidR="008C44F0" w:rsidRPr="008C44F0" w:rsidRDefault="008C44F0" w:rsidP="008C44F0">
      <w:pPr>
        <w:suppressAutoHyphens/>
        <w:autoSpaceDN w:val="0"/>
        <w:spacing w:after="0" w:line="240" w:lineRule="auto"/>
        <w:jc w:val="both"/>
        <w:textAlignment w:val="baseline"/>
        <w:rPr>
          <w:rFonts w:ascii="Calibri" w:eastAsia="Calibri" w:hAnsi="Calibri" w:cs="Calibri"/>
          <w:kern w:val="0"/>
          <w:lang w:eastAsia="zh-CN" w:bidi="hi-IN"/>
        </w:rPr>
      </w:pPr>
    </w:p>
    <w:p w:rsidR="008C44F0" w:rsidRPr="008C44F0" w:rsidRDefault="008C44F0" w:rsidP="008C44F0">
      <w:pPr>
        <w:suppressAutoHyphens/>
        <w:autoSpaceDN w:val="0"/>
        <w:spacing w:after="0" w:line="240" w:lineRule="auto"/>
        <w:jc w:val="both"/>
        <w:textAlignment w:val="baseline"/>
        <w:rPr>
          <w:rFonts w:ascii="Calibri" w:eastAsia="Calibri" w:hAnsi="Calibri" w:cs="Calibri"/>
          <w:kern w:val="0"/>
          <w:lang w:eastAsia="zh-CN" w:bidi="hi-IN"/>
        </w:rPr>
      </w:pPr>
      <w:r w:rsidRPr="008C44F0">
        <w:rPr>
          <w:rFonts w:ascii="Lato" w:eastAsia="Lato" w:hAnsi="Lato" w:cs="Lato"/>
          <w:b/>
          <w:color w:val="000000"/>
          <w:kern w:val="0"/>
          <w:lang w:eastAsia="zh-CN" w:bidi="hi-IN"/>
        </w:rPr>
        <w:t>Zawiadomienie o podejrzeniu popełnienia przestępstwa.</w:t>
      </w:r>
    </w:p>
    <w:p w:rsidR="008C44F0" w:rsidRPr="008C44F0" w:rsidRDefault="008C44F0" w:rsidP="008C44F0">
      <w:pPr>
        <w:suppressAutoHyphens/>
        <w:autoSpaceDN w:val="0"/>
        <w:spacing w:after="0" w:line="240"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 xml:space="preserve">Niniejszym składam zawiadomienie o podejrzeniu popełnienia przestępstwa ……………………………na szkodę małoletniego …………………………… (imię i nazwisko, data urodzenia) przez …………………………… (imię i nazwisko domniemanego sprawcy).   </w:t>
      </w:r>
    </w:p>
    <w:p w:rsidR="008C44F0" w:rsidRPr="008C44F0" w:rsidRDefault="008C44F0" w:rsidP="008C44F0">
      <w:pPr>
        <w:suppressAutoHyphens/>
        <w:autoSpaceDN w:val="0"/>
        <w:spacing w:after="0" w:line="240" w:lineRule="auto"/>
        <w:jc w:val="both"/>
        <w:textAlignment w:val="baseline"/>
        <w:rPr>
          <w:rFonts w:ascii="Calibri" w:eastAsia="Calibri" w:hAnsi="Calibri" w:cs="Calibri"/>
          <w:kern w:val="0"/>
          <w:lang w:eastAsia="zh-CN" w:bidi="hi-IN"/>
        </w:rPr>
      </w:pPr>
      <w:r w:rsidRPr="008C44F0">
        <w:rPr>
          <w:rFonts w:ascii="Lato" w:eastAsia="Lato" w:hAnsi="Lato" w:cs="Lato"/>
          <w:b/>
          <w:color w:val="000000"/>
          <w:kern w:val="0"/>
          <w:lang w:eastAsia="zh-CN" w:bidi="hi-IN"/>
        </w:rPr>
        <w:t>Uzasadnienie</w:t>
      </w:r>
    </w:p>
    <w:p w:rsidR="008C44F0" w:rsidRPr="008C44F0" w:rsidRDefault="008C44F0" w:rsidP="008C44F0">
      <w:pPr>
        <w:suppressAutoHyphens/>
        <w:autoSpaceDN w:val="0"/>
        <w:spacing w:after="0" w:line="240"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W trakcie wykonywania przez …………………………… (imię i nazwisko pracownika/wolontariusza) czynności służbowych - wobec małoletniej/</w:t>
      </w:r>
      <w:proofErr w:type="spellStart"/>
      <w:r w:rsidRPr="008C44F0">
        <w:rPr>
          <w:rFonts w:ascii="Lato" w:eastAsia="Lato" w:hAnsi="Lato" w:cs="Lato"/>
          <w:color w:val="000000"/>
          <w:kern w:val="0"/>
          <w:lang w:eastAsia="zh-CN" w:bidi="hi-IN"/>
        </w:rPr>
        <w:t>go……………………………imię</w:t>
      </w:r>
      <w:proofErr w:type="spellEnd"/>
      <w:r w:rsidRPr="008C44F0">
        <w:rPr>
          <w:rFonts w:ascii="Lato" w:eastAsia="Lato" w:hAnsi="Lato" w:cs="Lato"/>
          <w:color w:val="000000"/>
          <w:kern w:val="0"/>
          <w:lang w:eastAsia="zh-CN" w:bidi="hi-IN"/>
        </w:rPr>
        <w:t xml:space="preserve"> i nazwisko), dziecko ujawniło niepokojące treści dotyczące relacji z …………………………… </w:t>
      </w:r>
      <w:r w:rsidRPr="008C44F0">
        <w:rPr>
          <w:rFonts w:ascii="Lato" w:eastAsia="Lato" w:hAnsi="Lato" w:cs="Lato"/>
          <w:color w:val="000000"/>
          <w:kern w:val="0"/>
          <w:vertAlign w:val="superscript"/>
          <w:lang w:eastAsia="zh-CN" w:bidi="hi-IN"/>
        </w:rPr>
        <w:t>[2].</w:t>
      </w:r>
    </w:p>
    <w:p w:rsidR="008C44F0" w:rsidRPr="008C44F0" w:rsidRDefault="008C44F0" w:rsidP="008C44F0">
      <w:pPr>
        <w:suppressAutoHyphens/>
        <w:autoSpaceDN w:val="0"/>
        <w:spacing w:after="0" w:line="240"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Dalszy opis podejrzenia popełnienia przestępstwa ……………………………………………………………………………...…………………………………………………………………………....……………………………………………………………………………...……………………………………………………………………………...….…………………………………………………………………………..……………………………………………………………………………...…..…………………………………………………………………………...…………………………………………………………………………………............</w:t>
      </w:r>
    </w:p>
    <w:p w:rsidR="008C44F0" w:rsidRPr="008C44F0" w:rsidRDefault="008C44F0" w:rsidP="008C44F0">
      <w:pPr>
        <w:suppressAutoHyphens/>
        <w:autoSpaceDN w:val="0"/>
        <w:spacing w:after="0" w:line="240"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Mając na uwadze powyższe informacje, a także dobro i bezpieczeństwo małoletniej/małoletniego wnoszę o wszczęcie postępowania w tej sprawie.</w:t>
      </w:r>
    </w:p>
    <w:p w:rsidR="008C44F0" w:rsidRPr="008C44F0" w:rsidRDefault="008C44F0" w:rsidP="008C44F0">
      <w:pPr>
        <w:suppressAutoHyphens/>
        <w:autoSpaceDN w:val="0"/>
        <w:spacing w:after="0" w:line="240"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Osobą mogącą udzielić więcej informacji jest …………………………… (imię, nazwisko, telefon, adres do korespondencji).</w:t>
      </w:r>
    </w:p>
    <w:p w:rsidR="008C44F0" w:rsidRPr="008C44F0" w:rsidRDefault="008C44F0" w:rsidP="008C44F0">
      <w:pPr>
        <w:suppressAutoHyphens/>
        <w:autoSpaceDN w:val="0"/>
        <w:spacing w:after="0" w:line="240"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Wszelką korespondencję w sprawie proszę przesyłać na adres korespondencyjny, z powołaniem się na numer i liczbę dziennika pisma.</w:t>
      </w:r>
    </w:p>
    <w:p w:rsidR="008C44F0" w:rsidRPr="008C44F0" w:rsidRDefault="008C44F0" w:rsidP="008C44F0">
      <w:pPr>
        <w:suppressAutoHyphens/>
        <w:autoSpaceDN w:val="0"/>
        <w:spacing w:after="0" w:line="240" w:lineRule="auto"/>
        <w:jc w:val="both"/>
        <w:textAlignment w:val="baseline"/>
        <w:rPr>
          <w:rFonts w:ascii="Calibri" w:eastAsia="Calibri" w:hAnsi="Calibri" w:cs="Calibri"/>
          <w:kern w:val="0"/>
          <w:lang w:eastAsia="zh-CN" w:bidi="hi-IN"/>
        </w:rPr>
      </w:pPr>
    </w:p>
    <w:p w:rsidR="008C44F0" w:rsidRPr="008C44F0" w:rsidRDefault="008C44F0" w:rsidP="008C44F0">
      <w:pPr>
        <w:suppressAutoHyphens/>
        <w:autoSpaceDN w:val="0"/>
        <w:spacing w:after="0" w:line="240" w:lineRule="auto"/>
        <w:jc w:val="both"/>
        <w:textAlignment w:val="baseline"/>
        <w:rPr>
          <w:rFonts w:ascii="Calibri" w:eastAsia="Calibri" w:hAnsi="Calibri" w:cs="Calibri"/>
          <w:kern w:val="0"/>
          <w:lang w:eastAsia="zh-CN" w:bidi="hi-IN"/>
        </w:rPr>
      </w:pPr>
    </w:p>
    <w:p w:rsidR="008C44F0" w:rsidRPr="008C44F0" w:rsidRDefault="008C44F0" w:rsidP="008C44F0">
      <w:pPr>
        <w:suppressAutoHyphens/>
        <w:autoSpaceDN w:val="0"/>
        <w:spacing w:after="0" w:line="240"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 xml:space="preserve">…………………………..                      </w:t>
      </w:r>
    </w:p>
    <w:p w:rsidR="008C44F0" w:rsidRPr="008C44F0" w:rsidRDefault="008C44F0" w:rsidP="008C44F0">
      <w:pPr>
        <w:suppressAutoHyphens/>
        <w:autoSpaceDN w:val="0"/>
        <w:spacing w:after="0" w:line="240"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lang w:eastAsia="zh-CN" w:bidi="hi-IN"/>
        </w:rPr>
        <w:t xml:space="preserve">podpis osoby upoważnionej                </w:t>
      </w:r>
    </w:p>
    <w:p w:rsidR="008C44F0" w:rsidRPr="008C44F0" w:rsidRDefault="008C44F0" w:rsidP="008C44F0">
      <w:pPr>
        <w:suppressAutoHyphens/>
        <w:autoSpaceDN w:val="0"/>
        <w:spacing w:after="0" w:line="240" w:lineRule="auto"/>
        <w:jc w:val="both"/>
        <w:textAlignment w:val="baseline"/>
        <w:rPr>
          <w:rFonts w:ascii="Calibri" w:eastAsia="Calibri" w:hAnsi="Calibri" w:cs="Calibri"/>
          <w:kern w:val="0"/>
          <w:lang w:eastAsia="zh-CN" w:bidi="hi-IN"/>
        </w:rPr>
      </w:pPr>
    </w:p>
    <w:p w:rsidR="008C44F0" w:rsidRPr="008C44F0" w:rsidRDefault="008C44F0" w:rsidP="008C44F0">
      <w:pPr>
        <w:suppressAutoHyphens/>
        <w:autoSpaceDN w:val="0"/>
        <w:spacing w:after="0" w:line="240" w:lineRule="auto"/>
        <w:jc w:val="both"/>
        <w:textAlignment w:val="baseline"/>
        <w:rPr>
          <w:rFonts w:ascii="Calibri" w:eastAsia="Calibri" w:hAnsi="Calibri" w:cs="Calibri"/>
          <w:kern w:val="0"/>
          <w:lang w:eastAsia="zh-CN" w:bidi="hi-IN"/>
        </w:rPr>
      </w:pPr>
    </w:p>
    <w:p w:rsidR="008C44F0" w:rsidRPr="008C44F0" w:rsidRDefault="008C44F0" w:rsidP="008C44F0">
      <w:pPr>
        <w:suppressAutoHyphens/>
        <w:autoSpaceDN w:val="0"/>
        <w:spacing w:after="0" w:line="240" w:lineRule="auto"/>
        <w:jc w:val="both"/>
        <w:textAlignment w:val="baseline"/>
        <w:rPr>
          <w:rFonts w:ascii="Calibri" w:eastAsia="Calibri" w:hAnsi="Calibri" w:cs="Calibri"/>
          <w:kern w:val="0"/>
          <w:lang w:eastAsia="zh-CN" w:bidi="hi-IN"/>
        </w:rPr>
      </w:pPr>
      <w:r w:rsidRPr="008C44F0">
        <w:rPr>
          <w:rFonts w:ascii="Lato" w:eastAsia="Lato" w:hAnsi="Lato" w:cs="Lato"/>
          <w:i/>
          <w:color w:val="000000"/>
          <w:kern w:val="0"/>
          <w:lang w:eastAsia="zh-CN" w:bidi="hi-IN"/>
        </w:rPr>
        <w:t>[1] Zawiadomienie należy złożyć do prokuratury rejonowej/policji właściwej ze względu na miejsce popełnienia przestępstwa.</w:t>
      </w:r>
    </w:p>
    <w:p w:rsidR="008C44F0" w:rsidRPr="008C44F0" w:rsidRDefault="008C44F0" w:rsidP="008C44F0">
      <w:pPr>
        <w:suppressAutoHyphens/>
        <w:autoSpaceDN w:val="0"/>
        <w:spacing w:after="0" w:line="240" w:lineRule="auto"/>
        <w:jc w:val="both"/>
        <w:textAlignment w:val="baseline"/>
        <w:rPr>
          <w:rFonts w:ascii="Calibri" w:eastAsia="Calibri" w:hAnsi="Calibri" w:cs="Calibri"/>
          <w:kern w:val="0"/>
          <w:lang w:eastAsia="zh-CN" w:bidi="hi-IN"/>
        </w:rPr>
      </w:pPr>
      <w:r w:rsidRPr="008C44F0">
        <w:rPr>
          <w:rFonts w:ascii="Lato" w:eastAsia="Lato" w:hAnsi="Lato" w:cs="Lato"/>
          <w:i/>
          <w:color w:val="000000"/>
          <w:kern w:val="0"/>
          <w:lang w:eastAsia="zh-CN" w:bidi="hi-IN"/>
        </w:rPr>
        <w:t>[2] Opis sytuacji, która miała miejsce. Należy uzupełnić zgodnie z tym, co się wydarzyło (ważne jest, by zaznaczyć np.: kiedy i gdzie miało miejsce zdarzenie, kto mógł je widzieć/wiedzieć o nim, kto mógł popełnić przestępstwo).</w:t>
      </w:r>
    </w:p>
    <w:p w:rsidR="008C44F0" w:rsidRPr="008C44F0" w:rsidRDefault="008C44F0" w:rsidP="008C44F0">
      <w:pPr>
        <w:suppressAutoHyphens/>
        <w:autoSpaceDN w:val="0"/>
        <w:spacing w:after="0" w:line="240" w:lineRule="auto"/>
        <w:jc w:val="both"/>
        <w:textAlignment w:val="baseline"/>
        <w:rPr>
          <w:rFonts w:ascii="Lato" w:eastAsia="Lato" w:hAnsi="Lato" w:cs="Lato"/>
          <w:kern w:val="0"/>
          <w:sz w:val="24"/>
          <w:szCs w:val="24"/>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i/>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i/>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i/>
          <w:kern w:val="0"/>
          <w:lang w:eastAsia="zh-CN" w:bidi="hi-IN"/>
        </w:rPr>
      </w:pPr>
    </w:p>
    <w:p w:rsidR="008C44F0" w:rsidRDefault="008C44F0" w:rsidP="008C44F0">
      <w:pPr>
        <w:suppressAutoHyphens/>
        <w:autoSpaceDN w:val="0"/>
        <w:spacing w:after="0" w:line="240" w:lineRule="auto"/>
        <w:jc w:val="both"/>
        <w:textAlignment w:val="baseline"/>
        <w:rPr>
          <w:rFonts w:ascii="Lato" w:eastAsia="Lato" w:hAnsi="Lato" w:cs="Lato"/>
          <w:i/>
          <w:kern w:val="0"/>
          <w:lang w:eastAsia="zh-CN" w:bidi="hi-IN"/>
        </w:rPr>
      </w:pPr>
    </w:p>
    <w:p w:rsidR="00463C90" w:rsidRPr="008C44F0" w:rsidRDefault="00463C90" w:rsidP="008C44F0">
      <w:pPr>
        <w:suppressAutoHyphens/>
        <w:autoSpaceDN w:val="0"/>
        <w:spacing w:after="0" w:line="240" w:lineRule="auto"/>
        <w:jc w:val="both"/>
        <w:textAlignment w:val="baseline"/>
        <w:rPr>
          <w:rFonts w:ascii="Lato" w:eastAsia="Lato" w:hAnsi="Lato" w:cs="Lato"/>
          <w:i/>
          <w:kern w:val="0"/>
          <w:lang w:eastAsia="zh-CN" w:bidi="hi-IN"/>
        </w:rPr>
      </w:pPr>
    </w:p>
    <w:p w:rsidR="008C44F0" w:rsidRPr="008C44F0" w:rsidRDefault="008C44F0" w:rsidP="008C44F0">
      <w:pPr>
        <w:suppressAutoHyphens/>
        <w:autoSpaceDN w:val="0"/>
        <w:spacing w:after="0" w:line="240" w:lineRule="auto"/>
        <w:jc w:val="both"/>
        <w:textAlignment w:val="baseline"/>
        <w:rPr>
          <w:rFonts w:ascii="Lato" w:eastAsia="Lato" w:hAnsi="Lato" w:cs="Lato"/>
          <w:i/>
          <w:kern w:val="0"/>
          <w:lang w:eastAsia="zh-CN" w:bidi="hi-IN"/>
        </w:rPr>
      </w:pPr>
    </w:p>
    <w:p w:rsidR="008C44F0" w:rsidRPr="008C44F0" w:rsidRDefault="008C44F0" w:rsidP="008C44F0">
      <w:pPr>
        <w:suppressAutoHyphens/>
        <w:autoSpaceDN w:val="0"/>
        <w:spacing w:after="0" w:line="240" w:lineRule="auto"/>
        <w:jc w:val="both"/>
        <w:textAlignment w:val="baseline"/>
        <w:rPr>
          <w:rFonts w:ascii="Times New Roman" w:eastAsia="Calibri" w:hAnsi="Times New Roman" w:cs="Times New Roman"/>
          <w:kern w:val="0"/>
          <w:sz w:val="24"/>
          <w:szCs w:val="24"/>
          <w:lang w:eastAsia="zh-CN" w:bidi="hi-IN"/>
        </w:rPr>
      </w:pPr>
      <w:r w:rsidRPr="008C44F0">
        <w:rPr>
          <w:rFonts w:ascii="Lato" w:eastAsia="Lato" w:hAnsi="Lato" w:cs="Lato"/>
          <w:kern w:val="0"/>
          <w:lang w:eastAsia="zh-CN" w:bidi="hi-IN"/>
        </w:rPr>
        <w:lastRenderedPageBreak/>
        <w:t xml:space="preserve">Załącznik nr 7. </w:t>
      </w:r>
      <w:r w:rsidR="00463C90" w:rsidRPr="008C44F0">
        <w:rPr>
          <w:rFonts w:ascii="Times New Roman" w:eastAsia="Lato" w:hAnsi="Times New Roman" w:cs="Times New Roman"/>
          <w:kern w:val="0"/>
          <w:sz w:val="24"/>
          <w:szCs w:val="24"/>
          <w:lang w:eastAsia="zh-CN" w:bidi="hi-IN"/>
        </w:rPr>
        <w:t xml:space="preserve">do </w:t>
      </w:r>
      <w:r w:rsidR="00463C90">
        <w:rPr>
          <w:rFonts w:ascii="Times New Roman" w:eastAsia="Lato" w:hAnsi="Times New Roman" w:cs="Times New Roman"/>
          <w:kern w:val="0"/>
          <w:sz w:val="24"/>
          <w:szCs w:val="24"/>
          <w:lang w:eastAsia="zh-CN" w:bidi="hi-IN"/>
        </w:rPr>
        <w:t>Procedury Ochrony Dzieci</w:t>
      </w:r>
    </w:p>
    <w:p w:rsidR="008C44F0" w:rsidRPr="008C44F0" w:rsidRDefault="008C44F0" w:rsidP="008C44F0">
      <w:pPr>
        <w:suppressAutoHyphens/>
        <w:autoSpaceDN w:val="0"/>
        <w:spacing w:after="0" w:line="240" w:lineRule="auto"/>
        <w:jc w:val="center"/>
        <w:textAlignment w:val="baseline"/>
        <w:rPr>
          <w:rFonts w:ascii="Lato" w:eastAsia="Lato" w:hAnsi="Lato" w:cs="Lato"/>
          <w:b/>
          <w:kern w:val="0"/>
          <w:lang w:eastAsia="zh-CN" w:bidi="hi-IN"/>
        </w:rPr>
      </w:pPr>
    </w:p>
    <w:p w:rsidR="008C44F0" w:rsidRPr="008C44F0" w:rsidRDefault="008C44F0" w:rsidP="008C44F0">
      <w:pPr>
        <w:keepNext/>
        <w:keepLines/>
        <w:suppressAutoHyphens/>
        <w:autoSpaceDN w:val="0"/>
        <w:spacing w:before="40" w:after="0" w:line="254" w:lineRule="auto"/>
        <w:jc w:val="center"/>
        <w:textAlignment w:val="baseline"/>
        <w:rPr>
          <w:rFonts w:ascii="Calibri" w:eastAsia="Calibri" w:hAnsi="Calibri" w:cs="Calibri"/>
          <w:kern w:val="0"/>
          <w:lang w:eastAsia="zh-CN" w:bidi="hi-IN"/>
        </w:rPr>
      </w:pPr>
      <w:r w:rsidRPr="008C44F0">
        <w:rPr>
          <w:rFonts w:ascii="Lato" w:eastAsia="Lato" w:hAnsi="Lato" w:cs="Lato"/>
          <w:b/>
          <w:color w:val="000000"/>
          <w:kern w:val="0"/>
          <w:sz w:val="20"/>
          <w:szCs w:val="20"/>
          <w:lang w:eastAsia="zh-CN" w:bidi="hi-IN"/>
        </w:rPr>
        <w:t>Wzór wniosku o wgląd w sytuację rodziny</w:t>
      </w:r>
    </w:p>
    <w:p w:rsidR="008C44F0" w:rsidRPr="008C44F0" w:rsidRDefault="008C44F0" w:rsidP="008C44F0">
      <w:pPr>
        <w:suppressAutoHyphens/>
        <w:autoSpaceDN w:val="0"/>
        <w:spacing w:line="254" w:lineRule="auto"/>
        <w:textAlignment w:val="baseline"/>
        <w:rPr>
          <w:rFonts w:ascii="Calibri" w:eastAsia="Calibri" w:hAnsi="Calibri" w:cs="Calibri"/>
          <w:kern w:val="0"/>
          <w:sz w:val="20"/>
          <w:szCs w:val="20"/>
          <w:lang w:eastAsia="zh-CN" w:bidi="hi-IN"/>
        </w:rPr>
      </w:pPr>
    </w:p>
    <w:p w:rsidR="008C44F0" w:rsidRPr="008C44F0" w:rsidRDefault="008C44F0" w:rsidP="008C44F0">
      <w:pPr>
        <w:suppressAutoHyphens/>
        <w:autoSpaceDN w:val="0"/>
        <w:spacing w:after="0" w:line="360" w:lineRule="auto"/>
        <w:jc w:val="right"/>
        <w:textAlignment w:val="baseline"/>
        <w:rPr>
          <w:rFonts w:ascii="Calibri" w:eastAsia="Calibri" w:hAnsi="Calibri" w:cs="Calibri"/>
          <w:kern w:val="0"/>
          <w:lang w:eastAsia="zh-CN" w:bidi="hi-IN"/>
        </w:rPr>
      </w:pPr>
      <w:r w:rsidRPr="008C44F0">
        <w:rPr>
          <w:rFonts w:ascii="Lato" w:eastAsia="Lato" w:hAnsi="Lato" w:cs="Lato"/>
          <w:i/>
          <w:kern w:val="0"/>
          <w:sz w:val="20"/>
          <w:szCs w:val="20"/>
          <w:lang w:eastAsia="zh-CN" w:bidi="hi-IN"/>
        </w:rPr>
        <w:t>Miejscowość</w:t>
      </w:r>
      <w:r w:rsidRPr="008C44F0">
        <w:rPr>
          <w:rFonts w:ascii="Lato" w:eastAsia="Lato" w:hAnsi="Lato" w:cs="Lato"/>
          <w:kern w:val="0"/>
          <w:sz w:val="20"/>
          <w:szCs w:val="20"/>
          <w:lang w:eastAsia="zh-CN" w:bidi="hi-IN"/>
        </w:rPr>
        <w:t>, dnia ...............................</w:t>
      </w:r>
    </w:p>
    <w:p w:rsidR="008C44F0" w:rsidRPr="008C44F0" w:rsidRDefault="008C44F0" w:rsidP="008C44F0">
      <w:pPr>
        <w:suppressAutoHyphens/>
        <w:autoSpaceDN w:val="0"/>
        <w:spacing w:after="0" w:line="360" w:lineRule="auto"/>
        <w:jc w:val="both"/>
        <w:textAlignment w:val="baseline"/>
        <w:rPr>
          <w:rFonts w:ascii="Calibri" w:eastAsia="Calibri" w:hAnsi="Calibri" w:cs="Calibri"/>
          <w:kern w:val="0"/>
          <w:lang w:eastAsia="zh-CN" w:bidi="hi-IN"/>
        </w:rPr>
      </w:pPr>
    </w:p>
    <w:p w:rsidR="008C44F0" w:rsidRPr="008C44F0" w:rsidRDefault="008C44F0" w:rsidP="008C44F0">
      <w:pPr>
        <w:suppressAutoHyphens/>
        <w:autoSpaceDN w:val="0"/>
        <w:spacing w:after="0" w:line="360" w:lineRule="auto"/>
        <w:jc w:val="right"/>
        <w:textAlignment w:val="baseline"/>
        <w:rPr>
          <w:rFonts w:ascii="Calibri" w:eastAsia="Calibri" w:hAnsi="Calibri" w:cs="Calibri"/>
          <w:kern w:val="0"/>
          <w:lang w:eastAsia="zh-CN" w:bidi="hi-IN"/>
        </w:rPr>
      </w:pPr>
      <w:r w:rsidRPr="008C44F0">
        <w:rPr>
          <w:rFonts w:ascii="Calibri" w:eastAsia="Calibri" w:hAnsi="Calibri" w:cs="Calibri"/>
          <w:kern w:val="0"/>
          <w:sz w:val="20"/>
          <w:szCs w:val="20"/>
          <w:lang w:eastAsia="zh-CN" w:bidi="hi-IN"/>
        </w:rPr>
        <w:tab/>
      </w:r>
      <w:r w:rsidRPr="008C44F0">
        <w:rPr>
          <w:rFonts w:ascii="Calibri" w:eastAsia="Calibri" w:hAnsi="Calibri" w:cs="Calibri"/>
          <w:kern w:val="0"/>
          <w:sz w:val="20"/>
          <w:szCs w:val="20"/>
          <w:lang w:eastAsia="zh-CN" w:bidi="hi-IN"/>
        </w:rPr>
        <w:tab/>
      </w:r>
      <w:r w:rsidRPr="008C44F0">
        <w:rPr>
          <w:rFonts w:ascii="Lato" w:eastAsia="Lato" w:hAnsi="Lato" w:cs="Lato"/>
          <w:kern w:val="0"/>
          <w:sz w:val="20"/>
          <w:szCs w:val="20"/>
          <w:lang w:eastAsia="zh-CN" w:bidi="hi-IN"/>
        </w:rPr>
        <w:t>Sąd Rejonowy</w:t>
      </w:r>
    </w:p>
    <w:p w:rsidR="008C44F0" w:rsidRPr="008C44F0" w:rsidRDefault="008C44F0" w:rsidP="008C44F0">
      <w:pPr>
        <w:suppressAutoHyphens/>
        <w:autoSpaceDN w:val="0"/>
        <w:spacing w:after="0" w:line="360" w:lineRule="auto"/>
        <w:jc w:val="right"/>
        <w:textAlignment w:val="baseline"/>
        <w:rPr>
          <w:rFonts w:ascii="Calibri" w:eastAsia="Calibri" w:hAnsi="Calibri" w:cs="Calibri"/>
          <w:kern w:val="0"/>
          <w:lang w:eastAsia="zh-CN" w:bidi="hi-IN"/>
        </w:rPr>
      </w:pPr>
      <w:r w:rsidRPr="008C44F0">
        <w:rPr>
          <w:rFonts w:ascii="Calibri" w:eastAsia="Calibri" w:hAnsi="Calibri" w:cs="Calibri"/>
          <w:kern w:val="0"/>
          <w:sz w:val="20"/>
          <w:szCs w:val="20"/>
          <w:lang w:eastAsia="zh-CN" w:bidi="hi-IN"/>
        </w:rPr>
        <w:tab/>
      </w:r>
      <w:r w:rsidRPr="008C44F0">
        <w:rPr>
          <w:rFonts w:ascii="Calibri" w:eastAsia="Calibri" w:hAnsi="Calibri" w:cs="Calibri"/>
          <w:kern w:val="0"/>
          <w:sz w:val="20"/>
          <w:szCs w:val="20"/>
          <w:lang w:eastAsia="zh-CN" w:bidi="hi-IN"/>
        </w:rPr>
        <w:tab/>
      </w:r>
      <w:r w:rsidRPr="008C44F0">
        <w:rPr>
          <w:rFonts w:ascii="Lato" w:eastAsia="Lato" w:hAnsi="Lato" w:cs="Lato"/>
          <w:kern w:val="0"/>
          <w:sz w:val="20"/>
          <w:szCs w:val="20"/>
          <w:lang w:eastAsia="zh-CN" w:bidi="hi-IN"/>
        </w:rPr>
        <w:t>W……………………………</w:t>
      </w:r>
    </w:p>
    <w:p w:rsidR="008C44F0" w:rsidRPr="008C44F0" w:rsidRDefault="008C44F0" w:rsidP="008C44F0">
      <w:pPr>
        <w:suppressAutoHyphens/>
        <w:autoSpaceDN w:val="0"/>
        <w:spacing w:after="0" w:line="360" w:lineRule="auto"/>
        <w:jc w:val="right"/>
        <w:textAlignment w:val="baseline"/>
        <w:rPr>
          <w:rFonts w:ascii="Calibri" w:eastAsia="Calibri" w:hAnsi="Calibri" w:cs="Calibri"/>
          <w:kern w:val="0"/>
          <w:lang w:eastAsia="zh-CN" w:bidi="hi-IN"/>
        </w:rPr>
      </w:pPr>
      <w:r w:rsidRPr="008C44F0">
        <w:rPr>
          <w:rFonts w:ascii="Calibri" w:eastAsia="Calibri" w:hAnsi="Calibri" w:cs="Calibri"/>
          <w:kern w:val="0"/>
          <w:sz w:val="20"/>
          <w:szCs w:val="20"/>
          <w:lang w:eastAsia="zh-CN" w:bidi="hi-IN"/>
        </w:rPr>
        <w:tab/>
      </w:r>
      <w:r w:rsidRPr="008C44F0">
        <w:rPr>
          <w:rFonts w:ascii="Calibri" w:eastAsia="Calibri" w:hAnsi="Calibri" w:cs="Calibri"/>
          <w:kern w:val="0"/>
          <w:sz w:val="20"/>
          <w:szCs w:val="20"/>
          <w:lang w:eastAsia="zh-CN" w:bidi="hi-IN"/>
        </w:rPr>
        <w:tab/>
      </w:r>
      <w:r w:rsidRPr="008C44F0">
        <w:rPr>
          <w:rFonts w:ascii="Lato" w:eastAsia="Lato" w:hAnsi="Lato" w:cs="Lato"/>
          <w:kern w:val="0"/>
          <w:sz w:val="20"/>
          <w:szCs w:val="20"/>
          <w:lang w:eastAsia="zh-CN" w:bidi="hi-IN"/>
        </w:rPr>
        <w:t>III Wydział Rodzinny i Nieletnich</w:t>
      </w:r>
      <w:hyperlink r:id="rId18" w:anchor="_ftn1" w:history="1">
        <w:r w:rsidRPr="008C44F0">
          <w:rPr>
            <w:rFonts w:ascii="Lato" w:eastAsia="Lato" w:hAnsi="Lato" w:cs="Lato"/>
            <w:color w:val="000000"/>
            <w:kern w:val="0"/>
            <w:sz w:val="20"/>
            <w:szCs w:val="20"/>
            <w:u w:val="single"/>
            <w:vertAlign w:val="superscript"/>
            <w:lang w:eastAsia="zh-CN" w:bidi="hi-IN"/>
          </w:rPr>
          <w:t>[1]</w:t>
        </w:r>
      </w:hyperlink>
    </w:p>
    <w:p w:rsidR="008C44F0" w:rsidRPr="008C44F0" w:rsidRDefault="008C44F0" w:rsidP="008C44F0">
      <w:pPr>
        <w:suppressAutoHyphens/>
        <w:autoSpaceDN w:val="0"/>
        <w:spacing w:after="0" w:line="360" w:lineRule="auto"/>
        <w:jc w:val="right"/>
        <w:textAlignment w:val="baseline"/>
        <w:rPr>
          <w:rFonts w:ascii="Lato" w:eastAsia="Lato" w:hAnsi="Lato" w:cs="Lato"/>
          <w:kern w:val="0"/>
          <w:sz w:val="20"/>
          <w:szCs w:val="20"/>
          <w:lang w:eastAsia="zh-CN" w:bidi="hi-IN"/>
        </w:rPr>
      </w:pPr>
    </w:p>
    <w:p w:rsidR="008C44F0" w:rsidRPr="008C44F0" w:rsidRDefault="008C44F0" w:rsidP="008C44F0">
      <w:pPr>
        <w:suppressAutoHyphens/>
        <w:autoSpaceDN w:val="0"/>
        <w:spacing w:after="0" w:line="360" w:lineRule="auto"/>
        <w:jc w:val="right"/>
        <w:textAlignment w:val="baseline"/>
        <w:rPr>
          <w:rFonts w:ascii="Calibri" w:eastAsia="Calibri" w:hAnsi="Calibri" w:cs="Calibri"/>
          <w:kern w:val="0"/>
          <w:lang w:eastAsia="zh-CN" w:bidi="hi-IN"/>
        </w:rPr>
      </w:pPr>
      <w:r w:rsidRPr="008C44F0">
        <w:rPr>
          <w:rFonts w:ascii="Lato" w:eastAsia="Lato" w:hAnsi="Lato" w:cs="Lato"/>
          <w:kern w:val="0"/>
          <w:sz w:val="20"/>
          <w:szCs w:val="20"/>
          <w:lang w:eastAsia="zh-CN" w:bidi="hi-IN"/>
        </w:rPr>
        <w:t>Wnioskodawca: …………………………………</w:t>
      </w:r>
    </w:p>
    <w:p w:rsidR="008C44F0" w:rsidRPr="008C44F0" w:rsidRDefault="008C44F0" w:rsidP="008C44F0">
      <w:pPr>
        <w:suppressAutoHyphens/>
        <w:autoSpaceDN w:val="0"/>
        <w:spacing w:after="0" w:line="360" w:lineRule="auto"/>
        <w:jc w:val="right"/>
        <w:textAlignment w:val="baseline"/>
        <w:rPr>
          <w:rFonts w:ascii="Calibri" w:eastAsia="Calibri" w:hAnsi="Calibri" w:cs="Calibri"/>
          <w:kern w:val="0"/>
          <w:lang w:eastAsia="zh-CN" w:bidi="hi-IN"/>
        </w:rPr>
      </w:pPr>
      <w:r w:rsidRPr="008C44F0">
        <w:rPr>
          <w:rFonts w:ascii="Lato" w:eastAsia="Lato" w:hAnsi="Lato" w:cs="Lato"/>
          <w:i/>
          <w:kern w:val="0"/>
          <w:sz w:val="20"/>
          <w:szCs w:val="20"/>
          <w:lang w:eastAsia="zh-CN" w:bidi="hi-IN"/>
        </w:rPr>
        <w:t>reprezentowana przez: …………………………</w:t>
      </w:r>
    </w:p>
    <w:p w:rsidR="008C44F0" w:rsidRPr="008C44F0" w:rsidRDefault="008C44F0" w:rsidP="008C44F0">
      <w:pPr>
        <w:suppressAutoHyphens/>
        <w:autoSpaceDN w:val="0"/>
        <w:spacing w:after="0" w:line="360" w:lineRule="auto"/>
        <w:jc w:val="right"/>
        <w:textAlignment w:val="baseline"/>
        <w:rPr>
          <w:rFonts w:ascii="Calibri" w:eastAsia="Calibri" w:hAnsi="Calibri" w:cs="Calibri"/>
          <w:kern w:val="0"/>
          <w:lang w:eastAsia="zh-CN" w:bidi="hi-IN"/>
        </w:rPr>
      </w:pPr>
      <w:r w:rsidRPr="008C44F0">
        <w:rPr>
          <w:rFonts w:ascii="Lato" w:eastAsia="Lato" w:hAnsi="Lato" w:cs="Lato"/>
          <w:i/>
          <w:kern w:val="0"/>
          <w:sz w:val="20"/>
          <w:szCs w:val="20"/>
          <w:lang w:eastAsia="zh-CN" w:bidi="hi-IN"/>
        </w:rPr>
        <w:t>adres do korespondencji: …………………………</w:t>
      </w:r>
    </w:p>
    <w:p w:rsidR="008C44F0" w:rsidRPr="008C44F0" w:rsidRDefault="008C44F0" w:rsidP="008C44F0">
      <w:pPr>
        <w:suppressAutoHyphens/>
        <w:autoSpaceDN w:val="0"/>
        <w:spacing w:after="0" w:line="360" w:lineRule="auto"/>
        <w:jc w:val="both"/>
        <w:textAlignment w:val="baseline"/>
        <w:rPr>
          <w:rFonts w:ascii="Calibri" w:eastAsia="Calibri" w:hAnsi="Calibri" w:cs="Calibri"/>
          <w:kern w:val="0"/>
          <w:lang w:eastAsia="zh-CN" w:bidi="hi-IN"/>
        </w:rPr>
      </w:pPr>
    </w:p>
    <w:p w:rsidR="008C44F0" w:rsidRPr="008C44F0" w:rsidRDefault="008C44F0" w:rsidP="008C44F0">
      <w:pPr>
        <w:suppressAutoHyphens/>
        <w:autoSpaceDN w:val="0"/>
        <w:spacing w:after="0" w:line="360" w:lineRule="auto"/>
        <w:jc w:val="right"/>
        <w:textAlignment w:val="baseline"/>
        <w:rPr>
          <w:rFonts w:ascii="Calibri" w:eastAsia="Calibri" w:hAnsi="Calibri" w:cs="Calibri"/>
          <w:kern w:val="0"/>
          <w:lang w:eastAsia="zh-CN" w:bidi="hi-IN"/>
        </w:rPr>
      </w:pPr>
      <w:r w:rsidRPr="008C44F0">
        <w:rPr>
          <w:rFonts w:ascii="Lato" w:eastAsia="Lato" w:hAnsi="Lato" w:cs="Lato"/>
          <w:kern w:val="0"/>
          <w:sz w:val="20"/>
          <w:szCs w:val="20"/>
          <w:lang w:eastAsia="zh-CN" w:bidi="hi-IN"/>
        </w:rPr>
        <w:t>Uczestnicy postępowania: ....................(imiona i nazwiska rodziców)</w:t>
      </w:r>
    </w:p>
    <w:p w:rsidR="008C44F0" w:rsidRPr="008C44F0" w:rsidRDefault="008C44F0" w:rsidP="008C44F0">
      <w:pPr>
        <w:suppressAutoHyphens/>
        <w:autoSpaceDN w:val="0"/>
        <w:spacing w:after="0" w:line="360" w:lineRule="auto"/>
        <w:jc w:val="right"/>
        <w:textAlignment w:val="baseline"/>
        <w:rPr>
          <w:rFonts w:ascii="Calibri" w:eastAsia="Calibri" w:hAnsi="Calibri" w:cs="Calibri"/>
          <w:kern w:val="0"/>
          <w:lang w:eastAsia="zh-CN" w:bidi="hi-IN"/>
        </w:rPr>
      </w:pPr>
      <w:r w:rsidRPr="008C44F0">
        <w:rPr>
          <w:rFonts w:ascii="Lato" w:eastAsia="Lato" w:hAnsi="Lato" w:cs="Lato"/>
          <w:kern w:val="0"/>
          <w:sz w:val="20"/>
          <w:szCs w:val="20"/>
          <w:lang w:eastAsia="zh-CN" w:bidi="hi-IN"/>
        </w:rPr>
        <w:t xml:space="preserve">                                 ul............................ (adres zamieszkania)</w:t>
      </w:r>
    </w:p>
    <w:p w:rsidR="008C44F0" w:rsidRPr="008C44F0" w:rsidRDefault="008C44F0" w:rsidP="008C44F0">
      <w:pPr>
        <w:suppressAutoHyphens/>
        <w:autoSpaceDN w:val="0"/>
        <w:spacing w:after="0" w:line="360" w:lineRule="auto"/>
        <w:textAlignment w:val="baseline"/>
        <w:rPr>
          <w:rFonts w:ascii="Calibri" w:eastAsia="Calibri" w:hAnsi="Calibri" w:cs="Calibri"/>
          <w:kern w:val="0"/>
          <w:lang w:eastAsia="zh-CN" w:bidi="hi-IN"/>
        </w:rPr>
      </w:pPr>
      <w:r w:rsidRPr="008C44F0">
        <w:rPr>
          <w:rFonts w:ascii="Lato" w:eastAsia="Lato" w:hAnsi="Lato" w:cs="Lato"/>
          <w:kern w:val="0"/>
          <w:sz w:val="20"/>
          <w:szCs w:val="20"/>
          <w:lang w:eastAsia="zh-CN" w:bidi="hi-IN"/>
        </w:rPr>
        <w:t xml:space="preserve">                                  rodzice małoletniego: ………………(imię i nazwisko dziecka, data urodzenia)</w:t>
      </w:r>
    </w:p>
    <w:p w:rsidR="008C44F0" w:rsidRPr="008C44F0" w:rsidRDefault="008C44F0" w:rsidP="008C44F0">
      <w:pPr>
        <w:suppressAutoHyphens/>
        <w:autoSpaceDN w:val="0"/>
        <w:spacing w:after="0" w:line="360" w:lineRule="auto"/>
        <w:jc w:val="both"/>
        <w:textAlignment w:val="baseline"/>
        <w:rPr>
          <w:rFonts w:ascii="Calibri" w:eastAsia="Calibri" w:hAnsi="Calibri" w:cs="Calibri"/>
          <w:kern w:val="0"/>
          <w:lang w:eastAsia="zh-CN" w:bidi="hi-IN"/>
        </w:rPr>
      </w:pPr>
    </w:p>
    <w:p w:rsidR="008C44F0" w:rsidRPr="008C44F0" w:rsidRDefault="008C44F0" w:rsidP="008C44F0">
      <w:pPr>
        <w:suppressAutoHyphens/>
        <w:autoSpaceDN w:val="0"/>
        <w:spacing w:after="0" w:line="360" w:lineRule="auto"/>
        <w:jc w:val="center"/>
        <w:textAlignment w:val="baseline"/>
        <w:rPr>
          <w:rFonts w:ascii="Calibri" w:eastAsia="Calibri" w:hAnsi="Calibri" w:cs="Calibri"/>
          <w:kern w:val="0"/>
          <w:lang w:eastAsia="zh-CN" w:bidi="hi-IN"/>
        </w:rPr>
      </w:pPr>
      <w:r w:rsidRPr="008C44F0">
        <w:rPr>
          <w:rFonts w:ascii="Lato" w:eastAsia="Lato" w:hAnsi="Lato" w:cs="Lato"/>
          <w:b/>
          <w:kern w:val="0"/>
          <w:sz w:val="20"/>
          <w:szCs w:val="20"/>
          <w:lang w:eastAsia="zh-CN" w:bidi="hi-IN"/>
        </w:rPr>
        <w:t>Wniosek o wgląd w sytuację dziecka</w:t>
      </w:r>
    </w:p>
    <w:p w:rsidR="008C44F0" w:rsidRPr="008C44F0" w:rsidRDefault="008C44F0" w:rsidP="008C44F0">
      <w:pPr>
        <w:suppressAutoHyphens/>
        <w:autoSpaceDN w:val="0"/>
        <w:spacing w:after="0" w:line="360" w:lineRule="auto"/>
        <w:jc w:val="both"/>
        <w:textAlignment w:val="baseline"/>
        <w:rPr>
          <w:rFonts w:ascii="Calibri" w:eastAsia="Calibri" w:hAnsi="Calibri" w:cs="Calibri"/>
          <w:kern w:val="0"/>
          <w:lang w:eastAsia="zh-CN" w:bidi="hi-IN"/>
        </w:rPr>
      </w:pPr>
    </w:p>
    <w:p w:rsidR="008C44F0" w:rsidRPr="008C44F0" w:rsidRDefault="008C44F0" w:rsidP="008C44F0">
      <w:pPr>
        <w:suppressAutoHyphens/>
        <w:autoSpaceDN w:val="0"/>
        <w:spacing w:after="0" w:line="360" w:lineRule="auto"/>
        <w:jc w:val="both"/>
        <w:textAlignment w:val="baseline"/>
        <w:rPr>
          <w:rFonts w:ascii="Calibri" w:eastAsia="Calibri" w:hAnsi="Calibri" w:cs="Calibri"/>
          <w:kern w:val="0"/>
          <w:lang w:eastAsia="zh-CN" w:bidi="hi-IN"/>
        </w:rPr>
      </w:pPr>
      <w:r w:rsidRPr="008C44F0">
        <w:rPr>
          <w:rFonts w:ascii="Lato" w:eastAsia="Lato" w:hAnsi="Lato" w:cs="Lato"/>
          <w:kern w:val="0"/>
          <w:sz w:val="20"/>
          <w:szCs w:val="20"/>
          <w:lang w:eastAsia="zh-CN" w:bidi="hi-IN"/>
        </w:rPr>
        <w:t>Niniejszym  wnoszę o wgląd w sytuację małoletniego ………………… (imię i nazwisko dziecka, data urodzenia</w:t>
      </w:r>
      <w:hyperlink r:id="rId19" w:anchor="_ftn2" w:history="1">
        <w:r w:rsidRPr="008C44F0">
          <w:rPr>
            <w:rFonts w:ascii="Lato" w:eastAsia="Lato" w:hAnsi="Lato" w:cs="Lato"/>
            <w:color w:val="000000"/>
            <w:kern w:val="0"/>
            <w:sz w:val="20"/>
            <w:szCs w:val="20"/>
            <w:u w:val="single"/>
            <w:vertAlign w:val="superscript"/>
            <w:lang w:eastAsia="zh-CN" w:bidi="hi-IN"/>
          </w:rPr>
          <w:t>[2]</w:t>
        </w:r>
      </w:hyperlink>
      <w:r w:rsidRPr="008C44F0">
        <w:rPr>
          <w:rFonts w:ascii="Lato" w:eastAsia="Lato" w:hAnsi="Lato" w:cs="Lato"/>
          <w:kern w:val="0"/>
          <w:sz w:val="20"/>
          <w:szCs w:val="20"/>
          <w:lang w:eastAsia="zh-CN" w:bidi="hi-IN"/>
        </w:rPr>
        <w:t>)  i wydanie odpowiednich zarządzeń opiekuńczych.</w:t>
      </w:r>
    </w:p>
    <w:p w:rsidR="008C44F0" w:rsidRPr="008C44F0" w:rsidRDefault="008C44F0" w:rsidP="008C44F0">
      <w:pPr>
        <w:suppressAutoHyphens/>
        <w:autoSpaceDN w:val="0"/>
        <w:spacing w:after="0" w:line="360" w:lineRule="auto"/>
        <w:jc w:val="both"/>
        <w:textAlignment w:val="baseline"/>
        <w:rPr>
          <w:rFonts w:ascii="Calibri" w:eastAsia="Calibri" w:hAnsi="Calibri" w:cs="Calibri"/>
          <w:kern w:val="0"/>
          <w:lang w:eastAsia="zh-CN" w:bidi="hi-IN"/>
        </w:rPr>
      </w:pPr>
    </w:p>
    <w:p w:rsidR="008C44F0" w:rsidRPr="008C44F0" w:rsidRDefault="008C44F0" w:rsidP="008C44F0">
      <w:pPr>
        <w:suppressAutoHyphens/>
        <w:autoSpaceDN w:val="0"/>
        <w:spacing w:after="0" w:line="360" w:lineRule="auto"/>
        <w:jc w:val="center"/>
        <w:textAlignment w:val="baseline"/>
        <w:rPr>
          <w:rFonts w:ascii="Calibri" w:eastAsia="Calibri" w:hAnsi="Calibri" w:cs="Calibri"/>
          <w:kern w:val="0"/>
          <w:lang w:eastAsia="zh-CN" w:bidi="hi-IN"/>
        </w:rPr>
      </w:pPr>
      <w:r w:rsidRPr="008C44F0">
        <w:rPr>
          <w:rFonts w:ascii="Lato" w:eastAsia="Lato" w:hAnsi="Lato" w:cs="Lato"/>
          <w:b/>
          <w:kern w:val="0"/>
          <w:sz w:val="20"/>
          <w:szCs w:val="20"/>
          <w:lang w:eastAsia="zh-CN" w:bidi="hi-IN"/>
        </w:rPr>
        <w:t>Uzasadnienie</w:t>
      </w:r>
    </w:p>
    <w:p w:rsidR="008C44F0" w:rsidRPr="008C44F0" w:rsidRDefault="008C44F0" w:rsidP="008C44F0">
      <w:pPr>
        <w:suppressAutoHyphens/>
        <w:autoSpaceDN w:val="0"/>
        <w:spacing w:after="0" w:line="360" w:lineRule="auto"/>
        <w:jc w:val="both"/>
        <w:textAlignment w:val="baseline"/>
        <w:rPr>
          <w:rFonts w:ascii="Calibri" w:eastAsia="Calibri" w:hAnsi="Calibri" w:cs="Calibri"/>
          <w:kern w:val="0"/>
          <w:lang w:eastAsia="zh-CN" w:bidi="hi-IN"/>
        </w:rPr>
      </w:pPr>
      <w:r w:rsidRPr="008C44F0">
        <w:rPr>
          <w:rFonts w:ascii="Lato" w:eastAsia="Lato" w:hAnsi="Lato" w:cs="Lato"/>
          <w:kern w:val="0"/>
          <w:sz w:val="20"/>
          <w:szCs w:val="20"/>
          <w:lang w:eastAsia="zh-CN" w:bidi="hi-IN"/>
        </w:rPr>
        <w:t>Z informacji uzyskanych od pracowników …………………… będących w kontakcie z małoletnim/ą wynika, że</w:t>
      </w:r>
    </w:p>
    <w:p w:rsidR="008C44F0" w:rsidRPr="008C44F0" w:rsidRDefault="008C44F0" w:rsidP="008C44F0">
      <w:pPr>
        <w:suppressAutoHyphens/>
        <w:autoSpaceDN w:val="0"/>
        <w:spacing w:after="0" w:line="360" w:lineRule="auto"/>
        <w:jc w:val="both"/>
        <w:textAlignment w:val="baseline"/>
        <w:rPr>
          <w:rFonts w:ascii="Calibri" w:eastAsia="Calibri" w:hAnsi="Calibri" w:cs="Calibri"/>
          <w:kern w:val="0"/>
          <w:lang w:eastAsia="zh-CN" w:bidi="hi-IN"/>
        </w:rPr>
      </w:pPr>
      <w:r w:rsidRPr="008C44F0">
        <w:rPr>
          <w:rFonts w:ascii="Lato" w:eastAsia="Lato" w:hAnsi="Lato" w:cs="Lato"/>
          <w:kern w:val="0"/>
          <w:sz w:val="20"/>
          <w:szCs w:val="20"/>
          <w:lang w:eastAsia="zh-CN" w:bidi="hi-IN"/>
        </w:rPr>
        <w:t>Rodzina nie ma założonej Niebieskiej Karty.</w:t>
      </w:r>
    </w:p>
    <w:p w:rsidR="008C44F0" w:rsidRPr="008C44F0" w:rsidRDefault="008C44F0" w:rsidP="008C44F0">
      <w:pPr>
        <w:suppressAutoHyphens/>
        <w:autoSpaceDN w:val="0"/>
        <w:spacing w:after="0" w:line="360" w:lineRule="auto"/>
        <w:jc w:val="both"/>
        <w:textAlignment w:val="baseline"/>
        <w:rPr>
          <w:rFonts w:ascii="Calibri" w:eastAsia="Calibri" w:hAnsi="Calibri" w:cs="Calibri"/>
          <w:kern w:val="0"/>
          <w:lang w:eastAsia="zh-CN" w:bidi="hi-IN"/>
        </w:rPr>
      </w:pPr>
      <w:r w:rsidRPr="008C44F0">
        <w:rPr>
          <w:rFonts w:ascii="Lato" w:eastAsia="Lato" w:hAnsi="Lato" w:cs="Lato"/>
          <w:kern w:val="0"/>
          <w:sz w:val="20"/>
          <w:szCs w:val="20"/>
          <w:lang w:eastAsia="zh-CN" w:bidi="hi-IN"/>
        </w:rPr>
        <w:t>Mając powyższe fakty na uwadze można przypuszczać, ze dobro małoletniego ………………. jest zagrożone a ………………………….. nie wykonują właściwie władzy rodzicielskiej. Dlatego wniosek o wgląd w sytuację rodzinną małoletniego/ją i ewentualne wsparcie rodziców jest uzasadniony.</w:t>
      </w:r>
    </w:p>
    <w:p w:rsidR="008C44F0" w:rsidRPr="008C44F0" w:rsidRDefault="008C44F0" w:rsidP="008C44F0">
      <w:pPr>
        <w:suppressAutoHyphens/>
        <w:autoSpaceDN w:val="0"/>
        <w:spacing w:after="0" w:line="360" w:lineRule="auto"/>
        <w:jc w:val="both"/>
        <w:textAlignment w:val="baseline"/>
        <w:rPr>
          <w:rFonts w:ascii="Calibri" w:eastAsia="Calibri" w:hAnsi="Calibri" w:cs="Calibri"/>
          <w:kern w:val="0"/>
          <w:lang w:eastAsia="zh-CN" w:bidi="hi-IN"/>
        </w:rPr>
      </w:pPr>
    </w:p>
    <w:p w:rsidR="008C44F0" w:rsidRPr="008C44F0" w:rsidRDefault="008C44F0" w:rsidP="008C44F0">
      <w:pPr>
        <w:suppressAutoHyphens/>
        <w:autoSpaceDN w:val="0"/>
        <w:spacing w:after="0" w:line="360" w:lineRule="auto"/>
        <w:jc w:val="both"/>
        <w:textAlignment w:val="baseline"/>
        <w:rPr>
          <w:rFonts w:ascii="Calibri" w:eastAsia="Calibri" w:hAnsi="Calibri" w:cs="Calibri"/>
          <w:kern w:val="0"/>
          <w:lang w:eastAsia="zh-CN" w:bidi="hi-IN"/>
        </w:rPr>
      </w:pPr>
      <w:r w:rsidRPr="008C44F0">
        <w:rPr>
          <w:rFonts w:ascii="Lato" w:eastAsia="Lato" w:hAnsi="Lato" w:cs="Lato"/>
          <w:kern w:val="0"/>
          <w:sz w:val="20"/>
          <w:szCs w:val="20"/>
          <w:lang w:eastAsia="zh-CN" w:bidi="hi-IN"/>
        </w:rPr>
        <w:t>Pracownikiem opiekującym się małoletnim/ą w organizacji jest…………………….(imię, nazwisko, telefon służbowy, adres placówki).</w:t>
      </w:r>
    </w:p>
    <w:p w:rsidR="008C44F0" w:rsidRPr="008C44F0" w:rsidRDefault="008C44F0" w:rsidP="008C44F0">
      <w:pPr>
        <w:suppressAutoHyphens/>
        <w:autoSpaceDN w:val="0"/>
        <w:spacing w:after="0" w:line="360" w:lineRule="auto"/>
        <w:jc w:val="both"/>
        <w:textAlignment w:val="baseline"/>
        <w:rPr>
          <w:rFonts w:ascii="Calibri" w:eastAsia="Calibri" w:hAnsi="Calibri" w:cs="Calibri"/>
          <w:kern w:val="0"/>
          <w:lang w:eastAsia="zh-CN" w:bidi="hi-IN"/>
        </w:rPr>
      </w:pPr>
    </w:p>
    <w:p w:rsidR="008C44F0" w:rsidRPr="008C44F0" w:rsidRDefault="008C44F0" w:rsidP="008C44F0">
      <w:pPr>
        <w:suppressAutoHyphens/>
        <w:autoSpaceDN w:val="0"/>
        <w:spacing w:after="0" w:line="360" w:lineRule="auto"/>
        <w:jc w:val="right"/>
        <w:textAlignment w:val="baseline"/>
        <w:rPr>
          <w:rFonts w:ascii="Calibri" w:eastAsia="Calibri" w:hAnsi="Calibri" w:cs="Calibri"/>
          <w:kern w:val="0"/>
          <w:lang w:eastAsia="zh-CN" w:bidi="hi-IN"/>
        </w:rPr>
      </w:pPr>
      <w:r w:rsidRPr="008C44F0">
        <w:rPr>
          <w:rFonts w:ascii="Lato" w:eastAsia="Lato" w:hAnsi="Lato" w:cs="Lato"/>
          <w:kern w:val="0"/>
          <w:sz w:val="20"/>
          <w:szCs w:val="20"/>
          <w:lang w:eastAsia="zh-CN" w:bidi="hi-IN"/>
        </w:rPr>
        <w:t>…………………………………</w:t>
      </w:r>
      <w:r w:rsidRPr="008C44F0">
        <w:rPr>
          <w:rFonts w:ascii="Lato" w:eastAsia="Lato" w:hAnsi="Lato" w:cs="Lato"/>
          <w:i/>
          <w:kern w:val="0"/>
          <w:sz w:val="20"/>
          <w:szCs w:val="20"/>
          <w:lang w:eastAsia="zh-CN" w:bidi="hi-IN"/>
        </w:rPr>
        <w:t xml:space="preserve">(podpis) </w:t>
      </w:r>
    </w:p>
    <w:p w:rsidR="008C44F0" w:rsidRPr="008C44F0" w:rsidRDefault="008C44F0" w:rsidP="008C44F0">
      <w:pPr>
        <w:suppressAutoHyphens/>
        <w:autoSpaceDN w:val="0"/>
        <w:spacing w:after="0" w:line="360" w:lineRule="auto"/>
        <w:jc w:val="both"/>
        <w:textAlignment w:val="baseline"/>
        <w:rPr>
          <w:rFonts w:ascii="Calibri" w:eastAsia="Calibri" w:hAnsi="Calibri" w:cs="Calibri"/>
          <w:kern w:val="0"/>
          <w:lang w:eastAsia="zh-CN" w:bidi="hi-IN"/>
        </w:rPr>
      </w:pPr>
    </w:p>
    <w:p w:rsidR="008C44F0" w:rsidRPr="008C44F0" w:rsidRDefault="008C44F0" w:rsidP="008C44F0">
      <w:pPr>
        <w:suppressAutoHyphens/>
        <w:autoSpaceDN w:val="0"/>
        <w:spacing w:after="0" w:line="360" w:lineRule="auto"/>
        <w:jc w:val="both"/>
        <w:textAlignment w:val="baseline"/>
        <w:rPr>
          <w:rFonts w:ascii="Calibri" w:eastAsia="Calibri" w:hAnsi="Calibri" w:cs="Calibri"/>
          <w:kern w:val="0"/>
          <w:lang w:eastAsia="zh-CN" w:bidi="hi-IN"/>
        </w:rPr>
      </w:pPr>
      <w:r w:rsidRPr="008C44F0">
        <w:rPr>
          <w:rFonts w:ascii="Lato" w:eastAsia="Lato" w:hAnsi="Lato" w:cs="Lato"/>
          <w:kern w:val="0"/>
          <w:sz w:val="20"/>
          <w:szCs w:val="20"/>
          <w:lang w:eastAsia="zh-CN" w:bidi="hi-IN"/>
        </w:rPr>
        <w:t>Załączniki:</w:t>
      </w:r>
    </w:p>
    <w:p w:rsidR="008C44F0" w:rsidRPr="008C44F0" w:rsidRDefault="008C44F0" w:rsidP="00CD7EF8">
      <w:pPr>
        <w:numPr>
          <w:ilvl w:val="0"/>
          <w:numId w:val="49"/>
        </w:numPr>
        <w:suppressAutoHyphens/>
        <w:autoSpaceDN w:val="0"/>
        <w:spacing w:after="0" w:line="360" w:lineRule="auto"/>
        <w:jc w:val="both"/>
        <w:textAlignment w:val="baseline"/>
        <w:rPr>
          <w:rFonts w:ascii="Calibri" w:eastAsia="Calibri" w:hAnsi="Calibri" w:cs="Calibri"/>
          <w:kern w:val="0"/>
          <w:lang w:eastAsia="zh-CN" w:bidi="hi-IN"/>
        </w:rPr>
      </w:pPr>
      <w:r w:rsidRPr="008C44F0">
        <w:rPr>
          <w:rFonts w:ascii="Lato" w:eastAsia="Lato" w:hAnsi="Lato" w:cs="Lato"/>
          <w:i/>
          <w:color w:val="000000"/>
          <w:kern w:val="0"/>
          <w:sz w:val="20"/>
          <w:szCs w:val="20"/>
          <w:lang w:eastAsia="zh-CN" w:bidi="hi-IN"/>
        </w:rPr>
        <w:t>Ew. dokumenty, jak są dostępne,</w:t>
      </w:r>
    </w:p>
    <w:p w:rsidR="008C44F0" w:rsidRPr="008C44F0" w:rsidRDefault="008C44F0" w:rsidP="00CD7EF8">
      <w:pPr>
        <w:numPr>
          <w:ilvl w:val="0"/>
          <w:numId w:val="18"/>
        </w:numPr>
        <w:suppressAutoHyphens/>
        <w:autoSpaceDN w:val="0"/>
        <w:spacing w:after="0" w:line="360" w:lineRule="auto"/>
        <w:jc w:val="both"/>
        <w:textAlignment w:val="baseline"/>
        <w:rPr>
          <w:rFonts w:ascii="Calibri" w:eastAsia="Calibri" w:hAnsi="Calibri" w:cs="Calibri"/>
          <w:kern w:val="0"/>
          <w:lang w:eastAsia="zh-CN" w:bidi="hi-IN"/>
        </w:rPr>
      </w:pPr>
      <w:r w:rsidRPr="008C44F0">
        <w:rPr>
          <w:rFonts w:ascii="Lato" w:eastAsia="Lato" w:hAnsi="Lato" w:cs="Lato"/>
          <w:color w:val="000000"/>
          <w:kern w:val="0"/>
          <w:sz w:val="20"/>
          <w:szCs w:val="20"/>
          <w:lang w:eastAsia="zh-CN" w:bidi="hi-IN"/>
        </w:rPr>
        <w:t>Odpis pisma.</w:t>
      </w:r>
    </w:p>
    <w:p w:rsidR="008C44F0" w:rsidRPr="008C44F0" w:rsidRDefault="008C44F0" w:rsidP="008C44F0">
      <w:pPr>
        <w:suppressAutoHyphens/>
        <w:autoSpaceDN w:val="0"/>
        <w:spacing w:after="0" w:line="251" w:lineRule="auto"/>
        <w:jc w:val="both"/>
        <w:textAlignment w:val="baseline"/>
        <w:rPr>
          <w:rFonts w:ascii="Calibri" w:eastAsia="Calibri" w:hAnsi="Calibri" w:cs="Calibri"/>
          <w:kern w:val="0"/>
          <w:lang w:eastAsia="zh-CN" w:bidi="hi-IN"/>
        </w:rPr>
      </w:pPr>
    </w:p>
    <w:p w:rsidR="008C44F0" w:rsidRPr="008C44F0" w:rsidRDefault="008C44F0" w:rsidP="008C44F0">
      <w:pPr>
        <w:suppressAutoHyphens/>
        <w:autoSpaceDN w:val="0"/>
        <w:spacing w:after="0" w:line="240" w:lineRule="auto"/>
        <w:jc w:val="both"/>
        <w:textAlignment w:val="baseline"/>
        <w:rPr>
          <w:rFonts w:ascii="Calibri" w:eastAsia="Calibri" w:hAnsi="Calibri" w:cs="Calibri"/>
          <w:kern w:val="0"/>
          <w:lang w:eastAsia="zh-CN" w:bidi="hi-IN"/>
        </w:rPr>
      </w:pPr>
      <w:r w:rsidRPr="008C44F0">
        <w:rPr>
          <w:rFonts w:ascii="Calibri" w:eastAsia="Calibri" w:hAnsi="Calibri" w:cs="Calibri"/>
          <w:kern w:val="0"/>
          <w:sz w:val="20"/>
          <w:szCs w:val="20"/>
          <w:lang w:eastAsia="zh-CN" w:bidi="hi-IN"/>
        </w:rPr>
        <w:br/>
      </w:r>
      <w:r w:rsidRPr="008C44F0">
        <w:rPr>
          <w:rFonts w:ascii="Calibri" w:eastAsia="Calibri" w:hAnsi="Calibri" w:cs="Calibri"/>
          <w:kern w:val="0"/>
          <w:sz w:val="20"/>
          <w:szCs w:val="20"/>
          <w:lang w:eastAsia="zh-CN" w:bidi="hi-IN"/>
        </w:rPr>
        <w:br/>
      </w:r>
    </w:p>
    <w:p w:rsidR="008C44F0" w:rsidRPr="008C44F0" w:rsidRDefault="003404D7" w:rsidP="008C44F0">
      <w:pPr>
        <w:suppressAutoHyphens/>
        <w:autoSpaceDN w:val="0"/>
        <w:spacing w:after="0" w:line="251" w:lineRule="auto"/>
        <w:jc w:val="both"/>
        <w:textAlignment w:val="baseline"/>
        <w:rPr>
          <w:rFonts w:ascii="Calibri" w:eastAsia="Calibri" w:hAnsi="Calibri" w:cs="Calibri"/>
          <w:kern w:val="0"/>
          <w:lang w:eastAsia="zh-CN" w:bidi="hi-IN"/>
        </w:rPr>
      </w:pPr>
      <w:hyperlink r:id="rId20" w:anchor="_ftnref1" w:history="1">
        <w:r w:rsidR="008C44F0" w:rsidRPr="008C44F0">
          <w:rPr>
            <w:rFonts w:ascii="Lato" w:eastAsia="Lato" w:hAnsi="Lato" w:cs="Lato"/>
            <w:color w:val="000000"/>
            <w:kern w:val="0"/>
            <w:sz w:val="20"/>
            <w:szCs w:val="20"/>
            <w:u w:val="single"/>
            <w:vertAlign w:val="superscript"/>
            <w:lang w:eastAsia="zh-CN" w:bidi="hi-IN"/>
          </w:rPr>
          <w:t>[1]</w:t>
        </w:r>
      </w:hyperlink>
      <w:r w:rsidR="008C44F0" w:rsidRPr="008C44F0">
        <w:rPr>
          <w:rFonts w:ascii="Lato" w:eastAsia="Lato" w:hAnsi="Lato" w:cs="Lato"/>
          <w:kern w:val="0"/>
          <w:sz w:val="20"/>
          <w:szCs w:val="20"/>
          <w:lang w:eastAsia="zh-CN" w:bidi="hi-IN"/>
        </w:rPr>
        <w:t xml:space="preserve"> Wniosek należy złożyć do sądu właściwego ze względu na miejsce zamieszkania dziecka, nie zameldowania.</w:t>
      </w:r>
    </w:p>
    <w:p w:rsidR="008C44F0" w:rsidRPr="008C44F0" w:rsidRDefault="003404D7" w:rsidP="008C44F0">
      <w:pPr>
        <w:suppressAutoHyphens/>
        <w:autoSpaceDN w:val="0"/>
        <w:spacing w:after="0" w:line="251" w:lineRule="auto"/>
        <w:jc w:val="both"/>
        <w:textAlignment w:val="baseline"/>
        <w:rPr>
          <w:rFonts w:ascii="Calibri" w:eastAsia="Calibri" w:hAnsi="Calibri" w:cs="Calibri"/>
          <w:kern w:val="0"/>
          <w:lang w:eastAsia="zh-CN" w:bidi="hi-IN"/>
        </w:rPr>
      </w:pPr>
      <w:hyperlink r:id="rId21" w:anchor="_ftnref2" w:history="1">
        <w:r w:rsidR="008C44F0" w:rsidRPr="008C44F0">
          <w:rPr>
            <w:rFonts w:ascii="Lato" w:eastAsia="Lato" w:hAnsi="Lato" w:cs="Lato"/>
            <w:color w:val="000000"/>
            <w:kern w:val="0"/>
            <w:sz w:val="20"/>
            <w:szCs w:val="20"/>
            <w:u w:val="single"/>
            <w:vertAlign w:val="superscript"/>
            <w:lang w:eastAsia="zh-CN" w:bidi="hi-IN"/>
          </w:rPr>
          <w:t>[2]</w:t>
        </w:r>
      </w:hyperlink>
      <w:r w:rsidR="008C44F0" w:rsidRPr="008C44F0">
        <w:rPr>
          <w:rFonts w:ascii="Lato" w:eastAsia="Lato" w:hAnsi="Lato" w:cs="Lato"/>
          <w:kern w:val="0"/>
          <w:sz w:val="20"/>
          <w:szCs w:val="20"/>
          <w:lang w:eastAsia="zh-CN" w:bidi="hi-IN"/>
        </w:rPr>
        <w:t xml:space="preserve"> Należy zawsze podać imię i nazwisko dziecka i adres jego pobytu. Tylko w takim wypadku sąd może skutecznie pomóc, m.in. poprzez wysłanie do rodziny kuratora na wywiad.</w:t>
      </w:r>
    </w:p>
    <w:p w:rsidR="008C44F0" w:rsidRPr="008C44F0" w:rsidRDefault="008C44F0" w:rsidP="008C44F0">
      <w:pPr>
        <w:suppressAutoHyphens/>
        <w:autoSpaceDN w:val="0"/>
        <w:spacing w:after="0" w:line="240" w:lineRule="auto"/>
        <w:jc w:val="both"/>
        <w:textAlignment w:val="baseline"/>
        <w:rPr>
          <w:rFonts w:ascii="Calibri" w:eastAsia="Calibri" w:hAnsi="Calibri" w:cs="Calibri"/>
          <w:kern w:val="0"/>
          <w:lang w:eastAsia="zh-CN" w:bidi="hi-IN"/>
        </w:rPr>
      </w:pPr>
    </w:p>
    <w:p w:rsidR="00065242" w:rsidRPr="00065242" w:rsidRDefault="00065242" w:rsidP="00065242">
      <w:pPr>
        <w:pStyle w:val="Standard"/>
        <w:spacing w:after="0" w:line="240" w:lineRule="auto"/>
        <w:jc w:val="center"/>
        <w:rPr>
          <w:rFonts w:ascii="Times New Roman" w:hAnsi="Times New Roman" w:cs="Times New Roman"/>
          <w:sz w:val="24"/>
          <w:szCs w:val="24"/>
        </w:rPr>
      </w:pPr>
    </w:p>
    <w:p w:rsidR="00F7082D" w:rsidRPr="00BB2591" w:rsidRDefault="00F7082D" w:rsidP="00F7082D">
      <w:pPr>
        <w:pStyle w:val="Standard"/>
        <w:spacing w:after="0" w:line="240" w:lineRule="auto"/>
        <w:jc w:val="center"/>
        <w:rPr>
          <w:rFonts w:ascii="Times New Roman" w:hAnsi="Times New Roman" w:cs="Times New Roman"/>
          <w:sz w:val="24"/>
          <w:szCs w:val="24"/>
        </w:rPr>
      </w:pPr>
    </w:p>
    <w:p w:rsidR="00F60B85" w:rsidRDefault="00F60B85" w:rsidP="00F60B85">
      <w:pPr>
        <w:jc w:val="both"/>
        <w:rPr>
          <w:rFonts w:ascii="Times New Roman" w:hAnsi="Times New Roman" w:cs="Times New Roman"/>
          <w:sz w:val="24"/>
          <w:szCs w:val="24"/>
        </w:rPr>
      </w:pPr>
    </w:p>
    <w:p w:rsidR="001B2B15" w:rsidRDefault="001B2B15" w:rsidP="00F60B85">
      <w:pPr>
        <w:jc w:val="both"/>
        <w:rPr>
          <w:rFonts w:ascii="Times New Roman" w:hAnsi="Times New Roman" w:cs="Times New Roman"/>
          <w:sz w:val="24"/>
          <w:szCs w:val="24"/>
        </w:rPr>
      </w:pPr>
    </w:p>
    <w:p w:rsidR="001B2B15" w:rsidRDefault="001B2B15" w:rsidP="00F60B85">
      <w:pPr>
        <w:jc w:val="both"/>
        <w:rPr>
          <w:rFonts w:ascii="Times New Roman" w:hAnsi="Times New Roman" w:cs="Times New Roman"/>
          <w:sz w:val="24"/>
          <w:szCs w:val="24"/>
        </w:rPr>
      </w:pPr>
    </w:p>
    <w:p w:rsidR="001B2B15" w:rsidRDefault="001B2B15" w:rsidP="00F60B85">
      <w:pPr>
        <w:jc w:val="both"/>
        <w:rPr>
          <w:rFonts w:ascii="Times New Roman" w:hAnsi="Times New Roman" w:cs="Times New Roman"/>
          <w:sz w:val="24"/>
          <w:szCs w:val="24"/>
        </w:rPr>
      </w:pPr>
    </w:p>
    <w:p w:rsidR="001B2B15" w:rsidRDefault="001B2B15" w:rsidP="00F60B85">
      <w:pPr>
        <w:jc w:val="both"/>
        <w:rPr>
          <w:rFonts w:ascii="Times New Roman" w:hAnsi="Times New Roman" w:cs="Times New Roman"/>
          <w:sz w:val="24"/>
          <w:szCs w:val="24"/>
        </w:rPr>
      </w:pPr>
    </w:p>
    <w:p w:rsidR="001B2B15" w:rsidRDefault="001B2B15" w:rsidP="00F60B85">
      <w:pPr>
        <w:jc w:val="both"/>
        <w:rPr>
          <w:rFonts w:ascii="Times New Roman" w:hAnsi="Times New Roman" w:cs="Times New Roman"/>
          <w:sz w:val="24"/>
          <w:szCs w:val="24"/>
        </w:rPr>
      </w:pPr>
    </w:p>
    <w:p w:rsidR="001B2B15" w:rsidRDefault="001B2B15" w:rsidP="00F60B85">
      <w:pPr>
        <w:jc w:val="both"/>
        <w:rPr>
          <w:rFonts w:ascii="Times New Roman" w:hAnsi="Times New Roman" w:cs="Times New Roman"/>
          <w:sz w:val="24"/>
          <w:szCs w:val="24"/>
        </w:rPr>
      </w:pPr>
    </w:p>
    <w:p w:rsidR="001B2B15" w:rsidRDefault="001B2B15" w:rsidP="00F60B85">
      <w:pPr>
        <w:jc w:val="both"/>
        <w:rPr>
          <w:rFonts w:ascii="Times New Roman" w:hAnsi="Times New Roman" w:cs="Times New Roman"/>
          <w:sz w:val="24"/>
          <w:szCs w:val="24"/>
        </w:rPr>
      </w:pPr>
    </w:p>
    <w:p w:rsidR="001B2B15" w:rsidRDefault="001B2B15" w:rsidP="00F60B85">
      <w:pPr>
        <w:jc w:val="both"/>
        <w:rPr>
          <w:rFonts w:ascii="Times New Roman" w:hAnsi="Times New Roman" w:cs="Times New Roman"/>
          <w:sz w:val="24"/>
          <w:szCs w:val="24"/>
        </w:rPr>
      </w:pPr>
    </w:p>
    <w:p w:rsidR="001B2B15" w:rsidRDefault="001B2B15" w:rsidP="00F60B85">
      <w:pPr>
        <w:jc w:val="both"/>
        <w:rPr>
          <w:rFonts w:ascii="Times New Roman" w:hAnsi="Times New Roman" w:cs="Times New Roman"/>
          <w:sz w:val="24"/>
          <w:szCs w:val="24"/>
        </w:rPr>
      </w:pPr>
    </w:p>
    <w:p w:rsidR="001B2B15" w:rsidRDefault="001B2B15" w:rsidP="00F60B85">
      <w:pPr>
        <w:jc w:val="both"/>
        <w:rPr>
          <w:rFonts w:ascii="Times New Roman" w:hAnsi="Times New Roman" w:cs="Times New Roman"/>
          <w:sz w:val="24"/>
          <w:szCs w:val="24"/>
        </w:rPr>
      </w:pPr>
    </w:p>
    <w:p w:rsidR="001B2B15" w:rsidRDefault="001B2B15" w:rsidP="00F60B85">
      <w:pPr>
        <w:jc w:val="both"/>
        <w:rPr>
          <w:rFonts w:ascii="Times New Roman" w:hAnsi="Times New Roman" w:cs="Times New Roman"/>
          <w:sz w:val="24"/>
          <w:szCs w:val="24"/>
        </w:rPr>
      </w:pPr>
    </w:p>
    <w:p w:rsidR="001B2B15" w:rsidRDefault="001B2B15" w:rsidP="00F60B85">
      <w:pPr>
        <w:jc w:val="both"/>
        <w:rPr>
          <w:rFonts w:ascii="Times New Roman" w:hAnsi="Times New Roman" w:cs="Times New Roman"/>
          <w:sz w:val="24"/>
          <w:szCs w:val="24"/>
        </w:rPr>
      </w:pPr>
    </w:p>
    <w:p w:rsidR="001B2B15" w:rsidRDefault="001B2B15" w:rsidP="00F60B85">
      <w:pPr>
        <w:jc w:val="both"/>
        <w:rPr>
          <w:rFonts w:ascii="Times New Roman" w:hAnsi="Times New Roman" w:cs="Times New Roman"/>
          <w:sz w:val="24"/>
          <w:szCs w:val="24"/>
        </w:rPr>
      </w:pPr>
    </w:p>
    <w:p w:rsidR="001B2B15" w:rsidRDefault="001B2B15" w:rsidP="00F60B85">
      <w:pPr>
        <w:jc w:val="both"/>
        <w:rPr>
          <w:rFonts w:ascii="Times New Roman" w:hAnsi="Times New Roman" w:cs="Times New Roman"/>
          <w:sz w:val="24"/>
          <w:szCs w:val="24"/>
        </w:rPr>
      </w:pPr>
    </w:p>
    <w:p w:rsidR="001B2B15" w:rsidRDefault="001B2B15" w:rsidP="00F60B85">
      <w:pPr>
        <w:jc w:val="both"/>
        <w:rPr>
          <w:rFonts w:ascii="Times New Roman" w:hAnsi="Times New Roman" w:cs="Times New Roman"/>
          <w:sz w:val="24"/>
          <w:szCs w:val="24"/>
        </w:rPr>
      </w:pPr>
    </w:p>
    <w:p w:rsidR="001B2B15" w:rsidRDefault="001B2B15" w:rsidP="00F60B85">
      <w:pPr>
        <w:jc w:val="both"/>
        <w:rPr>
          <w:rFonts w:ascii="Times New Roman" w:hAnsi="Times New Roman" w:cs="Times New Roman"/>
          <w:sz w:val="24"/>
          <w:szCs w:val="24"/>
        </w:rPr>
      </w:pPr>
    </w:p>
    <w:p w:rsidR="001B2B15" w:rsidRDefault="001B2B15" w:rsidP="00F60B85">
      <w:pPr>
        <w:jc w:val="both"/>
        <w:rPr>
          <w:rFonts w:ascii="Times New Roman" w:hAnsi="Times New Roman" w:cs="Times New Roman"/>
          <w:sz w:val="24"/>
          <w:szCs w:val="24"/>
        </w:rPr>
      </w:pPr>
    </w:p>
    <w:p w:rsidR="001B2B15" w:rsidRDefault="001B2B15" w:rsidP="00F60B85">
      <w:pPr>
        <w:jc w:val="both"/>
        <w:rPr>
          <w:rFonts w:ascii="Times New Roman" w:hAnsi="Times New Roman" w:cs="Times New Roman"/>
          <w:sz w:val="24"/>
          <w:szCs w:val="24"/>
        </w:rPr>
      </w:pPr>
    </w:p>
    <w:p w:rsidR="001B2B15" w:rsidRDefault="001B2B15" w:rsidP="00F60B85">
      <w:pPr>
        <w:jc w:val="both"/>
        <w:rPr>
          <w:rFonts w:ascii="Times New Roman" w:hAnsi="Times New Roman" w:cs="Times New Roman"/>
          <w:sz w:val="24"/>
          <w:szCs w:val="24"/>
        </w:rPr>
      </w:pPr>
    </w:p>
    <w:p w:rsidR="00CD7EF8" w:rsidRDefault="00CD7EF8" w:rsidP="00F60B85">
      <w:pPr>
        <w:jc w:val="both"/>
        <w:rPr>
          <w:rFonts w:ascii="Times New Roman" w:hAnsi="Times New Roman" w:cs="Times New Roman"/>
          <w:sz w:val="24"/>
          <w:szCs w:val="24"/>
        </w:rPr>
      </w:pPr>
    </w:p>
    <w:p w:rsidR="001B2B15" w:rsidRDefault="001B2B15" w:rsidP="00F60B85">
      <w:pPr>
        <w:jc w:val="both"/>
        <w:rPr>
          <w:rFonts w:ascii="Times New Roman" w:hAnsi="Times New Roman" w:cs="Times New Roman"/>
          <w:sz w:val="24"/>
          <w:szCs w:val="24"/>
        </w:rPr>
      </w:pPr>
    </w:p>
    <w:p w:rsidR="001B2B15" w:rsidRDefault="001B2B15" w:rsidP="00F60B85">
      <w:pPr>
        <w:jc w:val="both"/>
        <w:rPr>
          <w:rFonts w:ascii="Times New Roman" w:hAnsi="Times New Roman" w:cs="Times New Roman"/>
          <w:sz w:val="24"/>
          <w:szCs w:val="24"/>
        </w:rPr>
      </w:pPr>
    </w:p>
    <w:p w:rsidR="001B2B15" w:rsidRDefault="001B2B15" w:rsidP="00F60B85">
      <w:pPr>
        <w:jc w:val="both"/>
        <w:rPr>
          <w:rFonts w:ascii="Times New Roman" w:hAnsi="Times New Roman" w:cs="Times New Roman"/>
          <w:sz w:val="24"/>
          <w:szCs w:val="24"/>
        </w:rPr>
      </w:pPr>
    </w:p>
    <w:p w:rsidR="001B2B15" w:rsidRDefault="001B2B15" w:rsidP="001B2B15">
      <w:pPr>
        <w:rPr>
          <w:rFonts w:ascii="Times New Roman" w:hAnsi="Times New Roman"/>
          <w:b/>
        </w:rPr>
      </w:pPr>
      <w:r>
        <w:rPr>
          <w:rFonts w:ascii="Times New Roman" w:hAnsi="Times New Roman"/>
          <w:b/>
        </w:rPr>
        <w:lastRenderedPageBreak/>
        <w:t>KARTA PRZEBIEGU INTERWENCJI</w:t>
      </w:r>
    </w:p>
    <w:p w:rsidR="001B2B15" w:rsidRDefault="001B2B15" w:rsidP="001B2B15">
      <w:pPr>
        <w:rPr>
          <w:rFonts w:ascii="Times New Roman" w:hAnsi="Times New Roman"/>
        </w:rPr>
      </w:pPr>
      <w:r>
        <w:rPr>
          <w:rFonts w:ascii="Times New Roman" w:hAnsi="Times New Roman"/>
        </w:rPr>
        <w:t>Imię i nazwisko dziecka, grupa:</w:t>
      </w:r>
    </w:p>
    <w:p w:rsidR="001B2B15" w:rsidRDefault="001B2B15" w:rsidP="001B2B15">
      <w:pPr>
        <w:rPr>
          <w:rFonts w:ascii="Times New Roman" w:hAnsi="Times New Roman"/>
        </w:rPr>
      </w:pPr>
      <w:r>
        <w:rPr>
          <w:rFonts w:ascii="Times New Roman" w:hAnsi="Times New Roman"/>
        </w:rPr>
        <w:t>…………………………………………………………………………………………………………</w:t>
      </w:r>
    </w:p>
    <w:p w:rsidR="001B2B15" w:rsidRDefault="001B2B15" w:rsidP="001B2B15">
      <w:pPr>
        <w:rPr>
          <w:rFonts w:ascii="Times New Roman" w:hAnsi="Times New Roman"/>
        </w:rPr>
      </w:pPr>
      <w:r>
        <w:rPr>
          <w:rFonts w:ascii="Times New Roman" w:hAnsi="Times New Roman"/>
        </w:rPr>
        <w:t>Przyczyna interwencji:</w:t>
      </w:r>
    </w:p>
    <w:p w:rsidR="001B2B15" w:rsidRDefault="001B2B15" w:rsidP="001B2B15">
      <w:pPr>
        <w:rPr>
          <w:rFonts w:ascii="Times New Roman" w:hAnsi="Times New Roman"/>
        </w:rPr>
      </w:pPr>
      <w:r>
        <w:rPr>
          <w:rFonts w:ascii="Times New Roman" w:hAnsi="Times New Roman"/>
        </w:rPr>
        <w:t>………………………………………………………………………………………………………</w:t>
      </w:r>
    </w:p>
    <w:p w:rsidR="001B2B15" w:rsidRDefault="001B2B15" w:rsidP="001B2B15">
      <w:pPr>
        <w:rPr>
          <w:rFonts w:ascii="Times New Roman" w:hAnsi="Times New Roman"/>
        </w:rPr>
      </w:pPr>
      <w:r>
        <w:rPr>
          <w:rFonts w:ascii="Times New Roman" w:hAnsi="Times New Roman"/>
        </w:rPr>
        <w:t>Osoba zawiadamiająca (imię i nazwisko, stanowisko):</w:t>
      </w:r>
    </w:p>
    <w:p w:rsidR="001B2B15" w:rsidRDefault="001B2B15" w:rsidP="001B2B15">
      <w:pPr>
        <w:rPr>
          <w:rFonts w:ascii="Times New Roman" w:hAnsi="Times New Roman"/>
        </w:rPr>
      </w:pPr>
      <w:r>
        <w:rPr>
          <w:rFonts w:ascii="Times New Roman" w:hAnsi="Times New Roman"/>
        </w:rPr>
        <w:t>……………………………………………………………………………………………………….</w:t>
      </w:r>
    </w:p>
    <w:p w:rsidR="001B2B15" w:rsidRDefault="001B2B15" w:rsidP="001B2B15">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96"/>
        <w:gridCol w:w="2016"/>
      </w:tblGrid>
      <w:tr w:rsidR="001B2B15" w:rsidTr="001B2B15">
        <w:tc>
          <w:tcPr>
            <w:tcW w:w="7196" w:type="dxa"/>
            <w:tcBorders>
              <w:top w:val="single" w:sz="4" w:space="0" w:color="auto"/>
              <w:left w:val="single" w:sz="4" w:space="0" w:color="auto"/>
              <w:bottom w:val="single" w:sz="4" w:space="0" w:color="auto"/>
              <w:right w:val="single" w:sz="4" w:space="0" w:color="auto"/>
            </w:tcBorders>
            <w:hideMark/>
          </w:tcPr>
          <w:p w:rsidR="001B2B15" w:rsidRDefault="001B2B15">
            <w:pPr>
              <w:spacing w:after="0" w:line="240" w:lineRule="auto"/>
              <w:jc w:val="center"/>
              <w:rPr>
                <w:rFonts w:ascii="Times New Roman" w:hAnsi="Times New Roman"/>
                <w:b/>
                <w:sz w:val="28"/>
                <w:szCs w:val="28"/>
              </w:rPr>
            </w:pPr>
            <w:r>
              <w:rPr>
                <w:rFonts w:ascii="Times New Roman" w:hAnsi="Times New Roman"/>
                <w:b/>
                <w:sz w:val="28"/>
                <w:szCs w:val="28"/>
              </w:rPr>
              <w:t>Opis podjętych działań</w:t>
            </w:r>
          </w:p>
        </w:tc>
        <w:tc>
          <w:tcPr>
            <w:tcW w:w="2016" w:type="dxa"/>
            <w:tcBorders>
              <w:top w:val="single" w:sz="4" w:space="0" w:color="auto"/>
              <w:left w:val="single" w:sz="4" w:space="0" w:color="auto"/>
              <w:bottom w:val="single" w:sz="4" w:space="0" w:color="auto"/>
              <w:right w:val="single" w:sz="4" w:space="0" w:color="auto"/>
            </w:tcBorders>
            <w:hideMark/>
          </w:tcPr>
          <w:p w:rsidR="001B2B15" w:rsidRDefault="001B2B15">
            <w:pPr>
              <w:spacing w:after="0" w:line="240" w:lineRule="auto"/>
              <w:jc w:val="center"/>
              <w:rPr>
                <w:rFonts w:ascii="Times New Roman" w:hAnsi="Times New Roman"/>
                <w:b/>
                <w:sz w:val="28"/>
                <w:szCs w:val="28"/>
              </w:rPr>
            </w:pPr>
            <w:r>
              <w:rPr>
                <w:rFonts w:ascii="Times New Roman" w:hAnsi="Times New Roman"/>
                <w:b/>
                <w:sz w:val="28"/>
                <w:szCs w:val="28"/>
              </w:rPr>
              <w:t>Data</w:t>
            </w:r>
          </w:p>
        </w:tc>
      </w:tr>
      <w:tr w:rsidR="001B2B15" w:rsidTr="001B2B15">
        <w:tc>
          <w:tcPr>
            <w:tcW w:w="7196" w:type="dxa"/>
            <w:tcBorders>
              <w:top w:val="single" w:sz="4" w:space="0" w:color="auto"/>
              <w:left w:val="single" w:sz="4" w:space="0" w:color="auto"/>
              <w:bottom w:val="single" w:sz="4" w:space="0" w:color="auto"/>
              <w:right w:val="single" w:sz="4" w:space="0" w:color="auto"/>
            </w:tcBorders>
          </w:tcPr>
          <w:p w:rsidR="001B2B15" w:rsidRDefault="001B2B15">
            <w:pPr>
              <w:spacing w:after="0" w:line="240" w:lineRule="auto"/>
              <w:rPr>
                <w:rFonts w:ascii="Times New Roman" w:hAnsi="Times New Roman"/>
                <w:sz w:val="24"/>
                <w:szCs w:val="24"/>
              </w:rPr>
            </w:pPr>
            <w:r>
              <w:rPr>
                <w:rFonts w:ascii="Times New Roman" w:hAnsi="Times New Roman"/>
                <w:sz w:val="24"/>
                <w:szCs w:val="24"/>
              </w:rPr>
              <w:t>Spotkanie z rodzicami</w:t>
            </w:r>
          </w:p>
          <w:p w:rsidR="001B2B15" w:rsidRDefault="001B2B15">
            <w:pPr>
              <w:spacing w:after="0" w:line="240" w:lineRule="auto"/>
              <w:rPr>
                <w:rFonts w:ascii="Times New Roman" w:hAnsi="Times New Roman"/>
                <w:sz w:val="24"/>
                <w:szCs w:val="24"/>
              </w:rPr>
            </w:pPr>
          </w:p>
          <w:p w:rsidR="001B2B15" w:rsidRDefault="001B2B15">
            <w:pPr>
              <w:spacing w:after="0" w:line="240" w:lineRule="auto"/>
              <w:rPr>
                <w:rFonts w:ascii="Times New Roman" w:hAnsi="Times New Roman"/>
                <w:sz w:val="24"/>
                <w:szCs w:val="24"/>
              </w:rPr>
            </w:pPr>
          </w:p>
          <w:p w:rsidR="001B2B15" w:rsidRDefault="001B2B15">
            <w:pPr>
              <w:spacing w:after="0" w:line="240" w:lineRule="auto"/>
              <w:rPr>
                <w:rFonts w:ascii="Times New Roman" w:hAnsi="Times New Roman"/>
                <w:sz w:val="24"/>
                <w:szCs w:val="24"/>
              </w:rPr>
            </w:pPr>
          </w:p>
          <w:p w:rsidR="001B2B15" w:rsidRDefault="001B2B15">
            <w:pPr>
              <w:spacing w:after="0" w:line="240" w:lineRule="auto"/>
              <w:rPr>
                <w:rFonts w:ascii="Times New Roman" w:hAnsi="Times New Roman"/>
                <w:sz w:val="24"/>
                <w:szCs w:val="24"/>
              </w:rPr>
            </w:pPr>
          </w:p>
          <w:p w:rsidR="001B2B15" w:rsidRDefault="001B2B15">
            <w:pPr>
              <w:spacing w:after="0" w:line="240" w:lineRule="auto"/>
              <w:rPr>
                <w:rFonts w:ascii="Times New Roman" w:hAnsi="Times New Roman"/>
                <w:sz w:val="24"/>
                <w:szCs w:val="24"/>
              </w:rPr>
            </w:pPr>
          </w:p>
        </w:tc>
        <w:tc>
          <w:tcPr>
            <w:tcW w:w="2016" w:type="dxa"/>
            <w:tcBorders>
              <w:top w:val="single" w:sz="4" w:space="0" w:color="auto"/>
              <w:left w:val="single" w:sz="4" w:space="0" w:color="auto"/>
              <w:bottom w:val="single" w:sz="4" w:space="0" w:color="auto"/>
              <w:right w:val="single" w:sz="4" w:space="0" w:color="auto"/>
            </w:tcBorders>
          </w:tcPr>
          <w:p w:rsidR="001B2B15" w:rsidRDefault="001B2B15">
            <w:pPr>
              <w:spacing w:after="0" w:line="240" w:lineRule="auto"/>
              <w:rPr>
                <w:rFonts w:ascii="Times New Roman" w:hAnsi="Times New Roman"/>
              </w:rPr>
            </w:pPr>
          </w:p>
        </w:tc>
      </w:tr>
      <w:tr w:rsidR="001B2B15" w:rsidTr="001B2B15">
        <w:tc>
          <w:tcPr>
            <w:tcW w:w="7196" w:type="dxa"/>
            <w:tcBorders>
              <w:top w:val="single" w:sz="4" w:space="0" w:color="auto"/>
              <w:left w:val="single" w:sz="4" w:space="0" w:color="auto"/>
              <w:bottom w:val="single" w:sz="4" w:space="0" w:color="auto"/>
              <w:right w:val="single" w:sz="4" w:space="0" w:color="auto"/>
            </w:tcBorders>
          </w:tcPr>
          <w:p w:rsidR="001B2B15" w:rsidRDefault="001B2B15">
            <w:pPr>
              <w:spacing w:after="0" w:line="240" w:lineRule="auto"/>
              <w:rPr>
                <w:rFonts w:ascii="Times New Roman" w:hAnsi="Times New Roman"/>
              </w:rPr>
            </w:pPr>
            <w:r>
              <w:rPr>
                <w:rFonts w:ascii="Times New Roman" w:hAnsi="Times New Roman"/>
              </w:rPr>
              <w:t>Forma podjętych działań:</w:t>
            </w:r>
          </w:p>
          <w:p w:rsidR="001B2B15" w:rsidRDefault="001B2B15" w:rsidP="00CD7EF8">
            <w:pPr>
              <w:pStyle w:val="Akapitzlist"/>
              <w:numPr>
                <w:ilvl w:val="0"/>
                <w:numId w:val="50"/>
              </w:numPr>
              <w:spacing w:after="0" w:line="240" w:lineRule="auto"/>
              <w:rPr>
                <w:rFonts w:ascii="Times New Roman" w:hAnsi="Times New Roman"/>
              </w:rPr>
            </w:pPr>
            <w:r>
              <w:rPr>
                <w:rFonts w:ascii="Times New Roman" w:hAnsi="Times New Roman"/>
              </w:rPr>
              <w:t>zawiadomienie o podejrzeniu popełnienia przestępstwa</w:t>
            </w:r>
          </w:p>
          <w:p w:rsidR="001B2B15" w:rsidRDefault="001B2B15" w:rsidP="00CD7EF8">
            <w:pPr>
              <w:pStyle w:val="Akapitzlist"/>
              <w:numPr>
                <w:ilvl w:val="0"/>
                <w:numId w:val="50"/>
              </w:numPr>
              <w:spacing w:after="0" w:line="240" w:lineRule="auto"/>
              <w:rPr>
                <w:rFonts w:ascii="Times New Roman" w:hAnsi="Times New Roman"/>
              </w:rPr>
            </w:pPr>
            <w:r>
              <w:rPr>
                <w:rFonts w:ascii="Times New Roman" w:hAnsi="Times New Roman"/>
              </w:rPr>
              <w:t>wniosek do sądu rodzinnego o wgląd w sytuację dziecka/rodziny</w:t>
            </w:r>
          </w:p>
          <w:p w:rsidR="001B2B15" w:rsidRDefault="001B2B15" w:rsidP="00CD7EF8">
            <w:pPr>
              <w:pStyle w:val="Akapitzlist"/>
              <w:numPr>
                <w:ilvl w:val="0"/>
                <w:numId w:val="50"/>
              </w:numPr>
              <w:spacing w:after="0" w:line="240" w:lineRule="auto"/>
              <w:rPr>
                <w:rFonts w:ascii="Times New Roman" w:hAnsi="Times New Roman"/>
              </w:rPr>
            </w:pPr>
            <w:r>
              <w:rPr>
                <w:rFonts w:ascii="Times New Roman" w:hAnsi="Times New Roman"/>
              </w:rPr>
              <w:t>powiadomienie Policji</w:t>
            </w:r>
          </w:p>
          <w:p w:rsidR="001B2B15" w:rsidRDefault="001B2B15" w:rsidP="00CD7EF8">
            <w:pPr>
              <w:pStyle w:val="Akapitzlist"/>
              <w:numPr>
                <w:ilvl w:val="0"/>
                <w:numId w:val="50"/>
              </w:numPr>
              <w:spacing w:after="0" w:line="240" w:lineRule="auto"/>
              <w:rPr>
                <w:rFonts w:ascii="Times New Roman" w:hAnsi="Times New Roman"/>
              </w:rPr>
            </w:pPr>
            <w:r>
              <w:rPr>
                <w:rFonts w:ascii="Times New Roman" w:hAnsi="Times New Roman"/>
              </w:rPr>
              <w:t>pomoc psychologiczno – pedagogiczna w formie:…………………………………………………………………..</w:t>
            </w:r>
          </w:p>
          <w:p w:rsidR="001B2B15" w:rsidRDefault="001B2B15" w:rsidP="00CD7EF8">
            <w:pPr>
              <w:pStyle w:val="Akapitzlist"/>
              <w:numPr>
                <w:ilvl w:val="0"/>
                <w:numId w:val="50"/>
              </w:numPr>
              <w:spacing w:after="0" w:line="240" w:lineRule="auto"/>
              <w:rPr>
                <w:rFonts w:ascii="Times New Roman" w:hAnsi="Times New Roman"/>
              </w:rPr>
            </w:pPr>
            <w:r>
              <w:rPr>
                <w:rFonts w:ascii="Times New Roman" w:hAnsi="Times New Roman"/>
              </w:rPr>
              <w:t>inny rodzaj interwencji, jaki…………………………………………..</w:t>
            </w:r>
          </w:p>
          <w:p w:rsidR="001B2B15" w:rsidRDefault="001B2B15">
            <w:pPr>
              <w:pStyle w:val="Akapitzlist"/>
              <w:spacing w:after="0" w:line="240" w:lineRule="auto"/>
              <w:rPr>
                <w:rFonts w:ascii="Times New Roman" w:hAnsi="Times New Roman"/>
              </w:rPr>
            </w:pPr>
          </w:p>
        </w:tc>
        <w:tc>
          <w:tcPr>
            <w:tcW w:w="2016" w:type="dxa"/>
            <w:tcBorders>
              <w:top w:val="single" w:sz="4" w:space="0" w:color="auto"/>
              <w:left w:val="single" w:sz="4" w:space="0" w:color="auto"/>
              <w:bottom w:val="single" w:sz="4" w:space="0" w:color="auto"/>
              <w:right w:val="single" w:sz="4" w:space="0" w:color="auto"/>
            </w:tcBorders>
          </w:tcPr>
          <w:p w:rsidR="001B2B15" w:rsidRDefault="001B2B15">
            <w:pPr>
              <w:spacing w:after="0" w:line="240" w:lineRule="auto"/>
              <w:rPr>
                <w:rFonts w:ascii="Times New Roman" w:hAnsi="Times New Roman"/>
              </w:rPr>
            </w:pPr>
          </w:p>
        </w:tc>
      </w:tr>
      <w:tr w:rsidR="001B2B15" w:rsidTr="001B2B15">
        <w:tc>
          <w:tcPr>
            <w:tcW w:w="7196" w:type="dxa"/>
            <w:tcBorders>
              <w:top w:val="single" w:sz="4" w:space="0" w:color="auto"/>
              <w:left w:val="single" w:sz="4" w:space="0" w:color="auto"/>
              <w:bottom w:val="single" w:sz="4" w:space="0" w:color="auto"/>
              <w:right w:val="single" w:sz="4" w:space="0" w:color="auto"/>
            </w:tcBorders>
          </w:tcPr>
          <w:p w:rsidR="001B2B15" w:rsidRDefault="001B2B15">
            <w:pPr>
              <w:spacing w:after="0" w:line="240" w:lineRule="auto"/>
              <w:rPr>
                <w:rFonts w:ascii="Times New Roman" w:hAnsi="Times New Roman"/>
              </w:rPr>
            </w:pPr>
            <w:r>
              <w:rPr>
                <w:rFonts w:ascii="Times New Roman" w:hAnsi="Times New Roman"/>
              </w:rPr>
              <w:t>Plan pomocy dziecku</w:t>
            </w:r>
          </w:p>
          <w:p w:rsidR="001B2B15" w:rsidRDefault="001B2B15">
            <w:pPr>
              <w:spacing w:after="0" w:line="240" w:lineRule="auto"/>
              <w:rPr>
                <w:rFonts w:ascii="Times New Roman" w:hAnsi="Times New Roman"/>
              </w:rPr>
            </w:pPr>
          </w:p>
          <w:p w:rsidR="001B2B15" w:rsidRDefault="001B2B15">
            <w:pPr>
              <w:spacing w:after="0" w:line="240" w:lineRule="auto"/>
              <w:rPr>
                <w:rFonts w:ascii="Times New Roman" w:hAnsi="Times New Roman"/>
              </w:rPr>
            </w:pPr>
          </w:p>
          <w:p w:rsidR="001B2B15" w:rsidRDefault="001B2B15">
            <w:pPr>
              <w:spacing w:after="0" w:line="240" w:lineRule="auto"/>
              <w:rPr>
                <w:rFonts w:ascii="Times New Roman" w:hAnsi="Times New Roman"/>
              </w:rPr>
            </w:pPr>
          </w:p>
          <w:p w:rsidR="001B2B15" w:rsidRDefault="001B2B15">
            <w:pPr>
              <w:spacing w:after="0" w:line="240" w:lineRule="auto"/>
              <w:rPr>
                <w:rFonts w:ascii="Times New Roman" w:hAnsi="Times New Roman"/>
              </w:rPr>
            </w:pPr>
          </w:p>
          <w:p w:rsidR="001B2B15" w:rsidRDefault="001B2B15">
            <w:pPr>
              <w:spacing w:after="0" w:line="240" w:lineRule="auto"/>
              <w:rPr>
                <w:rFonts w:ascii="Times New Roman" w:hAnsi="Times New Roman"/>
              </w:rPr>
            </w:pPr>
          </w:p>
          <w:p w:rsidR="001B2B15" w:rsidRDefault="001B2B15">
            <w:pPr>
              <w:spacing w:after="0" w:line="240" w:lineRule="auto"/>
              <w:rPr>
                <w:rFonts w:ascii="Times New Roman" w:hAnsi="Times New Roman"/>
              </w:rPr>
            </w:pPr>
          </w:p>
        </w:tc>
        <w:tc>
          <w:tcPr>
            <w:tcW w:w="2016" w:type="dxa"/>
            <w:tcBorders>
              <w:top w:val="single" w:sz="4" w:space="0" w:color="auto"/>
              <w:left w:val="single" w:sz="4" w:space="0" w:color="auto"/>
              <w:bottom w:val="single" w:sz="4" w:space="0" w:color="auto"/>
              <w:right w:val="single" w:sz="4" w:space="0" w:color="auto"/>
            </w:tcBorders>
          </w:tcPr>
          <w:p w:rsidR="001B2B15" w:rsidRDefault="001B2B15">
            <w:pPr>
              <w:spacing w:after="0" w:line="240" w:lineRule="auto"/>
              <w:rPr>
                <w:rFonts w:ascii="Times New Roman" w:hAnsi="Times New Roman"/>
              </w:rPr>
            </w:pPr>
          </w:p>
        </w:tc>
      </w:tr>
      <w:tr w:rsidR="001B2B15" w:rsidTr="001B2B15">
        <w:tc>
          <w:tcPr>
            <w:tcW w:w="7196" w:type="dxa"/>
            <w:tcBorders>
              <w:top w:val="single" w:sz="4" w:space="0" w:color="auto"/>
              <w:left w:val="single" w:sz="4" w:space="0" w:color="auto"/>
              <w:bottom w:val="single" w:sz="4" w:space="0" w:color="auto"/>
              <w:right w:val="single" w:sz="4" w:space="0" w:color="auto"/>
            </w:tcBorders>
          </w:tcPr>
          <w:p w:rsidR="001B2B15" w:rsidRDefault="001B2B15">
            <w:pPr>
              <w:spacing w:after="0" w:line="240" w:lineRule="auto"/>
              <w:rPr>
                <w:rFonts w:ascii="Times New Roman" w:hAnsi="Times New Roman"/>
              </w:rPr>
            </w:pPr>
            <w:r>
              <w:rPr>
                <w:rFonts w:ascii="Times New Roman" w:hAnsi="Times New Roman"/>
              </w:rPr>
              <w:t>Działania placówki</w:t>
            </w:r>
          </w:p>
          <w:p w:rsidR="001B2B15" w:rsidRDefault="001B2B15">
            <w:pPr>
              <w:spacing w:after="0" w:line="240" w:lineRule="auto"/>
              <w:rPr>
                <w:rFonts w:ascii="Times New Roman" w:hAnsi="Times New Roman"/>
              </w:rPr>
            </w:pPr>
          </w:p>
          <w:p w:rsidR="001B2B15" w:rsidRDefault="001B2B15">
            <w:pPr>
              <w:spacing w:after="0" w:line="240" w:lineRule="auto"/>
              <w:rPr>
                <w:rFonts w:ascii="Times New Roman" w:hAnsi="Times New Roman"/>
              </w:rPr>
            </w:pPr>
          </w:p>
          <w:p w:rsidR="001B2B15" w:rsidRDefault="001B2B15">
            <w:pPr>
              <w:spacing w:after="0" w:line="240" w:lineRule="auto"/>
              <w:rPr>
                <w:rFonts w:ascii="Times New Roman" w:hAnsi="Times New Roman"/>
              </w:rPr>
            </w:pPr>
          </w:p>
          <w:p w:rsidR="001B2B15" w:rsidRDefault="001B2B15">
            <w:pPr>
              <w:spacing w:after="0" w:line="240" w:lineRule="auto"/>
              <w:rPr>
                <w:rFonts w:ascii="Times New Roman" w:hAnsi="Times New Roman"/>
              </w:rPr>
            </w:pPr>
          </w:p>
          <w:p w:rsidR="001B2B15" w:rsidRDefault="001B2B15">
            <w:pPr>
              <w:spacing w:after="0" w:line="240" w:lineRule="auto"/>
              <w:rPr>
                <w:rFonts w:ascii="Times New Roman" w:hAnsi="Times New Roman"/>
              </w:rPr>
            </w:pPr>
          </w:p>
        </w:tc>
        <w:tc>
          <w:tcPr>
            <w:tcW w:w="2016" w:type="dxa"/>
            <w:tcBorders>
              <w:top w:val="single" w:sz="4" w:space="0" w:color="auto"/>
              <w:left w:val="single" w:sz="4" w:space="0" w:color="auto"/>
              <w:bottom w:val="single" w:sz="4" w:space="0" w:color="auto"/>
              <w:right w:val="single" w:sz="4" w:space="0" w:color="auto"/>
            </w:tcBorders>
          </w:tcPr>
          <w:p w:rsidR="001B2B15" w:rsidRDefault="001B2B15">
            <w:pPr>
              <w:spacing w:after="0" w:line="240" w:lineRule="auto"/>
              <w:rPr>
                <w:rFonts w:ascii="Times New Roman" w:hAnsi="Times New Roman"/>
              </w:rPr>
            </w:pPr>
          </w:p>
        </w:tc>
      </w:tr>
      <w:tr w:rsidR="001B2B15" w:rsidTr="001B2B15">
        <w:tc>
          <w:tcPr>
            <w:tcW w:w="7196" w:type="dxa"/>
            <w:tcBorders>
              <w:top w:val="single" w:sz="4" w:space="0" w:color="auto"/>
              <w:left w:val="single" w:sz="4" w:space="0" w:color="auto"/>
              <w:bottom w:val="single" w:sz="4" w:space="0" w:color="auto"/>
              <w:right w:val="single" w:sz="4" w:space="0" w:color="auto"/>
            </w:tcBorders>
          </w:tcPr>
          <w:p w:rsidR="001B2B15" w:rsidRDefault="001B2B15">
            <w:pPr>
              <w:spacing w:after="0" w:line="240" w:lineRule="auto"/>
              <w:rPr>
                <w:rFonts w:ascii="Times New Roman" w:hAnsi="Times New Roman"/>
              </w:rPr>
            </w:pPr>
            <w:r>
              <w:rPr>
                <w:rFonts w:ascii="Times New Roman" w:hAnsi="Times New Roman"/>
              </w:rPr>
              <w:t>Działania rodziców</w:t>
            </w:r>
          </w:p>
          <w:p w:rsidR="001B2B15" w:rsidRDefault="001B2B15">
            <w:pPr>
              <w:spacing w:after="0" w:line="240" w:lineRule="auto"/>
              <w:rPr>
                <w:rFonts w:ascii="Times New Roman" w:hAnsi="Times New Roman"/>
              </w:rPr>
            </w:pPr>
          </w:p>
          <w:p w:rsidR="001B2B15" w:rsidRDefault="001B2B15">
            <w:pPr>
              <w:spacing w:after="0" w:line="240" w:lineRule="auto"/>
              <w:rPr>
                <w:rFonts w:ascii="Times New Roman" w:hAnsi="Times New Roman"/>
              </w:rPr>
            </w:pPr>
          </w:p>
          <w:p w:rsidR="001B2B15" w:rsidRDefault="001B2B15">
            <w:pPr>
              <w:spacing w:after="0" w:line="240" w:lineRule="auto"/>
              <w:rPr>
                <w:rFonts w:ascii="Times New Roman" w:hAnsi="Times New Roman"/>
              </w:rPr>
            </w:pPr>
          </w:p>
          <w:p w:rsidR="001B2B15" w:rsidRDefault="001B2B15">
            <w:pPr>
              <w:spacing w:after="0" w:line="240" w:lineRule="auto"/>
              <w:rPr>
                <w:rFonts w:ascii="Times New Roman" w:hAnsi="Times New Roman"/>
              </w:rPr>
            </w:pPr>
          </w:p>
          <w:p w:rsidR="001B2B15" w:rsidRDefault="001B2B15">
            <w:pPr>
              <w:spacing w:after="0" w:line="240" w:lineRule="auto"/>
              <w:rPr>
                <w:rFonts w:ascii="Times New Roman" w:hAnsi="Times New Roman"/>
              </w:rPr>
            </w:pPr>
          </w:p>
        </w:tc>
        <w:tc>
          <w:tcPr>
            <w:tcW w:w="2016" w:type="dxa"/>
            <w:tcBorders>
              <w:top w:val="single" w:sz="4" w:space="0" w:color="auto"/>
              <w:left w:val="single" w:sz="4" w:space="0" w:color="auto"/>
              <w:bottom w:val="single" w:sz="4" w:space="0" w:color="auto"/>
              <w:right w:val="single" w:sz="4" w:space="0" w:color="auto"/>
            </w:tcBorders>
          </w:tcPr>
          <w:p w:rsidR="001B2B15" w:rsidRDefault="001B2B15">
            <w:pPr>
              <w:spacing w:after="0" w:line="240" w:lineRule="auto"/>
              <w:rPr>
                <w:rFonts w:ascii="Times New Roman" w:hAnsi="Times New Roman"/>
              </w:rPr>
            </w:pPr>
          </w:p>
        </w:tc>
      </w:tr>
      <w:tr w:rsidR="001B2B15" w:rsidTr="001B2B15">
        <w:tc>
          <w:tcPr>
            <w:tcW w:w="7196" w:type="dxa"/>
            <w:tcBorders>
              <w:top w:val="single" w:sz="4" w:space="0" w:color="auto"/>
              <w:left w:val="single" w:sz="4" w:space="0" w:color="auto"/>
              <w:bottom w:val="single" w:sz="4" w:space="0" w:color="auto"/>
              <w:right w:val="single" w:sz="4" w:space="0" w:color="auto"/>
            </w:tcBorders>
          </w:tcPr>
          <w:p w:rsidR="001B2B15" w:rsidRDefault="001B2B15">
            <w:pPr>
              <w:spacing w:after="0" w:line="240" w:lineRule="auto"/>
              <w:rPr>
                <w:rFonts w:ascii="Times New Roman" w:hAnsi="Times New Roman"/>
              </w:rPr>
            </w:pPr>
            <w:r>
              <w:rPr>
                <w:rFonts w:ascii="Times New Roman" w:hAnsi="Times New Roman"/>
              </w:rPr>
              <w:t>Wynik interwencji</w:t>
            </w:r>
          </w:p>
          <w:p w:rsidR="001B2B15" w:rsidRDefault="001B2B15">
            <w:pPr>
              <w:spacing w:after="0" w:line="240" w:lineRule="auto"/>
              <w:rPr>
                <w:rFonts w:ascii="Times New Roman" w:hAnsi="Times New Roman"/>
              </w:rPr>
            </w:pPr>
          </w:p>
          <w:p w:rsidR="001B2B15" w:rsidRDefault="001B2B15">
            <w:pPr>
              <w:spacing w:after="0" w:line="240" w:lineRule="auto"/>
              <w:rPr>
                <w:rFonts w:ascii="Times New Roman" w:hAnsi="Times New Roman"/>
              </w:rPr>
            </w:pPr>
          </w:p>
        </w:tc>
        <w:tc>
          <w:tcPr>
            <w:tcW w:w="2016" w:type="dxa"/>
            <w:tcBorders>
              <w:top w:val="single" w:sz="4" w:space="0" w:color="auto"/>
              <w:left w:val="single" w:sz="4" w:space="0" w:color="auto"/>
              <w:bottom w:val="single" w:sz="4" w:space="0" w:color="auto"/>
              <w:right w:val="single" w:sz="4" w:space="0" w:color="auto"/>
            </w:tcBorders>
          </w:tcPr>
          <w:p w:rsidR="001B2B15" w:rsidRDefault="001B2B15">
            <w:pPr>
              <w:spacing w:after="0" w:line="240" w:lineRule="auto"/>
              <w:rPr>
                <w:rFonts w:ascii="Times New Roman" w:hAnsi="Times New Roman"/>
              </w:rPr>
            </w:pPr>
          </w:p>
        </w:tc>
      </w:tr>
    </w:tbl>
    <w:p w:rsidR="001B2B15" w:rsidRDefault="001B2B15" w:rsidP="001B2B15">
      <w:pPr>
        <w:rPr>
          <w:rFonts w:ascii="Times New Roman" w:hAnsi="Times New Roman"/>
        </w:rPr>
      </w:pPr>
    </w:p>
    <w:p w:rsidR="001B2B15" w:rsidRDefault="001B2B15" w:rsidP="00F60B85">
      <w:pPr>
        <w:jc w:val="both"/>
        <w:rPr>
          <w:rFonts w:ascii="Times New Roman" w:hAnsi="Times New Roman" w:cs="Times New Roman"/>
          <w:sz w:val="24"/>
          <w:szCs w:val="24"/>
        </w:rPr>
      </w:pPr>
    </w:p>
    <w:p w:rsidR="001B2B15" w:rsidRPr="001B2B15" w:rsidRDefault="001B2B15" w:rsidP="001B2B15">
      <w:pPr>
        <w:spacing w:after="200" w:line="276" w:lineRule="auto"/>
        <w:jc w:val="center"/>
        <w:rPr>
          <w:rFonts w:ascii="Times New Roman" w:eastAsia="Calibri" w:hAnsi="Times New Roman" w:cs="Times New Roman"/>
          <w:b/>
          <w:kern w:val="0"/>
          <w:sz w:val="28"/>
          <w:szCs w:val="28"/>
        </w:rPr>
      </w:pPr>
      <w:r w:rsidRPr="001B2B15">
        <w:rPr>
          <w:rFonts w:ascii="Times New Roman" w:eastAsia="Calibri" w:hAnsi="Times New Roman" w:cs="Times New Roman"/>
          <w:b/>
          <w:kern w:val="0"/>
          <w:sz w:val="28"/>
          <w:szCs w:val="28"/>
        </w:rPr>
        <w:lastRenderedPageBreak/>
        <w:t>Karta zdarzeń zagrażających dobru małoletniego</w:t>
      </w:r>
    </w:p>
    <w:p w:rsidR="001B2B15" w:rsidRPr="001B2B15" w:rsidRDefault="001B2B15" w:rsidP="001B2B15">
      <w:pPr>
        <w:spacing w:after="200" w:line="276" w:lineRule="auto"/>
        <w:rPr>
          <w:rFonts w:ascii="Times New Roman" w:eastAsia="Calibri" w:hAnsi="Times New Roman" w:cs="Times New Roman"/>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1"/>
        <w:gridCol w:w="2105"/>
        <w:gridCol w:w="1943"/>
        <w:gridCol w:w="2036"/>
        <w:gridCol w:w="2603"/>
      </w:tblGrid>
      <w:tr w:rsidR="001B2B15" w:rsidRPr="001B2B15" w:rsidTr="00DB5FF3">
        <w:tc>
          <w:tcPr>
            <w:tcW w:w="662" w:type="dxa"/>
          </w:tcPr>
          <w:p w:rsidR="001B2B15" w:rsidRPr="001B2B15" w:rsidRDefault="001B2B15" w:rsidP="001B2B15">
            <w:pPr>
              <w:spacing w:after="0" w:line="240" w:lineRule="auto"/>
              <w:jc w:val="center"/>
              <w:rPr>
                <w:rFonts w:ascii="Times New Roman" w:eastAsia="Calibri" w:hAnsi="Times New Roman" w:cs="Times New Roman"/>
                <w:b/>
                <w:kern w:val="0"/>
                <w:sz w:val="24"/>
                <w:szCs w:val="24"/>
              </w:rPr>
            </w:pPr>
            <w:r w:rsidRPr="001B2B15">
              <w:rPr>
                <w:rFonts w:ascii="Times New Roman" w:eastAsia="Calibri" w:hAnsi="Times New Roman" w:cs="Times New Roman"/>
                <w:b/>
                <w:kern w:val="0"/>
                <w:sz w:val="24"/>
                <w:szCs w:val="24"/>
              </w:rPr>
              <w:t>Lp.</w:t>
            </w:r>
          </w:p>
        </w:tc>
        <w:tc>
          <w:tcPr>
            <w:tcW w:w="3523" w:type="dxa"/>
          </w:tcPr>
          <w:p w:rsidR="001B2B15" w:rsidRPr="001B2B15" w:rsidRDefault="001B2B15" w:rsidP="001B2B15">
            <w:pPr>
              <w:spacing w:after="0" w:line="240" w:lineRule="auto"/>
              <w:jc w:val="center"/>
              <w:rPr>
                <w:rFonts w:ascii="Times New Roman" w:eastAsia="Calibri" w:hAnsi="Times New Roman" w:cs="Times New Roman"/>
                <w:b/>
                <w:kern w:val="0"/>
                <w:sz w:val="24"/>
                <w:szCs w:val="24"/>
              </w:rPr>
            </w:pPr>
            <w:r w:rsidRPr="001B2B15">
              <w:rPr>
                <w:rFonts w:ascii="Times New Roman" w:eastAsia="Calibri" w:hAnsi="Times New Roman" w:cs="Times New Roman"/>
                <w:b/>
                <w:kern w:val="0"/>
                <w:sz w:val="24"/>
                <w:szCs w:val="24"/>
              </w:rPr>
              <w:t xml:space="preserve">Opis zdarzenia – dane </w:t>
            </w:r>
            <w:r>
              <w:rPr>
                <w:rFonts w:ascii="Times New Roman" w:eastAsia="Calibri" w:hAnsi="Times New Roman" w:cs="Times New Roman"/>
                <w:b/>
                <w:kern w:val="0"/>
                <w:sz w:val="24"/>
                <w:szCs w:val="24"/>
              </w:rPr>
              <w:t>dziecka</w:t>
            </w:r>
            <w:r w:rsidRPr="001B2B15">
              <w:rPr>
                <w:rFonts w:ascii="Times New Roman" w:eastAsia="Calibri" w:hAnsi="Times New Roman" w:cs="Times New Roman"/>
                <w:b/>
                <w:kern w:val="0"/>
                <w:sz w:val="24"/>
                <w:szCs w:val="24"/>
              </w:rPr>
              <w:t>, data podjętej interwencji</w:t>
            </w:r>
          </w:p>
        </w:tc>
        <w:tc>
          <w:tcPr>
            <w:tcW w:w="3436" w:type="dxa"/>
          </w:tcPr>
          <w:p w:rsidR="001B2B15" w:rsidRPr="001B2B15" w:rsidRDefault="001B2B15" w:rsidP="001B2B15">
            <w:pPr>
              <w:spacing w:after="0" w:line="240" w:lineRule="auto"/>
              <w:jc w:val="center"/>
              <w:rPr>
                <w:rFonts w:ascii="Times New Roman" w:eastAsia="Calibri" w:hAnsi="Times New Roman" w:cs="Times New Roman"/>
                <w:b/>
                <w:kern w:val="0"/>
                <w:sz w:val="24"/>
                <w:szCs w:val="24"/>
              </w:rPr>
            </w:pPr>
            <w:r w:rsidRPr="001B2B15">
              <w:rPr>
                <w:rFonts w:ascii="Times New Roman" w:eastAsia="Calibri" w:hAnsi="Times New Roman" w:cs="Times New Roman"/>
                <w:b/>
                <w:kern w:val="0"/>
                <w:sz w:val="24"/>
                <w:szCs w:val="24"/>
              </w:rPr>
              <w:t xml:space="preserve">Podjęte działania przez </w:t>
            </w:r>
            <w:r>
              <w:rPr>
                <w:rFonts w:ascii="Times New Roman" w:eastAsia="Calibri" w:hAnsi="Times New Roman" w:cs="Times New Roman"/>
                <w:b/>
                <w:kern w:val="0"/>
                <w:sz w:val="24"/>
                <w:szCs w:val="24"/>
              </w:rPr>
              <w:t>placówk</w:t>
            </w:r>
            <w:r w:rsidRPr="001B2B15">
              <w:rPr>
                <w:rFonts w:ascii="Times New Roman" w:eastAsia="Calibri" w:hAnsi="Times New Roman" w:cs="Times New Roman"/>
                <w:b/>
                <w:kern w:val="0"/>
                <w:sz w:val="24"/>
                <w:szCs w:val="24"/>
              </w:rPr>
              <w:t>ę⃰</w:t>
            </w:r>
          </w:p>
        </w:tc>
        <w:tc>
          <w:tcPr>
            <w:tcW w:w="3996" w:type="dxa"/>
          </w:tcPr>
          <w:p w:rsidR="001B2B15" w:rsidRPr="001B2B15" w:rsidRDefault="001B2B15" w:rsidP="001B2B15">
            <w:pPr>
              <w:spacing w:after="0" w:line="240" w:lineRule="auto"/>
              <w:jc w:val="center"/>
              <w:rPr>
                <w:rFonts w:ascii="Times New Roman" w:eastAsia="Calibri" w:hAnsi="Times New Roman" w:cs="Times New Roman"/>
                <w:b/>
                <w:kern w:val="0"/>
                <w:sz w:val="24"/>
                <w:szCs w:val="24"/>
              </w:rPr>
            </w:pPr>
            <w:r w:rsidRPr="001B2B15">
              <w:rPr>
                <w:rFonts w:ascii="Times New Roman" w:eastAsia="Calibri" w:hAnsi="Times New Roman" w:cs="Times New Roman"/>
                <w:b/>
                <w:kern w:val="0"/>
                <w:sz w:val="24"/>
                <w:szCs w:val="24"/>
              </w:rPr>
              <w:t>Skutki zdarzeń</w:t>
            </w:r>
          </w:p>
        </w:tc>
        <w:tc>
          <w:tcPr>
            <w:tcW w:w="2603" w:type="dxa"/>
          </w:tcPr>
          <w:p w:rsidR="001B2B15" w:rsidRPr="001B2B15" w:rsidRDefault="001B2B15" w:rsidP="001B2B15">
            <w:pPr>
              <w:spacing w:after="0" w:line="240" w:lineRule="auto"/>
              <w:jc w:val="center"/>
              <w:rPr>
                <w:rFonts w:ascii="Times New Roman" w:eastAsia="Calibri" w:hAnsi="Times New Roman" w:cs="Times New Roman"/>
                <w:b/>
                <w:kern w:val="0"/>
                <w:sz w:val="24"/>
                <w:szCs w:val="24"/>
              </w:rPr>
            </w:pPr>
            <w:r w:rsidRPr="001B2B15">
              <w:rPr>
                <w:rFonts w:ascii="Times New Roman" w:eastAsia="Calibri" w:hAnsi="Times New Roman" w:cs="Times New Roman"/>
                <w:b/>
                <w:kern w:val="0"/>
                <w:sz w:val="24"/>
                <w:szCs w:val="24"/>
              </w:rPr>
              <w:t>Wykaz korespondencji międzyinstytucjonalnej (numery kancelaryjne, daty)</w:t>
            </w:r>
          </w:p>
        </w:tc>
      </w:tr>
      <w:tr w:rsidR="001B2B15" w:rsidRPr="001B2B15" w:rsidTr="00DB5FF3">
        <w:trPr>
          <w:trHeight w:val="1568"/>
        </w:trPr>
        <w:tc>
          <w:tcPr>
            <w:tcW w:w="662" w:type="dxa"/>
          </w:tcPr>
          <w:p w:rsidR="001B2B15" w:rsidRPr="001B2B15" w:rsidRDefault="001B2B15" w:rsidP="001B2B15">
            <w:pPr>
              <w:spacing w:after="0" w:line="240" w:lineRule="auto"/>
              <w:rPr>
                <w:rFonts w:ascii="Times New Roman" w:eastAsia="Calibri" w:hAnsi="Times New Roman" w:cs="Times New Roman"/>
                <w:kern w:val="0"/>
                <w:sz w:val="24"/>
                <w:szCs w:val="24"/>
              </w:rPr>
            </w:pPr>
          </w:p>
        </w:tc>
        <w:tc>
          <w:tcPr>
            <w:tcW w:w="3523" w:type="dxa"/>
          </w:tcPr>
          <w:p w:rsidR="001B2B15" w:rsidRPr="001B2B15" w:rsidRDefault="001B2B15" w:rsidP="001B2B15">
            <w:pPr>
              <w:spacing w:after="0" w:line="240" w:lineRule="auto"/>
              <w:rPr>
                <w:rFonts w:ascii="Times New Roman" w:eastAsia="Calibri" w:hAnsi="Times New Roman" w:cs="Times New Roman"/>
                <w:kern w:val="0"/>
                <w:sz w:val="24"/>
                <w:szCs w:val="24"/>
              </w:rPr>
            </w:pPr>
          </w:p>
          <w:p w:rsidR="001B2B15" w:rsidRPr="001B2B15" w:rsidRDefault="001B2B15" w:rsidP="001B2B15">
            <w:pPr>
              <w:spacing w:after="0" w:line="240" w:lineRule="auto"/>
              <w:rPr>
                <w:rFonts w:ascii="Times New Roman" w:eastAsia="Calibri" w:hAnsi="Times New Roman" w:cs="Times New Roman"/>
                <w:kern w:val="0"/>
                <w:sz w:val="24"/>
                <w:szCs w:val="24"/>
              </w:rPr>
            </w:pPr>
          </w:p>
          <w:p w:rsidR="001B2B15" w:rsidRPr="001B2B15" w:rsidRDefault="001B2B15" w:rsidP="001B2B15">
            <w:pPr>
              <w:spacing w:after="0" w:line="240" w:lineRule="auto"/>
              <w:rPr>
                <w:rFonts w:ascii="Times New Roman" w:eastAsia="Calibri" w:hAnsi="Times New Roman" w:cs="Times New Roman"/>
                <w:kern w:val="0"/>
                <w:sz w:val="24"/>
                <w:szCs w:val="24"/>
              </w:rPr>
            </w:pPr>
          </w:p>
          <w:p w:rsidR="001B2B15" w:rsidRPr="001B2B15" w:rsidRDefault="001B2B15" w:rsidP="001B2B15">
            <w:pPr>
              <w:spacing w:after="0" w:line="240" w:lineRule="auto"/>
              <w:rPr>
                <w:rFonts w:ascii="Times New Roman" w:eastAsia="Calibri" w:hAnsi="Times New Roman" w:cs="Times New Roman"/>
                <w:kern w:val="0"/>
                <w:sz w:val="24"/>
                <w:szCs w:val="24"/>
              </w:rPr>
            </w:pPr>
          </w:p>
          <w:p w:rsidR="001B2B15" w:rsidRPr="001B2B15" w:rsidRDefault="001B2B15" w:rsidP="001B2B15">
            <w:pPr>
              <w:spacing w:after="0" w:line="240" w:lineRule="auto"/>
              <w:rPr>
                <w:rFonts w:ascii="Times New Roman" w:eastAsia="Calibri" w:hAnsi="Times New Roman" w:cs="Times New Roman"/>
                <w:kern w:val="0"/>
                <w:sz w:val="24"/>
                <w:szCs w:val="24"/>
              </w:rPr>
            </w:pPr>
          </w:p>
          <w:p w:rsidR="001B2B15" w:rsidRPr="001B2B15" w:rsidRDefault="001B2B15" w:rsidP="001B2B15">
            <w:pPr>
              <w:spacing w:after="0" w:line="240" w:lineRule="auto"/>
              <w:rPr>
                <w:rFonts w:ascii="Times New Roman" w:eastAsia="Calibri" w:hAnsi="Times New Roman" w:cs="Times New Roman"/>
                <w:kern w:val="0"/>
                <w:sz w:val="24"/>
                <w:szCs w:val="24"/>
              </w:rPr>
            </w:pPr>
          </w:p>
          <w:p w:rsidR="001B2B15" w:rsidRPr="001B2B15" w:rsidRDefault="001B2B15" w:rsidP="001B2B15">
            <w:pPr>
              <w:spacing w:after="0" w:line="240" w:lineRule="auto"/>
              <w:rPr>
                <w:rFonts w:ascii="Times New Roman" w:eastAsia="Calibri" w:hAnsi="Times New Roman" w:cs="Times New Roman"/>
                <w:kern w:val="0"/>
                <w:sz w:val="24"/>
                <w:szCs w:val="24"/>
              </w:rPr>
            </w:pPr>
          </w:p>
          <w:p w:rsidR="001B2B15" w:rsidRPr="001B2B15" w:rsidRDefault="001B2B15" w:rsidP="001B2B15">
            <w:pPr>
              <w:spacing w:after="0" w:line="240" w:lineRule="auto"/>
              <w:rPr>
                <w:rFonts w:ascii="Times New Roman" w:eastAsia="Calibri" w:hAnsi="Times New Roman" w:cs="Times New Roman"/>
                <w:kern w:val="0"/>
                <w:sz w:val="24"/>
                <w:szCs w:val="24"/>
              </w:rPr>
            </w:pPr>
          </w:p>
          <w:p w:rsidR="001B2B15" w:rsidRPr="001B2B15" w:rsidRDefault="001B2B15" w:rsidP="001B2B15">
            <w:pPr>
              <w:spacing w:after="0" w:line="240" w:lineRule="auto"/>
              <w:rPr>
                <w:rFonts w:ascii="Times New Roman" w:eastAsia="Calibri" w:hAnsi="Times New Roman" w:cs="Times New Roman"/>
                <w:kern w:val="0"/>
                <w:sz w:val="24"/>
                <w:szCs w:val="24"/>
              </w:rPr>
            </w:pPr>
          </w:p>
          <w:p w:rsidR="001B2B15" w:rsidRPr="001B2B15" w:rsidRDefault="001B2B15" w:rsidP="001B2B15">
            <w:pPr>
              <w:spacing w:after="0" w:line="240" w:lineRule="auto"/>
              <w:rPr>
                <w:rFonts w:ascii="Times New Roman" w:eastAsia="Calibri" w:hAnsi="Times New Roman" w:cs="Times New Roman"/>
                <w:kern w:val="0"/>
                <w:sz w:val="24"/>
                <w:szCs w:val="24"/>
              </w:rPr>
            </w:pPr>
          </w:p>
          <w:p w:rsidR="001B2B15" w:rsidRPr="001B2B15" w:rsidRDefault="001B2B15" w:rsidP="001B2B15">
            <w:pPr>
              <w:spacing w:after="0" w:line="240" w:lineRule="auto"/>
              <w:rPr>
                <w:rFonts w:ascii="Times New Roman" w:eastAsia="Calibri" w:hAnsi="Times New Roman" w:cs="Times New Roman"/>
                <w:kern w:val="0"/>
                <w:sz w:val="24"/>
                <w:szCs w:val="24"/>
              </w:rPr>
            </w:pPr>
          </w:p>
          <w:p w:rsidR="001B2B15" w:rsidRPr="001B2B15" w:rsidRDefault="001B2B15" w:rsidP="001B2B15">
            <w:pPr>
              <w:spacing w:after="0" w:line="240" w:lineRule="auto"/>
              <w:rPr>
                <w:rFonts w:ascii="Times New Roman" w:eastAsia="Calibri" w:hAnsi="Times New Roman" w:cs="Times New Roman"/>
                <w:kern w:val="0"/>
                <w:sz w:val="24"/>
                <w:szCs w:val="24"/>
              </w:rPr>
            </w:pPr>
          </w:p>
          <w:p w:rsidR="001B2B15" w:rsidRPr="001B2B15" w:rsidRDefault="001B2B15" w:rsidP="001B2B15">
            <w:pPr>
              <w:spacing w:after="0" w:line="240" w:lineRule="auto"/>
              <w:rPr>
                <w:rFonts w:ascii="Times New Roman" w:eastAsia="Calibri" w:hAnsi="Times New Roman" w:cs="Times New Roman"/>
                <w:kern w:val="0"/>
                <w:sz w:val="24"/>
                <w:szCs w:val="24"/>
              </w:rPr>
            </w:pPr>
          </w:p>
          <w:p w:rsidR="001B2B15" w:rsidRPr="001B2B15" w:rsidRDefault="001B2B15" w:rsidP="001B2B15">
            <w:pPr>
              <w:spacing w:after="0" w:line="240" w:lineRule="auto"/>
              <w:rPr>
                <w:rFonts w:ascii="Times New Roman" w:eastAsia="Calibri" w:hAnsi="Times New Roman" w:cs="Times New Roman"/>
                <w:kern w:val="0"/>
                <w:sz w:val="24"/>
                <w:szCs w:val="24"/>
              </w:rPr>
            </w:pPr>
          </w:p>
        </w:tc>
        <w:tc>
          <w:tcPr>
            <w:tcW w:w="3436" w:type="dxa"/>
          </w:tcPr>
          <w:p w:rsidR="001B2B15" w:rsidRPr="001B2B15" w:rsidRDefault="001B2B15" w:rsidP="001B2B15">
            <w:pPr>
              <w:spacing w:after="0" w:line="240" w:lineRule="auto"/>
              <w:contextualSpacing/>
              <w:rPr>
                <w:rFonts w:ascii="Times New Roman" w:eastAsia="Calibri" w:hAnsi="Times New Roman" w:cs="Times New Roman"/>
                <w:kern w:val="0"/>
              </w:rPr>
            </w:pPr>
          </w:p>
        </w:tc>
        <w:tc>
          <w:tcPr>
            <w:tcW w:w="3996" w:type="dxa"/>
          </w:tcPr>
          <w:p w:rsidR="001B2B15" w:rsidRPr="001B2B15" w:rsidRDefault="001B2B15" w:rsidP="001B2B15">
            <w:pPr>
              <w:spacing w:after="0" w:line="240" w:lineRule="auto"/>
              <w:rPr>
                <w:rFonts w:ascii="Times New Roman" w:eastAsia="Calibri" w:hAnsi="Times New Roman" w:cs="Times New Roman"/>
                <w:kern w:val="0"/>
              </w:rPr>
            </w:pPr>
          </w:p>
        </w:tc>
        <w:tc>
          <w:tcPr>
            <w:tcW w:w="2603" w:type="dxa"/>
          </w:tcPr>
          <w:p w:rsidR="001B2B15" w:rsidRPr="001B2B15" w:rsidRDefault="001B2B15" w:rsidP="001B2B15">
            <w:pPr>
              <w:spacing w:after="0" w:line="240" w:lineRule="auto"/>
              <w:rPr>
                <w:rFonts w:ascii="Times New Roman" w:eastAsia="Calibri" w:hAnsi="Times New Roman" w:cs="Times New Roman"/>
                <w:kern w:val="0"/>
              </w:rPr>
            </w:pPr>
          </w:p>
        </w:tc>
      </w:tr>
    </w:tbl>
    <w:p w:rsidR="001B2B15" w:rsidRPr="001B2B15" w:rsidRDefault="001B2B15" w:rsidP="001B2B15">
      <w:pPr>
        <w:spacing w:after="200" w:line="276" w:lineRule="auto"/>
        <w:rPr>
          <w:rFonts w:ascii="Times New Roman" w:eastAsia="Calibri" w:hAnsi="Times New Roman" w:cs="Times New Roman"/>
          <w:kern w:val="0"/>
        </w:rPr>
      </w:pPr>
    </w:p>
    <w:p w:rsidR="001B2B15" w:rsidRPr="001B2B15" w:rsidRDefault="001B2B15" w:rsidP="001B2B15">
      <w:pPr>
        <w:spacing w:after="200" w:line="276" w:lineRule="auto"/>
        <w:rPr>
          <w:rFonts w:ascii="Times New Roman" w:eastAsia="Calibri" w:hAnsi="Times New Roman" w:cs="Times New Roman"/>
          <w:kern w:val="0"/>
        </w:rPr>
      </w:pPr>
    </w:p>
    <w:p w:rsidR="001B2B15" w:rsidRPr="001B2B15" w:rsidRDefault="001B2B15" w:rsidP="001B2B15">
      <w:pPr>
        <w:spacing w:after="0" w:line="240" w:lineRule="auto"/>
        <w:contextualSpacing/>
        <w:rPr>
          <w:rFonts w:ascii="Times New Roman" w:eastAsia="Calibri" w:hAnsi="Times New Roman" w:cs="Times New Roman"/>
          <w:kern w:val="0"/>
        </w:rPr>
      </w:pPr>
      <w:r w:rsidRPr="001B2B15">
        <w:rPr>
          <w:rFonts w:ascii="Times New Roman" w:eastAsia="Calibri" w:hAnsi="Times New Roman" w:cs="Times New Roman"/>
          <w:kern w:val="0"/>
        </w:rPr>
        <w:t>1 - zawiadomienie o podejrzeniu popełnienia przestępstwa</w:t>
      </w:r>
    </w:p>
    <w:p w:rsidR="001B2B15" w:rsidRPr="001B2B15" w:rsidRDefault="001B2B15" w:rsidP="001B2B15">
      <w:pPr>
        <w:spacing w:after="0" w:line="240" w:lineRule="auto"/>
        <w:contextualSpacing/>
        <w:rPr>
          <w:rFonts w:ascii="Times New Roman" w:eastAsia="Calibri" w:hAnsi="Times New Roman" w:cs="Times New Roman"/>
          <w:kern w:val="0"/>
        </w:rPr>
      </w:pPr>
      <w:r w:rsidRPr="001B2B15">
        <w:rPr>
          <w:rFonts w:ascii="Times New Roman" w:eastAsia="Calibri" w:hAnsi="Times New Roman" w:cs="Times New Roman"/>
          <w:kern w:val="0"/>
        </w:rPr>
        <w:t>2 - wniosek do sądu rodzinnego o wgląd w sytuację dziecka/rodziny</w:t>
      </w:r>
    </w:p>
    <w:p w:rsidR="001B2B15" w:rsidRPr="001B2B15" w:rsidRDefault="001B2B15" w:rsidP="001B2B15">
      <w:pPr>
        <w:spacing w:after="0" w:line="240" w:lineRule="auto"/>
        <w:contextualSpacing/>
        <w:rPr>
          <w:rFonts w:ascii="Times New Roman" w:eastAsia="Calibri" w:hAnsi="Times New Roman" w:cs="Times New Roman"/>
          <w:kern w:val="0"/>
        </w:rPr>
      </w:pPr>
      <w:r w:rsidRPr="001B2B15">
        <w:rPr>
          <w:rFonts w:ascii="Times New Roman" w:eastAsia="Calibri" w:hAnsi="Times New Roman" w:cs="Times New Roman"/>
          <w:kern w:val="0"/>
        </w:rPr>
        <w:t>3 - wszczęcie procedury „Niebieskie</w:t>
      </w:r>
      <w:r>
        <w:rPr>
          <w:rFonts w:ascii="Times New Roman" w:eastAsia="Calibri" w:hAnsi="Times New Roman" w:cs="Times New Roman"/>
          <w:kern w:val="0"/>
        </w:rPr>
        <w:t>j</w:t>
      </w:r>
      <w:r w:rsidRPr="001B2B15">
        <w:rPr>
          <w:rFonts w:ascii="Times New Roman" w:eastAsia="Calibri" w:hAnsi="Times New Roman" w:cs="Times New Roman"/>
          <w:kern w:val="0"/>
        </w:rPr>
        <w:t xml:space="preserve"> Karty”</w:t>
      </w:r>
    </w:p>
    <w:p w:rsidR="001B2B15" w:rsidRPr="001B2B15" w:rsidRDefault="001B2B15" w:rsidP="001B2B15">
      <w:pPr>
        <w:spacing w:after="0" w:line="240" w:lineRule="auto"/>
        <w:contextualSpacing/>
        <w:rPr>
          <w:rFonts w:ascii="Times New Roman" w:eastAsia="Calibri" w:hAnsi="Times New Roman" w:cs="Times New Roman"/>
          <w:kern w:val="0"/>
        </w:rPr>
      </w:pPr>
      <w:r w:rsidRPr="001B2B15">
        <w:rPr>
          <w:rFonts w:ascii="Times New Roman" w:eastAsia="Calibri" w:hAnsi="Times New Roman" w:cs="Times New Roman"/>
          <w:kern w:val="0"/>
        </w:rPr>
        <w:t>4 - powiadomienie Policji</w:t>
      </w:r>
    </w:p>
    <w:p w:rsidR="001B2B15" w:rsidRPr="001B2B15" w:rsidRDefault="001B2B15" w:rsidP="001B2B15">
      <w:pPr>
        <w:spacing w:after="0" w:line="240" w:lineRule="auto"/>
        <w:contextualSpacing/>
        <w:rPr>
          <w:rFonts w:ascii="Times New Roman" w:eastAsia="Calibri" w:hAnsi="Times New Roman" w:cs="Times New Roman"/>
          <w:kern w:val="0"/>
        </w:rPr>
      </w:pPr>
      <w:r w:rsidRPr="001B2B15">
        <w:rPr>
          <w:rFonts w:ascii="Times New Roman" w:eastAsia="Calibri" w:hAnsi="Times New Roman" w:cs="Times New Roman"/>
          <w:kern w:val="0"/>
        </w:rPr>
        <w:t>5 - pomoc psychologiczno – pedagogiczna w formie:………… ………………………………</w:t>
      </w:r>
    </w:p>
    <w:p w:rsidR="001B2B15" w:rsidRPr="001B2B15" w:rsidRDefault="001B2B15" w:rsidP="001B2B15">
      <w:pPr>
        <w:spacing w:after="0" w:line="240" w:lineRule="auto"/>
        <w:contextualSpacing/>
        <w:rPr>
          <w:rFonts w:ascii="Times New Roman" w:eastAsia="Calibri" w:hAnsi="Times New Roman" w:cs="Times New Roman"/>
          <w:kern w:val="0"/>
        </w:rPr>
      </w:pPr>
      <w:r w:rsidRPr="001B2B15">
        <w:rPr>
          <w:rFonts w:ascii="Times New Roman" w:eastAsia="Calibri" w:hAnsi="Times New Roman" w:cs="Times New Roman"/>
          <w:kern w:val="0"/>
        </w:rPr>
        <w:t>6 - plan wsparcia dzieck</w:t>
      </w:r>
      <w:r>
        <w:rPr>
          <w:rFonts w:ascii="Times New Roman" w:eastAsia="Calibri" w:hAnsi="Times New Roman" w:cs="Times New Roman"/>
          <w:kern w:val="0"/>
        </w:rPr>
        <w:t>a</w:t>
      </w:r>
    </w:p>
    <w:p w:rsidR="001B2B15" w:rsidRPr="001B2B15" w:rsidRDefault="001B2B15" w:rsidP="001B2B15">
      <w:pPr>
        <w:spacing w:after="0" w:line="240" w:lineRule="auto"/>
        <w:contextualSpacing/>
        <w:rPr>
          <w:rFonts w:ascii="Times New Roman" w:eastAsia="Calibri" w:hAnsi="Times New Roman" w:cs="Times New Roman"/>
          <w:kern w:val="0"/>
        </w:rPr>
      </w:pPr>
      <w:r w:rsidRPr="001B2B15">
        <w:rPr>
          <w:rFonts w:ascii="Times New Roman" w:eastAsia="Calibri" w:hAnsi="Times New Roman" w:cs="Times New Roman"/>
          <w:kern w:val="0"/>
        </w:rPr>
        <w:t>7 - inny rodzaj interwencji, jaki…………………………………………..</w:t>
      </w:r>
    </w:p>
    <w:p w:rsidR="001B2B15" w:rsidRPr="001B2B15" w:rsidRDefault="001B2B15" w:rsidP="001B2B15">
      <w:pPr>
        <w:spacing w:after="200" w:line="276" w:lineRule="auto"/>
        <w:rPr>
          <w:rFonts w:ascii="Times New Roman" w:eastAsia="Calibri" w:hAnsi="Times New Roman" w:cs="Times New Roman"/>
          <w:kern w:val="0"/>
        </w:rPr>
      </w:pPr>
    </w:p>
    <w:p w:rsidR="001B2B15" w:rsidRDefault="001B2B15" w:rsidP="00F60B85">
      <w:pPr>
        <w:jc w:val="both"/>
        <w:rPr>
          <w:rFonts w:ascii="Times New Roman" w:hAnsi="Times New Roman" w:cs="Times New Roman"/>
          <w:sz w:val="24"/>
          <w:szCs w:val="24"/>
        </w:rPr>
      </w:pPr>
    </w:p>
    <w:p w:rsidR="005A66DB" w:rsidRDefault="005A66DB" w:rsidP="00F60B85">
      <w:pPr>
        <w:jc w:val="both"/>
        <w:rPr>
          <w:rFonts w:ascii="Times New Roman" w:hAnsi="Times New Roman" w:cs="Times New Roman"/>
          <w:sz w:val="24"/>
          <w:szCs w:val="24"/>
        </w:rPr>
      </w:pPr>
    </w:p>
    <w:p w:rsidR="005A66DB" w:rsidRDefault="005A66DB" w:rsidP="00F60B85">
      <w:pPr>
        <w:jc w:val="both"/>
        <w:rPr>
          <w:rFonts w:ascii="Times New Roman" w:hAnsi="Times New Roman" w:cs="Times New Roman"/>
          <w:sz w:val="24"/>
          <w:szCs w:val="24"/>
        </w:rPr>
      </w:pPr>
    </w:p>
    <w:p w:rsidR="005A66DB" w:rsidRDefault="005A66DB" w:rsidP="00F60B85">
      <w:pPr>
        <w:jc w:val="both"/>
        <w:rPr>
          <w:rFonts w:ascii="Times New Roman" w:hAnsi="Times New Roman" w:cs="Times New Roman"/>
          <w:sz w:val="24"/>
          <w:szCs w:val="24"/>
        </w:rPr>
      </w:pPr>
    </w:p>
    <w:p w:rsidR="005A66DB" w:rsidRDefault="005A66DB" w:rsidP="00F60B85">
      <w:pPr>
        <w:jc w:val="both"/>
        <w:rPr>
          <w:rFonts w:ascii="Times New Roman" w:hAnsi="Times New Roman" w:cs="Times New Roman"/>
          <w:sz w:val="24"/>
          <w:szCs w:val="24"/>
        </w:rPr>
      </w:pPr>
    </w:p>
    <w:p w:rsidR="005A66DB" w:rsidRDefault="005A66DB" w:rsidP="00F60B85">
      <w:pPr>
        <w:jc w:val="both"/>
        <w:rPr>
          <w:rFonts w:ascii="Times New Roman" w:hAnsi="Times New Roman" w:cs="Times New Roman"/>
          <w:sz w:val="24"/>
          <w:szCs w:val="24"/>
        </w:rPr>
      </w:pPr>
    </w:p>
    <w:p w:rsidR="005A66DB" w:rsidRDefault="005A66DB" w:rsidP="00F60B85">
      <w:pPr>
        <w:jc w:val="both"/>
        <w:rPr>
          <w:rFonts w:ascii="Times New Roman" w:hAnsi="Times New Roman" w:cs="Times New Roman"/>
          <w:sz w:val="24"/>
          <w:szCs w:val="24"/>
        </w:rPr>
      </w:pPr>
    </w:p>
    <w:p w:rsidR="005A66DB" w:rsidRDefault="005A66DB" w:rsidP="00F60B85">
      <w:pPr>
        <w:jc w:val="both"/>
        <w:rPr>
          <w:rFonts w:ascii="Times New Roman" w:hAnsi="Times New Roman" w:cs="Times New Roman"/>
          <w:sz w:val="24"/>
          <w:szCs w:val="24"/>
        </w:rPr>
      </w:pPr>
    </w:p>
    <w:p w:rsidR="003C495B" w:rsidRDefault="003C495B" w:rsidP="00F60B85">
      <w:pPr>
        <w:jc w:val="both"/>
        <w:rPr>
          <w:rFonts w:ascii="Times New Roman" w:hAnsi="Times New Roman" w:cs="Times New Roman"/>
          <w:sz w:val="24"/>
          <w:szCs w:val="24"/>
        </w:rPr>
      </w:pPr>
    </w:p>
    <w:p w:rsidR="00DE6E22" w:rsidRDefault="00DE6E22" w:rsidP="00F60B85">
      <w:pPr>
        <w:jc w:val="both"/>
        <w:rPr>
          <w:rFonts w:ascii="Times New Roman" w:hAnsi="Times New Roman" w:cs="Times New Roman"/>
          <w:sz w:val="24"/>
          <w:szCs w:val="24"/>
        </w:rPr>
      </w:pPr>
    </w:p>
    <w:p w:rsidR="003C495B" w:rsidRDefault="003C495B" w:rsidP="003C495B">
      <w:pPr>
        <w:jc w:val="center"/>
        <w:rPr>
          <w:rFonts w:ascii="Times New Roman" w:hAnsi="Times New Roman" w:cs="Times New Roman"/>
          <w:b/>
          <w:bCs/>
          <w:sz w:val="24"/>
          <w:szCs w:val="24"/>
        </w:rPr>
      </w:pPr>
      <w:r w:rsidRPr="006A53D0">
        <w:rPr>
          <w:rFonts w:ascii="Times New Roman" w:hAnsi="Times New Roman" w:cs="Times New Roman"/>
          <w:b/>
          <w:bCs/>
          <w:sz w:val="24"/>
          <w:szCs w:val="24"/>
        </w:rPr>
        <w:lastRenderedPageBreak/>
        <w:t>Standardy Ochrony Małoletnich</w:t>
      </w:r>
    </w:p>
    <w:p w:rsidR="006A53D0" w:rsidRPr="006A53D0" w:rsidRDefault="006A53D0" w:rsidP="003C495B">
      <w:pPr>
        <w:jc w:val="center"/>
        <w:rPr>
          <w:rFonts w:ascii="Times New Roman" w:hAnsi="Times New Roman" w:cs="Times New Roman"/>
          <w:b/>
          <w:bCs/>
          <w:sz w:val="24"/>
          <w:szCs w:val="24"/>
        </w:rPr>
      </w:pPr>
    </w:p>
    <w:p w:rsidR="003C495B" w:rsidRDefault="003C495B" w:rsidP="00CD7EF8">
      <w:pPr>
        <w:spacing w:after="0" w:line="36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Standardy interwencji podejmowanych przez personel </w:t>
      </w:r>
      <w:r w:rsidR="006A53D0">
        <w:rPr>
          <w:rFonts w:ascii="Times New Roman" w:hAnsi="Times New Roman"/>
          <w:b/>
          <w:bCs/>
          <w:color w:val="000000" w:themeColor="text1"/>
          <w:sz w:val="24"/>
          <w:szCs w:val="24"/>
        </w:rPr>
        <w:t>przedszkola</w:t>
      </w:r>
    </w:p>
    <w:p w:rsidR="003C495B" w:rsidRDefault="003C495B" w:rsidP="00CD7EF8">
      <w:pPr>
        <w:numPr>
          <w:ilvl w:val="0"/>
          <w:numId w:val="51"/>
        </w:numPr>
        <w:spacing w:after="0" w:line="360" w:lineRule="auto"/>
        <w:ind w:left="426" w:hanging="28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Personel bezwzględnie przestrzega zasad w zakresie zgłaszania incydentów przemocy. </w:t>
      </w:r>
    </w:p>
    <w:p w:rsidR="003C495B" w:rsidRDefault="003C495B" w:rsidP="00CD7EF8">
      <w:pPr>
        <w:numPr>
          <w:ilvl w:val="0"/>
          <w:numId w:val="51"/>
        </w:numPr>
        <w:spacing w:after="0" w:line="360" w:lineRule="auto"/>
        <w:ind w:left="426" w:hanging="28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Interweniujący pracownik musi zadbać o bezpieczeństwo </w:t>
      </w:r>
      <w:r w:rsidR="006A53D0">
        <w:rPr>
          <w:rFonts w:ascii="Times New Roman" w:hAnsi="Times New Roman"/>
          <w:bCs/>
          <w:color w:val="000000" w:themeColor="text1"/>
          <w:sz w:val="24"/>
          <w:szCs w:val="24"/>
        </w:rPr>
        <w:t>dziecka</w:t>
      </w:r>
      <w:r>
        <w:rPr>
          <w:rFonts w:ascii="Times New Roman" w:hAnsi="Times New Roman"/>
          <w:bCs/>
          <w:color w:val="000000" w:themeColor="text1"/>
          <w:sz w:val="24"/>
          <w:szCs w:val="24"/>
        </w:rPr>
        <w:t xml:space="preserve"> i odseparować go od agresywnego </w:t>
      </w:r>
      <w:r w:rsidR="006A53D0">
        <w:rPr>
          <w:rFonts w:ascii="Times New Roman" w:hAnsi="Times New Roman"/>
          <w:bCs/>
          <w:color w:val="000000" w:themeColor="text1"/>
          <w:sz w:val="24"/>
          <w:szCs w:val="24"/>
        </w:rPr>
        <w:t>dziecka</w:t>
      </w:r>
      <w:r>
        <w:rPr>
          <w:rFonts w:ascii="Times New Roman" w:hAnsi="Times New Roman"/>
          <w:bCs/>
          <w:color w:val="000000" w:themeColor="text1"/>
          <w:sz w:val="24"/>
          <w:szCs w:val="24"/>
        </w:rPr>
        <w:t xml:space="preserve">, jeśli zdarzenie </w:t>
      </w:r>
      <w:proofErr w:type="spellStart"/>
      <w:r>
        <w:rPr>
          <w:rFonts w:ascii="Times New Roman" w:hAnsi="Times New Roman"/>
          <w:bCs/>
          <w:color w:val="000000" w:themeColor="text1"/>
          <w:sz w:val="24"/>
          <w:szCs w:val="24"/>
        </w:rPr>
        <w:t>przemocowe</w:t>
      </w:r>
      <w:proofErr w:type="spellEnd"/>
      <w:r>
        <w:rPr>
          <w:rFonts w:ascii="Times New Roman" w:hAnsi="Times New Roman"/>
          <w:bCs/>
          <w:color w:val="000000" w:themeColor="text1"/>
          <w:sz w:val="24"/>
          <w:szCs w:val="24"/>
        </w:rPr>
        <w:t xml:space="preserve"> trwa.</w:t>
      </w:r>
    </w:p>
    <w:p w:rsidR="003C495B" w:rsidRDefault="003C495B" w:rsidP="00CD7EF8">
      <w:pPr>
        <w:numPr>
          <w:ilvl w:val="0"/>
          <w:numId w:val="51"/>
        </w:numPr>
        <w:spacing w:after="0" w:line="360" w:lineRule="auto"/>
        <w:ind w:left="426" w:hanging="28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Ujawniający przemoc pracownik sporządza notatkę opisującą uzyskane informacje lub przebieg zdarzenia, celem przekazania jej osobie odpowiedzialnej za rejestrowanie zdarzeń i realizowanie Standardów. </w:t>
      </w:r>
    </w:p>
    <w:p w:rsidR="003C495B" w:rsidRDefault="003C495B" w:rsidP="00CD7EF8">
      <w:pPr>
        <w:numPr>
          <w:ilvl w:val="0"/>
          <w:numId w:val="51"/>
        </w:numPr>
        <w:spacing w:after="0" w:line="360" w:lineRule="auto"/>
        <w:ind w:left="426" w:hanging="28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O zdarzeniu poinformowany zostaje pedagog lub wychowawca, który przeprowadza rozmowę z </w:t>
      </w:r>
      <w:r w:rsidR="006A53D0">
        <w:rPr>
          <w:rFonts w:ascii="Times New Roman" w:hAnsi="Times New Roman"/>
          <w:bCs/>
          <w:color w:val="000000" w:themeColor="text1"/>
          <w:sz w:val="24"/>
          <w:szCs w:val="24"/>
        </w:rPr>
        <w:t>dziećmi</w:t>
      </w:r>
      <w:r>
        <w:rPr>
          <w:rFonts w:ascii="Times New Roman" w:hAnsi="Times New Roman"/>
          <w:bCs/>
          <w:color w:val="000000" w:themeColor="text1"/>
          <w:sz w:val="24"/>
          <w:szCs w:val="24"/>
        </w:rPr>
        <w:t>, a następnie kontaktuje się z ich rodzicami.</w:t>
      </w:r>
    </w:p>
    <w:p w:rsidR="003C495B" w:rsidRDefault="003C495B" w:rsidP="00CD7EF8">
      <w:pPr>
        <w:numPr>
          <w:ilvl w:val="0"/>
          <w:numId w:val="51"/>
        </w:numPr>
        <w:spacing w:after="0" w:line="360" w:lineRule="auto"/>
        <w:ind w:left="426" w:hanging="284"/>
        <w:jc w:val="both"/>
        <w:rPr>
          <w:rFonts w:ascii="Times New Roman" w:hAnsi="Times New Roman"/>
          <w:bCs/>
          <w:color w:val="000000" w:themeColor="text1"/>
          <w:sz w:val="24"/>
          <w:szCs w:val="24"/>
        </w:rPr>
      </w:pPr>
      <w:r>
        <w:rPr>
          <w:rFonts w:ascii="Times New Roman" w:hAnsi="Times New Roman"/>
          <w:bCs/>
          <w:color w:val="000000" w:themeColor="text1"/>
          <w:sz w:val="24"/>
          <w:szCs w:val="24"/>
        </w:rPr>
        <w:t>W przypadku zdarzenia, w wyniku którego doszło do uszczerbku na zdrowiu, wykorzystania seksualnego i/lub innych zachowań wyczerpujących znamiona przestępstwa ściganego z urzędu, informowany jest dyrektor szkoły, który powiadamia Policję oraz rodziców. Sporządzany jest wniosek do lub sądu rodzinnego.</w:t>
      </w:r>
    </w:p>
    <w:p w:rsidR="003C495B" w:rsidRDefault="003C495B" w:rsidP="00CD7EF8">
      <w:pPr>
        <w:numPr>
          <w:ilvl w:val="0"/>
          <w:numId w:val="51"/>
        </w:numPr>
        <w:spacing w:after="0" w:line="360" w:lineRule="auto"/>
        <w:ind w:left="426" w:hanging="284"/>
        <w:jc w:val="both"/>
        <w:rPr>
          <w:rFonts w:ascii="Times New Roman" w:hAnsi="Times New Roman"/>
          <w:bCs/>
          <w:color w:val="000000" w:themeColor="text1"/>
          <w:sz w:val="24"/>
          <w:szCs w:val="24"/>
        </w:rPr>
      </w:pPr>
      <w:r>
        <w:rPr>
          <w:rFonts w:ascii="Times New Roman" w:hAnsi="Times New Roman"/>
          <w:bCs/>
          <w:color w:val="000000" w:themeColor="text1"/>
          <w:sz w:val="24"/>
          <w:szCs w:val="24"/>
        </w:rPr>
        <w:t>W przypadku zdarzenia incydentalnego (popchnięcie, szturchnięcie, ośmieszenie, niestosowny komentarz) zastosowanie mają kary statutowej. W przypadku kolejnego zdarzenia z udziałem tych samych osób, należy zastosować środek oddziaływania wychowawczego (rozmowa dyscyplinująca, rozmowa z rodzicami) lub powiadomić sąd rodzinny (postępowanie o demoralizację lub wgląd w sytuację rodzinną u dziecka poniżej 10. roku życia).</w:t>
      </w:r>
    </w:p>
    <w:p w:rsidR="003C495B" w:rsidRDefault="003C495B" w:rsidP="00DE6E22">
      <w:pPr>
        <w:rPr>
          <w:rFonts w:ascii="Times New Roman" w:hAnsi="Times New Roman"/>
          <w:bCs/>
          <w:color w:val="000000" w:themeColor="text1"/>
          <w:sz w:val="24"/>
          <w:szCs w:val="24"/>
        </w:rPr>
      </w:pPr>
    </w:p>
    <w:p w:rsidR="003C495B" w:rsidRDefault="003C495B" w:rsidP="00CD7EF8">
      <w:pPr>
        <w:spacing w:after="0" w:line="360" w:lineRule="auto"/>
        <w:ind w:left="72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Przemoc domowa (krzywdzenie dziecka w rodzinie)</w:t>
      </w:r>
    </w:p>
    <w:p w:rsidR="003C495B" w:rsidRDefault="003C495B" w:rsidP="00CD7EF8">
      <w:pPr>
        <w:numPr>
          <w:ilvl w:val="0"/>
          <w:numId w:val="52"/>
        </w:numPr>
        <w:spacing w:after="0" w:line="360" w:lineRule="auto"/>
        <w:ind w:left="426" w:hanging="426"/>
        <w:jc w:val="both"/>
        <w:rPr>
          <w:rFonts w:ascii="Times New Roman" w:hAnsi="Times New Roman"/>
          <w:bCs/>
          <w:color w:val="000000" w:themeColor="text1"/>
          <w:sz w:val="24"/>
          <w:szCs w:val="24"/>
        </w:rPr>
      </w:pPr>
      <w:r>
        <w:rPr>
          <w:rFonts w:ascii="Times New Roman" w:hAnsi="Times New Roman"/>
          <w:bCs/>
          <w:color w:val="000000" w:themeColor="text1"/>
          <w:sz w:val="24"/>
          <w:szCs w:val="24"/>
        </w:rPr>
        <w:t>W przypadku uzyskania przez pracownika</w:t>
      </w:r>
      <w:r w:rsidR="00DE6E22">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podejrzenia, że </w:t>
      </w:r>
      <w:r w:rsidR="006A53D0">
        <w:rPr>
          <w:rFonts w:ascii="Times New Roman" w:hAnsi="Times New Roman"/>
          <w:bCs/>
          <w:color w:val="000000" w:themeColor="text1"/>
          <w:sz w:val="24"/>
          <w:szCs w:val="24"/>
        </w:rPr>
        <w:t>dziecko</w:t>
      </w:r>
      <w:r>
        <w:rPr>
          <w:rFonts w:ascii="Times New Roman" w:hAnsi="Times New Roman"/>
          <w:bCs/>
          <w:color w:val="000000" w:themeColor="text1"/>
          <w:sz w:val="24"/>
          <w:szCs w:val="24"/>
        </w:rPr>
        <w:t xml:space="preserve"> jest krzywdzon</w:t>
      </w:r>
      <w:r w:rsidR="006A53D0">
        <w:rPr>
          <w:rFonts w:ascii="Times New Roman" w:hAnsi="Times New Roman"/>
          <w:bCs/>
          <w:color w:val="000000" w:themeColor="text1"/>
          <w:sz w:val="24"/>
          <w:szCs w:val="24"/>
        </w:rPr>
        <w:t>e</w:t>
      </w:r>
      <w:r>
        <w:rPr>
          <w:rFonts w:ascii="Times New Roman" w:hAnsi="Times New Roman"/>
          <w:bCs/>
          <w:color w:val="000000" w:themeColor="text1"/>
          <w:sz w:val="24"/>
          <w:szCs w:val="24"/>
        </w:rPr>
        <w:t xml:space="preserve"> lub zaniedbywan</w:t>
      </w:r>
      <w:r w:rsidR="006A53D0">
        <w:rPr>
          <w:rFonts w:ascii="Times New Roman" w:hAnsi="Times New Roman"/>
          <w:bCs/>
          <w:color w:val="000000" w:themeColor="text1"/>
          <w:sz w:val="24"/>
          <w:szCs w:val="24"/>
        </w:rPr>
        <w:t>e</w:t>
      </w:r>
      <w:r>
        <w:rPr>
          <w:rFonts w:ascii="Times New Roman" w:hAnsi="Times New Roman"/>
          <w:bCs/>
          <w:color w:val="000000" w:themeColor="text1"/>
          <w:sz w:val="24"/>
          <w:szCs w:val="24"/>
        </w:rPr>
        <w:t xml:space="preserve"> przez rodziców, ma on obowiązek przekazania tej informacji dyrektorowi  i sporządzić notatkę służbową. </w:t>
      </w:r>
    </w:p>
    <w:p w:rsidR="003C495B" w:rsidRDefault="003C495B" w:rsidP="00CD7EF8">
      <w:pPr>
        <w:numPr>
          <w:ilvl w:val="0"/>
          <w:numId w:val="52"/>
        </w:numPr>
        <w:spacing w:after="0" w:line="360" w:lineRule="auto"/>
        <w:ind w:left="426" w:hanging="426"/>
        <w:jc w:val="both"/>
        <w:rPr>
          <w:rFonts w:ascii="Times New Roman" w:hAnsi="Times New Roman"/>
          <w:bCs/>
          <w:color w:val="000000" w:themeColor="text1"/>
          <w:sz w:val="24"/>
          <w:szCs w:val="24"/>
        </w:rPr>
      </w:pPr>
      <w:r>
        <w:rPr>
          <w:rFonts w:ascii="Times New Roman" w:hAnsi="Times New Roman"/>
          <w:bCs/>
          <w:color w:val="000000" w:themeColor="text1"/>
          <w:sz w:val="24"/>
          <w:szCs w:val="24"/>
        </w:rPr>
        <w:t>Pedagog lub osoba wyznaczona do realizacji procedury ma obowiązek zgłoszenia podejrzenia krzywdzenia małoletniego do odpowiedniej instytucji (prokuratura/ Policja; sąd rodzinny; procedura „Niebieskie</w:t>
      </w:r>
      <w:r w:rsidR="00961D81">
        <w:rPr>
          <w:rFonts w:ascii="Times New Roman" w:hAnsi="Times New Roman"/>
          <w:bCs/>
          <w:color w:val="000000" w:themeColor="text1"/>
          <w:sz w:val="24"/>
          <w:szCs w:val="24"/>
        </w:rPr>
        <w:t>j</w:t>
      </w:r>
      <w:r>
        <w:rPr>
          <w:rFonts w:ascii="Times New Roman" w:hAnsi="Times New Roman"/>
          <w:bCs/>
          <w:color w:val="000000" w:themeColor="text1"/>
          <w:sz w:val="24"/>
          <w:szCs w:val="24"/>
        </w:rPr>
        <w:t xml:space="preserve"> Karty”; ośrodek pomocy społecznej). </w:t>
      </w:r>
    </w:p>
    <w:p w:rsidR="003C495B" w:rsidRDefault="003C495B" w:rsidP="00CD7EF8">
      <w:pPr>
        <w:numPr>
          <w:ilvl w:val="0"/>
          <w:numId w:val="52"/>
        </w:numPr>
        <w:spacing w:after="0" w:line="360" w:lineRule="auto"/>
        <w:ind w:left="426" w:hanging="426"/>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Jeśli w zgłoszeniu sprawcą ma być  jeden z rodziców, w obecności drugiego z rodziców, innej osoby najbliższej dla małoletniego lub pełnoletniej osobie wskazanej przez małoletniego, nauczyciel wychowawca będący wychowawcą, nauczyciel znający sytuację domową małoletniego, pedagog lub psycholog szkolny wszczyna procedurę </w:t>
      </w:r>
      <w:r>
        <w:rPr>
          <w:rFonts w:ascii="Times New Roman" w:hAnsi="Times New Roman"/>
          <w:bCs/>
          <w:color w:val="000000" w:themeColor="text1"/>
          <w:sz w:val="24"/>
          <w:szCs w:val="24"/>
        </w:rPr>
        <w:lastRenderedPageBreak/>
        <w:t>„Niebieskie</w:t>
      </w:r>
      <w:r w:rsidR="00961D81">
        <w:rPr>
          <w:rFonts w:ascii="Times New Roman" w:hAnsi="Times New Roman"/>
          <w:bCs/>
          <w:color w:val="000000" w:themeColor="text1"/>
          <w:sz w:val="24"/>
          <w:szCs w:val="24"/>
        </w:rPr>
        <w:t>j</w:t>
      </w:r>
      <w:r>
        <w:rPr>
          <w:rFonts w:ascii="Times New Roman" w:hAnsi="Times New Roman"/>
          <w:bCs/>
          <w:color w:val="000000" w:themeColor="text1"/>
          <w:sz w:val="24"/>
          <w:szCs w:val="24"/>
        </w:rPr>
        <w:t xml:space="preserve"> Karty”, wypełniając formularz „Niebieska Karta – A”, a formularz „Niebieska Karta – B” przekazuje rodzicowi, osobie najbliższej lub pełnoletniej osobie wskazanej przez małoletniego. </w:t>
      </w:r>
      <w:r>
        <w:rPr>
          <w:rFonts w:ascii="Times New Roman" w:hAnsi="Times New Roman"/>
          <w:color w:val="000000" w:themeColor="text1"/>
          <w:sz w:val="24"/>
          <w:szCs w:val="24"/>
        </w:rPr>
        <w:t xml:space="preserve">Wypełniony formularz „Niebieska Karta – A” </w:t>
      </w:r>
      <w:r w:rsidR="00961D81">
        <w:rPr>
          <w:rFonts w:ascii="Times New Roman" w:hAnsi="Times New Roman"/>
          <w:color w:val="000000" w:themeColor="text1"/>
          <w:sz w:val="24"/>
          <w:szCs w:val="24"/>
        </w:rPr>
        <w:t>przedszkole</w:t>
      </w:r>
      <w:r>
        <w:rPr>
          <w:rFonts w:ascii="Times New Roman" w:hAnsi="Times New Roman"/>
          <w:color w:val="000000" w:themeColor="text1"/>
          <w:sz w:val="24"/>
          <w:szCs w:val="24"/>
        </w:rPr>
        <w:t xml:space="preserve"> niezwłocznie przekazuje przewodniczącemu zespołu interdyscyplinarnego do spraw przeciwdziałania przemocy w rodzinie, w terminie nie później niż 5 dni roboczych od wszczęcia procedury. Kopię wypełnionego formularza pozostawia się w </w:t>
      </w:r>
      <w:r w:rsidR="00961D81">
        <w:rPr>
          <w:rFonts w:ascii="Times New Roman" w:hAnsi="Times New Roman"/>
          <w:color w:val="000000" w:themeColor="text1"/>
          <w:sz w:val="24"/>
          <w:szCs w:val="24"/>
        </w:rPr>
        <w:t>przedszkolu</w:t>
      </w:r>
      <w:r>
        <w:rPr>
          <w:rFonts w:ascii="Times New Roman" w:hAnsi="Times New Roman"/>
          <w:color w:val="000000" w:themeColor="text1"/>
          <w:sz w:val="24"/>
          <w:szCs w:val="24"/>
        </w:rPr>
        <w:t>.</w:t>
      </w:r>
    </w:p>
    <w:p w:rsidR="003C495B" w:rsidRDefault="003C495B" w:rsidP="00CD7EF8">
      <w:pPr>
        <w:numPr>
          <w:ilvl w:val="0"/>
          <w:numId w:val="52"/>
        </w:numPr>
        <w:spacing w:after="0" w:line="360" w:lineRule="auto"/>
        <w:ind w:left="426" w:hanging="426"/>
        <w:jc w:val="both"/>
        <w:rPr>
          <w:rFonts w:ascii="Times New Roman" w:hAnsi="Times New Roman"/>
          <w:bCs/>
          <w:color w:val="000000" w:themeColor="text1"/>
          <w:sz w:val="24"/>
          <w:szCs w:val="24"/>
        </w:rPr>
      </w:pPr>
      <w:r>
        <w:rPr>
          <w:rFonts w:ascii="Times New Roman" w:hAnsi="Times New Roman"/>
          <w:bCs/>
          <w:color w:val="000000" w:themeColor="text1"/>
          <w:sz w:val="24"/>
          <w:szCs w:val="24"/>
        </w:rPr>
        <w:t>Ponadto dyrektor lub osoba wyznaczona</w:t>
      </w:r>
      <w:r w:rsidR="00961D81">
        <w:rPr>
          <w:rFonts w:ascii="Times New Roman" w:hAnsi="Times New Roman"/>
          <w:bCs/>
          <w:color w:val="000000" w:themeColor="text1"/>
          <w:sz w:val="24"/>
          <w:szCs w:val="24"/>
        </w:rPr>
        <w:t xml:space="preserve"> zawiadamia</w:t>
      </w:r>
      <w:r w:rsidR="00905DED">
        <w:rPr>
          <w:rFonts w:ascii="Times New Roman" w:hAnsi="Times New Roman"/>
          <w:bCs/>
          <w:color w:val="000000" w:themeColor="text1"/>
          <w:sz w:val="24"/>
          <w:szCs w:val="24"/>
        </w:rPr>
        <w:t xml:space="preserve"> </w:t>
      </w:r>
      <w:r w:rsidR="00961D81">
        <w:rPr>
          <w:rFonts w:ascii="Times New Roman" w:hAnsi="Times New Roman"/>
          <w:bCs/>
          <w:color w:val="000000" w:themeColor="text1"/>
          <w:sz w:val="24"/>
          <w:szCs w:val="24"/>
        </w:rPr>
        <w:t xml:space="preserve">odpowiednią </w:t>
      </w:r>
      <w:r>
        <w:rPr>
          <w:rFonts w:ascii="Times New Roman" w:hAnsi="Times New Roman"/>
          <w:bCs/>
          <w:color w:val="000000" w:themeColor="text1"/>
          <w:sz w:val="24"/>
          <w:szCs w:val="24"/>
        </w:rPr>
        <w:t>instytucję, w zależności od zdiagnozowanego typu przemocy, a dalszy tok postępowania leży w kompetencjach tej instytucji.</w:t>
      </w:r>
    </w:p>
    <w:p w:rsidR="003C495B" w:rsidRDefault="003C495B" w:rsidP="00CD7EF8">
      <w:pPr>
        <w:numPr>
          <w:ilvl w:val="0"/>
          <w:numId w:val="52"/>
        </w:numPr>
        <w:spacing w:after="0" w:line="360" w:lineRule="auto"/>
        <w:ind w:left="426" w:hanging="426"/>
        <w:jc w:val="both"/>
        <w:rPr>
          <w:rFonts w:ascii="Times New Roman" w:hAnsi="Times New Roman"/>
          <w:bCs/>
          <w:color w:val="000000" w:themeColor="text1"/>
          <w:sz w:val="24"/>
          <w:szCs w:val="24"/>
        </w:rPr>
      </w:pPr>
      <w:r>
        <w:rPr>
          <w:rFonts w:ascii="Times New Roman" w:hAnsi="Times New Roman"/>
          <w:bCs/>
          <w:color w:val="000000" w:themeColor="text1"/>
          <w:sz w:val="24"/>
          <w:szCs w:val="24"/>
        </w:rPr>
        <w:t>Całość podjętych działań dokumentowana jest w formie protokołów i notatek służbowych, które udostępnione są na żądanie instytucji prowadzącej postępowanie karne. Tworzona jest także karta przebiegu interwencji.</w:t>
      </w:r>
    </w:p>
    <w:p w:rsidR="003C495B" w:rsidRDefault="003C495B" w:rsidP="00CD7EF8">
      <w:pPr>
        <w:numPr>
          <w:ilvl w:val="0"/>
          <w:numId w:val="52"/>
        </w:numPr>
        <w:spacing w:after="0" w:line="360" w:lineRule="auto"/>
        <w:ind w:left="426" w:hanging="426"/>
        <w:jc w:val="both"/>
        <w:rPr>
          <w:rFonts w:ascii="Times New Roman" w:hAnsi="Times New Roman"/>
          <w:bCs/>
          <w:color w:val="000000" w:themeColor="text1"/>
          <w:sz w:val="24"/>
          <w:szCs w:val="24"/>
        </w:rPr>
      </w:pPr>
      <w:r>
        <w:rPr>
          <w:rFonts w:ascii="Times New Roman" w:hAnsi="Times New Roman"/>
          <w:bCs/>
          <w:color w:val="000000" w:themeColor="text1"/>
          <w:sz w:val="24"/>
          <w:szCs w:val="24"/>
        </w:rPr>
        <w:t>W sytuacji, w której służby orzekają  że zgłoszenie jest bezzasadne i nie dochodzi do krzywdzenia dziecka, dyrektor sporządza notatkę z zakończenia procedury, przy czym zlecone zostaje dalsze obserwowanie sytuacji</w:t>
      </w:r>
      <w:r w:rsidR="00961D81">
        <w:rPr>
          <w:rFonts w:ascii="Times New Roman" w:hAnsi="Times New Roman"/>
          <w:bCs/>
          <w:color w:val="000000" w:themeColor="text1"/>
          <w:sz w:val="24"/>
          <w:szCs w:val="24"/>
        </w:rPr>
        <w:t xml:space="preserve"> dziecka</w:t>
      </w:r>
      <w:r>
        <w:rPr>
          <w:rFonts w:ascii="Times New Roman" w:hAnsi="Times New Roman"/>
          <w:bCs/>
          <w:color w:val="000000" w:themeColor="text1"/>
          <w:sz w:val="24"/>
          <w:szCs w:val="24"/>
        </w:rPr>
        <w:t>.</w:t>
      </w:r>
    </w:p>
    <w:p w:rsidR="003C495B" w:rsidRDefault="003C495B" w:rsidP="00CD7EF8">
      <w:pPr>
        <w:numPr>
          <w:ilvl w:val="0"/>
          <w:numId w:val="52"/>
        </w:numPr>
        <w:spacing w:after="0" w:line="360" w:lineRule="auto"/>
        <w:ind w:left="426" w:hanging="426"/>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W przypadku braku współpracy ze strony rodziców, niewywiązywania się z założeń planu pomocy, unikania kontaktu z pracownikami </w:t>
      </w:r>
      <w:r w:rsidR="00961D81">
        <w:rPr>
          <w:rFonts w:ascii="Times New Roman" w:hAnsi="Times New Roman"/>
          <w:bCs/>
          <w:color w:val="000000" w:themeColor="text1"/>
          <w:sz w:val="24"/>
          <w:szCs w:val="24"/>
        </w:rPr>
        <w:t>przedszkola</w:t>
      </w:r>
      <w:r>
        <w:rPr>
          <w:rFonts w:ascii="Times New Roman" w:hAnsi="Times New Roman"/>
          <w:bCs/>
          <w:color w:val="000000" w:themeColor="text1"/>
          <w:sz w:val="24"/>
          <w:szCs w:val="24"/>
        </w:rPr>
        <w:t>, dyrektor pisemnie wnioskuje do sądu rodzinnego o wgląd w sytuację rodzinną, przekazując poczynione ustalenia.</w:t>
      </w:r>
    </w:p>
    <w:p w:rsidR="003C495B" w:rsidRDefault="003C495B" w:rsidP="00CD7EF8">
      <w:pPr>
        <w:numPr>
          <w:ilvl w:val="0"/>
          <w:numId w:val="52"/>
        </w:numPr>
        <w:spacing w:after="0" w:line="360" w:lineRule="auto"/>
        <w:ind w:left="426" w:hanging="426"/>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Pedagog lub psycholog szkolny opracowuje plan wsparcia ucznia, w którym zawarte zostają wskazania dotyczące podjęcia przez szkołę działań w celu zapewnienia bezpieczeństwa, oferowane </w:t>
      </w:r>
      <w:r w:rsidR="00124CB8">
        <w:rPr>
          <w:rFonts w:ascii="Times New Roman" w:hAnsi="Times New Roman"/>
          <w:bCs/>
          <w:color w:val="000000" w:themeColor="text1"/>
          <w:sz w:val="24"/>
          <w:szCs w:val="24"/>
        </w:rPr>
        <w:t>dziecku</w:t>
      </w:r>
      <w:r>
        <w:rPr>
          <w:rFonts w:ascii="Times New Roman" w:hAnsi="Times New Roman"/>
          <w:bCs/>
          <w:color w:val="000000" w:themeColor="text1"/>
          <w:sz w:val="24"/>
          <w:szCs w:val="24"/>
        </w:rPr>
        <w:t xml:space="preserve"> i jego rodzicom formy wsparcia psychologiczno - pedagogicznego i informacje o skierowaniu </w:t>
      </w:r>
      <w:r w:rsidR="00124CB8">
        <w:rPr>
          <w:rFonts w:ascii="Times New Roman" w:hAnsi="Times New Roman"/>
          <w:bCs/>
          <w:color w:val="000000" w:themeColor="text1"/>
          <w:sz w:val="24"/>
          <w:szCs w:val="24"/>
        </w:rPr>
        <w:t>dziecka/</w:t>
      </w:r>
      <w:r>
        <w:rPr>
          <w:rFonts w:ascii="Times New Roman" w:hAnsi="Times New Roman"/>
          <w:bCs/>
          <w:color w:val="000000" w:themeColor="text1"/>
          <w:sz w:val="24"/>
          <w:szCs w:val="24"/>
        </w:rPr>
        <w:t xml:space="preserve">rodziny do specjalisty spoza </w:t>
      </w:r>
      <w:r w:rsidR="00124CB8">
        <w:rPr>
          <w:rFonts w:ascii="Times New Roman" w:hAnsi="Times New Roman"/>
          <w:bCs/>
          <w:color w:val="000000" w:themeColor="text1"/>
          <w:sz w:val="24"/>
          <w:szCs w:val="24"/>
        </w:rPr>
        <w:t>przedszkola</w:t>
      </w:r>
      <w:r>
        <w:rPr>
          <w:rFonts w:ascii="Times New Roman" w:hAnsi="Times New Roman"/>
          <w:bCs/>
          <w:color w:val="000000" w:themeColor="text1"/>
          <w:sz w:val="24"/>
          <w:szCs w:val="24"/>
        </w:rPr>
        <w:t>.</w:t>
      </w:r>
    </w:p>
    <w:p w:rsidR="003C495B" w:rsidRDefault="003C495B" w:rsidP="00CD7EF8">
      <w:pPr>
        <w:numPr>
          <w:ilvl w:val="0"/>
          <w:numId w:val="52"/>
        </w:numPr>
        <w:spacing w:after="0" w:line="360" w:lineRule="auto"/>
        <w:ind w:left="426" w:hanging="426"/>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W przypadku, gdy </w:t>
      </w:r>
      <w:r w:rsidR="00124CB8">
        <w:rPr>
          <w:rFonts w:ascii="Times New Roman" w:hAnsi="Times New Roman"/>
          <w:bCs/>
          <w:color w:val="000000" w:themeColor="text1"/>
          <w:sz w:val="24"/>
          <w:szCs w:val="24"/>
        </w:rPr>
        <w:t>dziecko</w:t>
      </w:r>
      <w:r>
        <w:rPr>
          <w:rFonts w:ascii="Times New Roman" w:hAnsi="Times New Roman"/>
          <w:bCs/>
          <w:color w:val="000000" w:themeColor="text1"/>
          <w:sz w:val="24"/>
          <w:szCs w:val="24"/>
        </w:rPr>
        <w:t xml:space="preserve"> doświadcza przemocy ze strony osoby najbliższej z uszczerbkiem na zdrowiu, wykorzystania seksualnego i/lub zagrożone jest jego życie i zdrowie dyrektor powiadamia odpowiednie służby oraz powołuje zespół interwencyjny, w skład którego wchodzi dyrektor, wychowawca, pedagog, psycholog</w:t>
      </w:r>
      <w:r w:rsidR="00124CB8">
        <w:rPr>
          <w:rFonts w:ascii="Times New Roman" w:hAnsi="Times New Roman"/>
          <w:bCs/>
          <w:color w:val="000000" w:themeColor="text1"/>
          <w:sz w:val="24"/>
          <w:szCs w:val="24"/>
        </w:rPr>
        <w:t>:</w:t>
      </w:r>
    </w:p>
    <w:p w:rsidR="003C495B" w:rsidRDefault="003C495B" w:rsidP="00CD7EF8">
      <w:pPr>
        <w:numPr>
          <w:ilvl w:val="0"/>
          <w:numId w:val="53"/>
        </w:numPr>
        <w:spacing w:after="0" w:line="360" w:lineRule="auto"/>
        <w:ind w:left="709" w:hanging="283"/>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opracowywany jest plan pomocy </w:t>
      </w:r>
      <w:r w:rsidR="00124CB8">
        <w:rPr>
          <w:rFonts w:ascii="Times New Roman" w:hAnsi="Times New Roman"/>
          <w:bCs/>
          <w:color w:val="000000" w:themeColor="text1"/>
          <w:sz w:val="24"/>
          <w:szCs w:val="24"/>
        </w:rPr>
        <w:t>dziecku</w:t>
      </w:r>
    </w:p>
    <w:p w:rsidR="003C495B" w:rsidRDefault="003C495B" w:rsidP="00CD7EF8">
      <w:pPr>
        <w:numPr>
          <w:ilvl w:val="0"/>
          <w:numId w:val="53"/>
        </w:numPr>
        <w:spacing w:after="0" w:line="360" w:lineRule="auto"/>
        <w:ind w:left="709" w:hanging="283"/>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w przypadku otrzymania wniosku o udzielenie informacji o </w:t>
      </w:r>
      <w:r w:rsidR="00124CB8">
        <w:rPr>
          <w:rFonts w:ascii="Times New Roman" w:hAnsi="Times New Roman"/>
          <w:bCs/>
          <w:color w:val="000000" w:themeColor="text1"/>
          <w:sz w:val="24"/>
          <w:szCs w:val="24"/>
        </w:rPr>
        <w:t>dziecku</w:t>
      </w:r>
      <w:r>
        <w:rPr>
          <w:rFonts w:ascii="Times New Roman" w:hAnsi="Times New Roman"/>
          <w:bCs/>
          <w:color w:val="000000" w:themeColor="text1"/>
          <w:sz w:val="24"/>
          <w:szCs w:val="24"/>
        </w:rPr>
        <w:t xml:space="preserve"> od uprawnionej przepisami instytucji (sąd rodzinny, sąd karny, Policja, ośrodek pomocy społecznej, zespół interdyscyplinarny, grupa diagnostyczno – pomocowa), dyrektor jest zobowiązany do przygotowania takiej informacji.</w:t>
      </w:r>
    </w:p>
    <w:p w:rsidR="00124CB8" w:rsidRDefault="00124CB8" w:rsidP="00124CB8">
      <w:pPr>
        <w:spacing w:after="0" w:line="360" w:lineRule="auto"/>
        <w:jc w:val="both"/>
        <w:rPr>
          <w:rFonts w:ascii="Times New Roman" w:hAnsi="Times New Roman"/>
          <w:bCs/>
          <w:color w:val="000000" w:themeColor="text1"/>
          <w:sz w:val="24"/>
          <w:szCs w:val="24"/>
        </w:rPr>
      </w:pPr>
    </w:p>
    <w:p w:rsidR="003C495B" w:rsidRDefault="003C495B" w:rsidP="00CD7EF8">
      <w:pPr>
        <w:spacing w:after="0" w:line="36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lastRenderedPageBreak/>
        <w:t>Standardy dla rodziców uczniów doświadczających przemocy</w:t>
      </w:r>
    </w:p>
    <w:p w:rsidR="003C495B" w:rsidRDefault="003C495B" w:rsidP="00CD7EF8">
      <w:pPr>
        <w:numPr>
          <w:ilvl w:val="0"/>
          <w:numId w:val="56"/>
        </w:numPr>
        <w:spacing w:after="0" w:line="360" w:lineRule="auto"/>
        <w:ind w:left="426" w:hanging="28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Kategorycznie nie możemy mówić, że zachowanie dziecka mogło przyczynić się swoim do tego, że stało się ofiarą zachowań </w:t>
      </w:r>
      <w:proofErr w:type="spellStart"/>
      <w:r>
        <w:rPr>
          <w:rFonts w:ascii="Times New Roman" w:hAnsi="Times New Roman"/>
          <w:bCs/>
          <w:color w:val="000000" w:themeColor="text1"/>
          <w:sz w:val="24"/>
          <w:szCs w:val="24"/>
        </w:rPr>
        <w:t>przemocowych</w:t>
      </w:r>
      <w:proofErr w:type="spellEnd"/>
      <w:r>
        <w:rPr>
          <w:rFonts w:ascii="Times New Roman" w:hAnsi="Times New Roman"/>
          <w:bCs/>
          <w:color w:val="000000" w:themeColor="text1"/>
          <w:sz w:val="24"/>
          <w:szCs w:val="24"/>
        </w:rPr>
        <w:t>, a podkreślając, że to zachowanie sprawcy jest nieakceptowane.</w:t>
      </w:r>
    </w:p>
    <w:p w:rsidR="003C495B" w:rsidRDefault="003C495B" w:rsidP="00CD7EF8">
      <w:pPr>
        <w:numPr>
          <w:ilvl w:val="0"/>
          <w:numId w:val="56"/>
        </w:numPr>
        <w:spacing w:after="0" w:line="360" w:lineRule="auto"/>
        <w:ind w:left="426" w:hanging="284"/>
        <w:jc w:val="both"/>
        <w:rPr>
          <w:rFonts w:ascii="Times New Roman" w:hAnsi="Times New Roman"/>
          <w:bCs/>
          <w:color w:val="000000" w:themeColor="text1"/>
          <w:sz w:val="24"/>
          <w:szCs w:val="24"/>
        </w:rPr>
      </w:pPr>
      <w:r>
        <w:rPr>
          <w:rFonts w:ascii="Times New Roman" w:hAnsi="Times New Roman"/>
          <w:bCs/>
          <w:color w:val="000000" w:themeColor="text1"/>
          <w:sz w:val="24"/>
          <w:szCs w:val="24"/>
        </w:rPr>
        <w:t>Rodzice informują szkołę jeśli ich dziecko jest ofiarą przemocy rówieśniczej, aktywnie współpracując z personelem w celu rozwiązania problemu.</w:t>
      </w:r>
    </w:p>
    <w:p w:rsidR="003C495B" w:rsidRDefault="003C495B" w:rsidP="00CD7EF8">
      <w:pPr>
        <w:numPr>
          <w:ilvl w:val="0"/>
          <w:numId w:val="56"/>
        </w:numPr>
        <w:spacing w:after="0" w:line="360" w:lineRule="auto"/>
        <w:ind w:left="426" w:hanging="284"/>
        <w:jc w:val="both"/>
        <w:rPr>
          <w:rFonts w:ascii="Times New Roman" w:hAnsi="Times New Roman"/>
          <w:bCs/>
          <w:color w:val="000000" w:themeColor="text1"/>
          <w:sz w:val="24"/>
          <w:szCs w:val="24"/>
        </w:rPr>
      </w:pPr>
      <w:r>
        <w:rPr>
          <w:rFonts w:ascii="Times New Roman" w:hAnsi="Times New Roman"/>
          <w:bCs/>
          <w:color w:val="000000" w:themeColor="text1"/>
          <w:sz w:val="24"/>
          <w:szCs w:val="24"/>
        </w:rPr>
        <w:t>W przypadkach, gdy dziecko stało się poszkodowanym zachowaniem, które ścigane jest z oskarżenia prywatnego, rodzice podejmują właściwe kroki prawne.</w:t>
      </w:r>
    </w:p>
    <w:p w:rsidR="003C495B" w:rsidRDefault="003C495B" w:rsidP="00124CB8">
      <w:pPr>
        <w:rPr>
          <w:rFonts w:ascii="Times New Roman" w:hAnsi="Times New Roman"/>
          <w:bCs/>
          <w:color w:val="000000" w:themeColor="text1"/>
          <w:sz w:val="24"/>
          <w:szCs w:val="24"/>
        </w:rPr>
      </w:pPr>
    </w:p>
    <w:p w:rsidR="003C495B" w:rsidRDefault="003C495B" w:rsidP="00CD7EF8">
      <w:pPr>
        <w:spacing w:after="0" w:line="360" w:lineRule="auto"/>
        <w:ind w:left="72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Krzywdzenie ucznia przez pracownika </w:t>
      </w:r>
      <w:r w:rsidR="00124CB8">
        <w:rPr>
          <w:rFonts w:ascii="Times New Roman" w:hAnsi="Times New Roman"/>
          <w:b/>
          <w:bCs/>
          <w:color w:val="000000" w:themeColor="text1"/>
          <w:sz w:val="24"/>
          <w:szCs w:val="24"/>
        </w:rPr>
        <w:t>przedszkola</w:t>
      </w:r>
    </w:p>
    <w:p w:rsidR="003C495B" w:rsidRDefault="003404D7" w:rsidP="00CD7EF8">
      <w:pPr>
        <w:numPr>
          <w:ilvl w:val="0"/>
          <w:numId w:val="54"/>
        </w:numPr>
        <w:spacing w:after="0" w:line="360" w:lineRule="auto"/>
        <w:jc w:val="both"/>
        <w:rPr>
          <w:rFonts w:ascii="Times New Roman" w:hAnsi="Times New Roman"/>
          <w:color w:val="000000" w:themeColor="text1"/>
          <w:sz w:val="24"/>
          <w:szCs w:val="24"/>
        </w:rPr>
      </w:pPr>
      <w:r w:rsidRPr="003404D7">
        <w:rPr>
          <w:noProof/>
          <w:color w:val="000000" w:themeColor="text1"/>
          <w:lang w:eastAsia="pl-PL"/>
        </w:rPr>
        <w:pict>
          <v:shapetype id="_x0000_t202" coordsize="21600,21600" o:spt="202" path="m,l,21600r21600,l21600,xe">
            <v:stroke joinstyle="miter"/>
            <v:path gradientshapeok="t" o:connecttype="rect"/>
          </v:shapetype>
          <v:shape id="Pole tekstowe 1" o:spid="_x0000_s1026" type="#_x0000_t202" style="position:absolute;left:0;text-align:left;margin-left:566.8pt;margin-top:231pt;width:16.4pt;height:19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" filled="f" stroked="f">
            <v:textbox style="layout-flow:vertical;mso-layout-flow-alt:bottom-to-top" inset="0,0,0,0">
              <w:txbxContent>
                <w:p w:rsidR="00DB5FF3" w:rsidRDefault="00DB5FF3" w:rsidP="003C495B">
                  <w:pPr>
                    <w:spacing w:before="13"/>
                    <w:ind w:left="20"/>
                    <w:rPr>
                      <w:rFonts w:ascii="Gothic720EU" w:hAnsi="Gothic720EU"/>
                      <w:bCs/>
                      <w:sz w:val="24"/>
                    </w:rPr>
                  </w:pPr>
                  <w:r>
                    <w:rPr>
                      <w:rFonts w:ascii="Gothic720EU" w:hAnsi="Gothic720EU"/>
                      <w:bCs/>
                      <w:color w:val="FFFFFF"/>
                      <w:spacing w:val="-5"/>
                      <w:sz w:val="24"/>
                    </w:rPr>
                    <w:t>PROCEDURY</w:t>
                  </w:r>
                  <w:r>
                    <w:rPr>
                      <w:rFonts w:ascii="Gothic720EU" w:hAnsi="Gothic720EU"/>
                      <w:bCs/>
                      <w:color w:val="FFFFFF"/>
                      <w:spacing w:val="-6"/>
                      <w:sz w:val="24"/>
                    </w:rPr>
                    <w:t xml:space="preserve"> POSTĘPOWANIA</w:t>
                  </w:r>
                </w:p>
              </w:txbxContent>
            </v:textbox>
            <w10:wrap anchorx="page" anchory="page"/>
          </v:shape>
        </w:pict>
      </w:r>
      <w:r w:rsidR="003C495B">
        <w:rPr>
          <w:rFonts w:ascii="Times New Roman" w:hAnsi="Times New Roman"/>
          <w:color w:val="000000" w:themeColor="text1"/>
          <w:sz w:val="24"/>
          <w:szCs w:val="24"/>
        </w:rPr>
        <w:t xml:space="preserve">Osoba, która uzyskała informację, że </w:t>
      </w:r>
      <w:r w:rsidR="00124CB8">
        <w:rPr>
          <w:rFonts w:ascii="Times New Roman" w:hAnsi="Times New Roman"/>
          <w:color w:val="000000" w:themeColor="text1"/>
          <w:sz w:val="24"/>
          <w:szCs w:val="24"/>
        </w:rPr>
        <w:t>dziecko</w:t>
      </w:r>
      <w:r w:rsidR="003C495B">
        <w:rPr>
          <w:rFonts w:ascii="Times New Roman" w:hAnsi="Times New Roman"/>
          <w:color w:val="000000" w:themeColor="text1"/>
          <w:sz w:val="24"/>
          <w:szCs w:val="24"/>
        </w:rPr>
        <w:t xml:space="preserve"> jest krzywdzon</w:t>
      </w:r>
      <w:r w:rsidR="00124CB8">
        <w:rPr>
          <w:rFonts w:ascii="Times New Roman" w:hAnsi="Times New Roman"/>
          <w:color w:val="000000" w:themeColor="text1"/>
          <w:sz w:val="24"/>
          <w:szCs w:val="24"/>
        </w:rPr>
        <w:t>e</w:t>
      </w:r>
      <w:r w:rsidR="003C495B">
        <w:rPr>
          <w:rFonts w:ascii="Times New Roman" w:hAnsi="Times New Roman"/>
          <w:color w:val="000000" w:themeColor="text1"/>
          <w:sz w:val="24"/>
          <w:szCs w:val="24"/>
        </w:rPr>
        <w:t xml:space="preserve"> przez pracownika </w:t>
      </w:r>
      <w:r w:rsidR="00124CB8">
        <w:rPr>
          <w:rFonts w:ascii="Times New Roman" w:hAnsi="Times New Roman"/>
          <w:color w:val="000000" w:themeColor="text1"/>
          <w:sz w:val="24"/>
          <w:szCs w:val="24"/>
        </w:rPr>
        <w:t>przedszkola</w:t>
      </w:r>
      <w:r w:rsidR="003C495B">
        <w:rPr>
          <w:rFonts w:ascii="Times New Roman" w:hAnsi="Times New Roman"/>
          <w:color w:val="000000" w:themeColor="text1"/>
          <w:sz w:val="24"/>
          <w:szCs w:val="24"/>
        </w:rPr>
        <w:t>, przekazuje ją dyrektorowi, pedagogowi, psychologowi lub innej osobie wyznaczonej do zgłaszania incydentów wraz ze sporządzoną notatką służbową. Notatka służbowa może mieć formę pisemną lub elektroniczną.</w:t>
      </w:r>
    </w:p>
    <w:p w:rsidR="003C495B" w:rsidRDefault="003C495B" w:rsidP="00CD7EF8">
      <w:pPr>
        <w:numPr>
          <w:ilvl w:val="0"/>
          <w:numId w:val="54"/>
        </w:num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W przypadku, gdy zagrożone jest życie lub zdrowie </w:t>
      </w:r>
      <w:r w:rsidR="00124CB8">
        <w:rPr>
          <w:rFonts w:ascii="Times New Roman" w:hAnsi="Times New Roman"/>
          <w:color w:val="000000" w:themeColor="text1"/>
          <w:sz w:val="24"/>
          <w:szCs w:val="24"/>
        </w:rPr>
        <w:t>dziecka</w:t>
      </w:r>
      <w:r>
        <w:rPr>
          <w:rFonts w:ascii="Times New Roman" w:hAnsi="Times New Roman"/>
          <w:color w:val="000000" w:themeColor="text1"/>
          <w:sz w:val="24"/>
          <w:szCs w:val="24"/>
        </w:rPr>
        <w:t>, niezwłocznie przez osobę ujawniającą krzywdzenie powiadamiana jest alarmowo Policja, a w zgłoszeniu podawane są dane osoby zgłaszającej, dane ucznia oraz dane osoby podejrzanej o krzywdzenie, a także wszystkie znane fakty w sprawie. Osoba zawiadamiająca w tej sytuacji wypełnia również kartę przebiegu interwencji.</w:t>
      </w:r>
    </w:p>
    <w:p w:rsidR="003C495B" w:rsidRDefault="003C495B" w:rsidP="00CD7EF8">
      <w:pPr>
        <w:numPr>
          <w:ilvl w:val="0"/>
          <w:numId w:val="54"/>
        </w:numPr>
        <w:spacing w:after="0" w:line="360" w:lineRule="auto"/>
        <w:jc w:val="both"/>
        <w:rPr>
          <w:rFonts w:ascii="Arial" w:hAnsi="Arial" w:cs="Arial"/>
          <w:color w:val="000000" w:themeColor="text1"/>
          <w:sz w:val="20"/>
          <w:szCs w:val="20"/>
        </w:rPr>
      </w:pPr>
      <w:r>
        <w:rPr>
          <w:rFonts w:ascii="Times New Roman" w:hAnsi="Times New Roman"/>
          <w:color w:val="000000" w:themeColor="text1"/>
          <w:sz w:val="24"/>
          <w:szCs w:val="24"/>
        </w:rPr>
        <w:t>Dyrektor odsuwa pracownika od wszelkich form kontaktu z </w:t>
      </w:r>
      <w:proofErr w:type="spellStart"/>
      <w:r w:rsidR="00124CB8">
        <w:rPr>
          <w:rFonts w:ascii="Times New Roman" w:hAnsi="Times New Roman"/>
          <w:color w:val="000000" w:themeColor="text1"/>
          <w:sz w:val="24"/>
          <w:szCs w:val="24"/>
        </w:rPr>
        <w:t>dziecmi</w:t>
      </w:r>
      <w:proofErr w:type="spellEnd"/>
      <w:r>
        <w:rPr>
          <w:rFonts w:ascii="Times New Roman" w:hAnsi="Times New Roman"/>
          <w:color w:val="000000" w:themeColor="text1"/>
          <w:sz w:val="24"/>
          <w:szCs w:val="24"/>
        </w:rPr>
        <w:t xml:space="preserve"> (nie tylko pokrzywdzonym) i wzywa osobę, której dotyczy zgłoszenie na rozmowę wyjaśniającą, w której uczestniczy pedagog lub psycholog szkolny i wychowawca ucznia, protokołujący przebieg spotkania. </w:t>
      </w:r>
    </w:p>
    <w:p w:rsidR="003C495B" w:rsidRDefault="003C495B" w:rsidP="00CD7EF8">
      <w:pPr>
        <w:numPr>
          <w:ilvl w:val="0"/>
          <w:numId w:val="54"/>
        </w:numPr>
        <w:spacing w:after="0" w:line="360" w:lineRule="auto"/>
        <w:jc w:val="both"/>
        <w:rPr>
          <w:rFonts w:ascii="Arial" w:hAnsi="Arial" w:cs="Arial"/>
          <w:color w:val="000000" w:themeColor="text1"/>
          <w:sz w:val="20"/>
          <w:szCs w:val="20"/>
        </w:rPr>
      </w:pPr>
      <w:r>
        <w:rPr>
          <w:rFonts w:ascii="Times New Roman" w:hAnsi="Times New Roman"/>
          <w:color w:val="000000" w:themeColor="text1"/>
          <w:sz w:val="24"/>
          <w:szCs w:val="24"/>
        </w:rPr>
        <w:t>Jeżeli zgłoszono krzywdzenie ze strony pedagoga, psychologa lub wychowawcy ucznia, osoba ta nie uczestniczy w spotkaniu, o którym mowa w ust. 3. Podczas spotkania jest osobą wyjaśniającą zdarzenie ze swoim udziałem.</w:t>
      </w:r>
    </w:p>
    <w:p w:rsidR="003C495B" w:rsidRDefault="003C495B" w:rsidP="00CD7EF8">
      <w:pPr>
        <w:numPr>
          <w:ilvl w:val="0"/>
          <w:numId w:val="54"/>
        </w:numPr>
        <w:spacing w:after="0" w:line="360" w:lineRule="auto"/>
        <w:jc w:val="both"/>
        <w:rPr>
          <w:rFonts w:ascii="Arial" w:hAnsi="Arial" w:cs="Arial"/>
          <w:color w:val="000000" w:themeColor="text1"/>
          <w:sz w:val="20"/>
          <w:szCs w:val="20"/>
        </w:rPr>
      </w:pPr>
      <w:r>
        <w:rPr>
          <w:rFonts w:ascii="Times New Roman" w:hAnsi="Times New Roman"/>
          <w:color w:val="000000" w:themeColor="text1"/>
          <w:sz w:val="24"/>
          <w:szCs w:val="24"/>
        </w:rPr>
        <w:t>Jeżeli zgłoszono krzywdzenie ze strony dyrektora</w:t>
      </w:r>
      <w:r w:rsidR="00124CB8">
        <w:rPr>
          <w:rFonts w:ascii="Times New Roman" w:hAnsi="Times New Roman"/>
          <w:color w:val="000000" w:themeColor="text1"/>
          <w:sz w:val="24"/>
          <w:szCs w:val="24"/>
        </w:rPr>
        <w:t xml:space="preserve"> przedszkola</w:t>
      </w:r>
      <w:r>
        <w:rPr>
          <w:rFonts w:ascii="Times New Roman" w:hAnsi="Times New Roman"/>
          <w:color w:val="000000" w:themeColor="text1"/>
          <w:sz w:val="24"/>
          <w:szCs w:val="24"/>
        </w:rPr>
        <w:t>, działania interwencyjne prowadzi osoba wskazana do realizacji standardów ochrony małoletnich.</w:t>
      </w:r>
    </w:p>
    <w:p w:rsidR="003C495B" w:rsidRDefault="003C495B" w:rsidP="00CD7EF8">
      <w:pPr>
        <w:numPr>
          <w:ilvl w:val="0"/>
          <w:numId w:val="54"/>
        </w:numPr>
        <w:spacing w:after="0" w:line="360" w:lineRule="auto"/>
        <w:jc w:val="both"/>
        <w:rPr>
          <w:rFonts w:ascii="Arial" w:hAnsi="Arial" w:cs="Arial"/>
          <w:color w:val="000000" w:themeColor="text1"/>
          <w:sz w:val="20"/>
          <w:szCs w:val="20"/>
        </w:rPr>
      </w:pPr>
      <w:r>
        <w:rPr>
          <w:rFonts w:ascii="Times New Roman" w:hAnsi="Times New Roman"/>
          <w:color w:val="000000" w:themeColor="text1"/>
          <w:sz w:val="24"/>
          <w:szCs w:val="24"/>
        </w:rPr>
        <w:t>Podczas spotkania omówiona zostaje sytuacja dziecka i zasadność podejrzeń, a także wypracowany zostaje sposób postępowania w tej sytuacji. W protokole ze spotkania zawarte zostają opracowane wnioski i postanowienia.</w:t>
      </w:r>
    </w:p>
    <w:p w:rsidR="003C495B" w:rsidRDefault="003C495B" w:rsidP="00CD7EF8">
      <w:pPr>
        <w:numPr>
          <w:ilvl w:val="0"/>
          <w:numId w:val="54"/>
        </w:numPr>
        <w:spacing w:after="0" w:line="360" w:lineRule="auto"/>
        <w:jc w:val="both"/>
        <w:rPr>
          <w:rFonts w:ascii="Arial" w:hAnsi="Arial" w:cs="Arial"/>
          <w:color w:val="000000" w:themeColor="text1"/>
          <w:sz w:val="20"/>
          <w:szCs w:val="20"/>
        </w:rPr>
      </w:pPr>
      <w:r>
        <w:rPr>
          <w:rFonts w:ascii="Times New Roman" w:hAnsi="Times New Roman"/>
          <w:color w:val="000000" w:themeColor="text1"/>
          <w:sz w:val="24"/>
          <w:szCs w:val="24"/>
        </w:rPr>
        <w:t xml:space="preserve">W przypadku potwierdzenia podejrzeń informuje o zdarzeniu rodziców </w:t>
      </w:r>
      <w:r w:rsidR="00124CB8">
        <w:rPr>
          <w:rFonts w:ascii="Times New Roman" w:hAnsi="Times New Roman"/>
          <w:color w:val="000000" w:themeColor="text1"/>
          <w:sz w:val="24"/>
          <w:szCs w:val="24"/>
        </w:rPr>
        <w:t>dziecka</w:t>
      </w:r>
      <w:r>
        <w:rPr>
          <w:rFonts w:ascii="Times New Roman" w:hAnsi="Times New Roman"/>
          <w:color w:val="000000" w:themeColor="text1"/>
          <w:sz w:val="24"/>
          <w:szCs w:val="24"/>
        </w:rPr>
        <w:t xml:space="preserve"> krzywdzonego oraz pisemnie odpowiednie służby (Policję/ prokuraturę), składając </w:t>
      </w:r>
      <w:r>
        <w:rPr>
          <w:rFonts w:ascii="Times New Roman" w:hAnsi="Times New Roman"/>
          <w:color w:val="000000" w:themeColor="text1"/>
          <w:sz w:val="24"/>
          <w:szCs w:val="24"/>
        </w:rPr>
        <w:lastRenderedPageBreak/>
        <w:t>zawiadomienie o możliwości popełnienia przestępstwa. Opracowywany jest plan wsparcia ucznia, z którym zapoznawany jest uczeń i jego rodzice.</w:t>
      </w:r>
    </w:p>
    <w:p w:rsidR="003C495B" w:rsidRPr="003419BF" w:rsidRDefault="003C495B" w:rsidP="003C495B">
      <w:pPr>
        <w:numPr>
          <w:ilvl w:val="0"/>
          <w:numId w:val="54"/>
        </w:num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W przypadku ustalenia, że zachowania pracownika związane są np. ze stosowaniem krzyku w kierunku </w:t>
      </w:r>
      <w:r w:rsidR="00124CB8">
        <w:rPr>
          <w:rFonts w:ascii="Times New Roman" w:hAnsi="Times New Roman"/>
          <w:color w:val="000000" w:themeColor="text1"/>
          <w:sz w:val="24"/>
          <w:szCs w:val="24"/>
        </w:rPr>
        <w:t>dziecka</w:t>
      </w:r>
      <w:r>
        <w:rPr>
          <w:rFonts w:ascii="Times New Roman" w:hAnsi="Times New Roman"/>
          <w:color w:val="000000" w:themeColor="text1"/>
          <w:sz w:val="24"/>
          <w:szCs w:val="24"/>
        </w:rPr>
        <w:t>, albo niestosownych komentarzy, dyrektor szkoły przeprowadza rozmowę dyscyplinującą z pracownikiem, a jeśli nie przyniesie ona skutków, podejmuje się kroki zgodne z kodeksem pracy i innymi przepisami prawa.</w:t>
      </w:r>
    </w:p>
    <w:p w:rsidR="003C495B" w:rsidRDefault="003C495B" w:rsidP="00CD7EF8">
      <w:pPr>
        <w:spacing w:before="240" w:after="240" w:line="360" w:lineRule="auto"/>
        <w:ind w:left="720"/>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Dziecko molestowane seksualnie</w:t>
      </w:r>
    </w:p>
    <w:p w:rsidR="003C495B" w:rsidRDefault="003C495B" w:rsidP="003C495B">
      <w:pPr>
        <w:pStyle w:val="Akapitzlist"/>
        <w:spacing w:after="0" w:line="360" w:lineRule="auto"/>
        <w:ind w:left="284"/>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W sytuacji podejrzenia, że małoletni  został pokrzywdzony przestępstwem na tle seksualnym (gwałt, molestowanie, inne czynności seksualne, </w:t>
      </w:r>
      <w:proofErr w:type="spellStart"/>
      <w:r>
        <w:rPr>
          <w:rFonts w:ascii="Times New Roman" w:hAnsi="Times New Roman"/>
          <w:bCs/>
          <w:color w:val="000000" w:themeColor="text1"/>
          <w:sz w:val="24"/>
          <w:szCs w:val="24"/>
        </w:rPr>
        <w:t>grooming</w:t>
      </w:r>
      <w:proofErr w:type="spellEnd"/>
      <w:r>
        <w:rPr>
          <w:rFonts w:ascii="Times New Roman" w:hAnsi="Times New Roman"/>
          <w:bCs/>
          <w:color w:val="000000" w:themeColor="text1"/>
          <w:sz w:val="24"/>
          <w:szCs w:val="24"/>
        </w:rPr>
        <w:t xml:space="preserve">), należy bezwzględnie zawiadomić organy ścigania o podejrzeniu popełnienia przestępstwa na szkodę dziecka. </w:t>
      </w:r>
    </w:p>
    <w:p w:rsidR="003C495B" w:rsidRDefault="003C495B" w:rsidP="00CD7EF8">
      <w:pPr>
        <w:pStyle w:val="Akapitzlist"/>
        <w:numPr>
          <w:ilvl w:val="0"/>
          <w:numId w:val="55"/>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Zawiadomienie należy złożyć do instytucji właściwej ze względu na miejsce popełnienia przestępstwa.</w:t>
      </w:r>
    </w:p>
    <w:p w:rsidR="003C495B" w:rsidRDefault="003C495B" w:rsidP="00CD7EF8">
      <w:pPr>
        <w:pStyle w:val="Akapitzlist"/>
        <w:numPr>
          <w:ilvl w:val="0"/>
          <w:numId w:val="55"/>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Zawiadomienie składa osoba uprawniona do reprezentowania zawiadamiającej instytucji</w:t>
      </w:r>
    </w:p>
    <w:p w:rsidR="003C495B" w:rsidRDefault="003C495B" w:rsidP="00CD7EF8">
      <w:pPr>
        <w:pStyle w:val="Akapitzlist"/>
        <w:numPr>
          <w:ilvl w:val="0"/>
          <w:numId w:val="55"/>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Złożenie zawiadomienia powinno nastąpić nawet bez uzyskania zgody rodziców </w:t>
      </w:r>
      <w:r w:rsidR="00124CB8">
        <w:rPr>
          <w:rFonts w:ascii="Times New Roman" w:hAnsi="Times New Roman"/>
          <w:color w:val="000000" w:themeColor="text1"/>
          <w:sz w:val="24"/>
          <w:szCs w:val="24"/>
        </w:rPr>
        <w:t>dziecka</w:t>
      </w:r>
      <w:r>
        <w:rPr>
          <w:rFonts w:ascii="Times New Roman" w:hAnsi="Times New Roman"/>
          <w:color w:val="000000" w:themeColor="text1"/>
          <w:sz w:val="24"/>
          <w:szCs w:val="24"/>
        </w:rPr>
        <w:t xml:space="preserve"> pokrzywdzonego. Poinformowanie ich o działaniach instytucji zależy od woli instytucji składającej zawiadomienie.</w:t>
      </w:r>
    </w:p>
    <w:p w:rsidR="003C495B" w:rsidRPr="003419BF" w:rsidRDefault="003C495B" w:rsidP="003419BF">
      <w:pPr>
        <w:pStyle w:val="Akapitzlist"/>
        <w:spacing w:line="36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Wcześniej należy zorganizować spotkanie z rodzicami, którego celem będzie poinformowanie o uzyskanych informacjach lub o zaobserwowanych </w:t>
      </w:r>
      <w:r w:rsidR="003419BF">
        <w:rPr>
          <w:rFonts w:ascii="Times New Roman" w:hAnsi="Times New Roman"/>
          <w:color w:val="000000" w:themeColor="text1"/>
          <w:sz w:val="24"/>
          <w:szCs w:val="24"/>
        </w:rPr>
        <w:t>z</w:t>
      </w:r>
      <w:r w:rsidR="00124CB8">
        <w:rPr>
          <w:rFonts w:ascii="Times New Roman" w:hAnsi="Times New Roman"/>
          <w:color w:val="000000" w:themeColor="text1"/>
          <w:sz w:val="24"/>
          <w:szCs w:val="24"/>
        </w:rPr>
        <w:t>achowaniach</w:t>
      </w:r>
      <w:r>
        <w:rPr>
          <w:rFonts w:ascii="Times New Roman" w:hAnsi="Times New Roman"/>
          <w:color w:val="000000" w:themeColor="text1"/>
          <w:sz w:val="24"/>
          <w:szCs w:val="24"/>
        </w:rPr>
        <w:t xml:space="preserve"> i wypowiedziach </w:t>
      </w:r>
      <w:r w:rsidR="00124CB8">
        <w:rPr>
          <w:rFonts w:ascii="Times New Roman" w:hAnsi="Times New Roman"/>
          <w:color w:val="000000" w:themeColor="text1"/>
          <w:sz w:val="24"/>
          <w:szCs w:val="24"/>
        </w:rPr>
        <w:t>dziecka</w:t>
      </w:r>
      <w:r>
        <w:rPr>
          <w:rFonts w:ascii="Times New Roman" w:hAnsi="Times New Roman"/>
          <w:color w:val="000000" w:themeColor="text1"/>
          <w:sz w:val="24"/>
          <w:szCs w:val="24"/>
        </w:rPr>
        <w:t xml:space="preserve"> wskazujących na doświadczenie wykorzystywania seksualnego, a także wskazanie rodzicom miejsc świadczących pomoc osobom pokrzywdzonych przestępstwem. Rodziców należy poinformować o obowiązku podjęcia interwencji prawnej i wspólnie ustalić plan pomocy </w:t>
      </w:r>
      <w:r w:rsidR="00124CB8">
        <w:rPr>
          <w:rFonts w:ascii="Times New Roman" w:hAnsi="Times New Roman"/>
          <w:color w:val="000000" w:themeColor="text1"/>
          <w:sz w:val="24"/>
          <w:szCs w:val="24"/>
        </w:rPr>
        <w:t>dziecku</w:t>
      </w:r>
      <w:r>
        <w:rPr>
          <w:rFonts w:ascii="Times New Roman" w:hAnsi="Times New Roman"/>
          <w:color w:val="000000" w:themeColor="text1"/>
          <w:sz w:val="24"/>
          <w:szCs w:val="24"/>
        </w:rPr>
        <w:t xml:space="preserve"> (zapewnienie mu bezpieczeństwa, udzielenie pomocy psychologiczno - pedagogicznej, ewentualne skierowanie do specjalistycznej placówki wsparcia). W sytuacji podejrzenia, że sprawcą wykorzystywania seksualnego dziecka jest jego rodzic, do udziału w spotkaniu powinien być zaproszony rodzic niekrzywdzący.</w:t>
      </w:r>
    </w:p>
    <w:sectPr w:rsidR="003C495B" w:rsidRPr="003419BF" w:rsidSect="0089328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FF3" w:rsidRDefault="00DB5FF3">
      <w:pPr>
        <w:spacing w:after="0" w:line="240" w:lineRule="auto"/>
      </w:pPr>
      <w:r>
        <w:separator/>
      </w:r>
    </w:p>
  </w:endnote>
  <w:endnote w:type="continuationSeparator" w:id="1">
    <w:p w:rsidR="00DB5FF3" w:rsidRDefault="00DB5F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ato">
    <w:altName w:val="Arial"/>
    <w:charset w:val="00"/>
    <w:family w:val="swiss"/>
    <w:pitch w:val="variable"/>
    <w:sig w:usb0="00000001" w:usb1="5000ECFF" w:usb2="00000021" w:usb3="00000000" w:csb0="0000019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Gothic720EU">
    <w:altName w:val="Cambria"/>
    <w:charset w:val="00"/>
    <w:family w:val="roman"/>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ED" w:rsidRDefault="00905DE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FF3" w:rsidRDefault="003404D7">
    <w:pPr>
      <w:pStyle w:val="Standard"/>
      <w:tabs>
        <w:tab w:val="center" w:pos="4536"/>
        <w:tab w:val="right" w:pos="9072"/>
      </w:tabs>
      <w:spacing w:after="0" w:line="240" w:lineRule="auto"/>
      <w:jc w:val="center"/>
    </w:pPr>
    <w:fldSimple w:instr=" PAGE ">
      <w:r w:rsidR="003419BF">
        <w:rPr>
          <w:noProof/>
        </w:rPr>
        <w:t>10</w:t>
      </w:r>
    </w:fldSimple>
  </w:p>
  <w:p w:rsidR="00DB5FF3" w:rsidRDefault="00DB5FF3">
    <w:pPr>
      <w:pStyle w:val="Standard"/>
      <w:tabs>
        <w:tab w:val="center" w:pos="4536"/>
        <w:tab w:val="right" w:pos="9072"/>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ED" w:rsidRDefault="00905DED">
    <w:pPr>
      <w:pStyle w:val="Stopk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FF3" w:rsidRDefault="003404D7">
    <w:pPr>
      <w:pStyle w:val="Standard"/>
      <w:tabs>
        <w:tab w:val="center" w:pos="4536"/>
        <w:tab w:val="right" w:pos="9072"/>
      </w:tabs>
      <w:spacing w:after="0" w:line="240" w:lineRule="auto"/>
      <w:jc w:val="center"/>
    </w:pPr>
    <w:fldSimple w:instr=" PAGE ">
      <w:r w:rsidR="003419BF">
        <w:rPr>
          <w:noProof/>
        </w:rPr>
        <w:t>11</w:t>
      </w:r>
    </w:fldSimple>
  </w:p>
  <w:p w:rsidR="00DB5FF3" w:rsidRDefault="00DB5FF3">
    <w:pPr>
      <w:pStyle w:val="Standard"/>
      <w:tabs>
        <w:tab w:val="center" w:pos="4536"/>
        <w:tab w:val="right" w:pos="9072"/>
      </w:tabs>
      <w:spacing w:after="0" w:line="240" w:lineRule="auto"/>
      <w:rPr>
        <w:color w:val="000000"/>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FF3" w:rsidRDefault="003404D7">
    <w:pPr>
      <w:pStyle w:val="Standard"/>
      <w:tabs>
        <w:tab w:val="center" w:pos="4536"/>
        <w:tab w:val="right" w:pos="9072"/>
      </w:tabs>
      <w:spacing w:after="0" w:line="240" w:lineRule="auto"/>
      <w:jc w:val="center"/>
    </w:pPr>
    <w:fldSimple w:instr=" PAGE ">
      <w:r w:rsidR="003419BF">
        <w:rPr>
          <w:noProof/>
        </w:rPr>
        <w:t>12</w:t>
      </w:r>
    </w:fldSimple>
  </w:p>
  <w:p w:rsidR="00DB5FF3" w:rsidRDefault="00DB5FF3">
    <w:pPr>
      <w:pStyle w:val="Standard"/>
      <w:tabs>
        <w:tab w:val="center" w:pos="4536"/>
        <w:tab w:val="right" w:pos="9072"/>
      </w:tabs>
      <w:spacing w:after="0" w:line="240" w:lineRule="auto"/>
      <w:rPr>
        <w:color w:val="00000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FF3" w:rsidRDefault="003404D7">
    <w:pPr>
      <w:pStyle w:val="Standard"/>
      <w:tabs>
        <w:tab w:val="center" w:pos="4536"/>
        <w:tab w:val="right" w:pos="9072"/>
      </w:tabs>
      <w:spacing w:after="0" w:line="240" w:lineRule="auto"/>
      <w:jc w:val="center"/>
    </w:pPr>
    <w:fldSimple w:instr=" PAGE ">
      <w:r w:rsidR="003419BF">
        <w:rPr>
          <w:noProof/>
        </w:rPr>
        <w:t>13</w:t>
      </w:r>
    </w:fldSimple>
  </w:p>
  <w:p w:rsidR="00DB5FF3" w:rsidRDefault="00DB5FF3">
    <w:pPr>
      <w:pStyle w:val="Standard"/>
      <w:tabs>
        <w:tab w:val="center" w:pos="4536"/>
        <w:tab w:val="right" w:pos="9072"/>
      </w:tabs>
      <w:spacing w:after="0" w:line="240" w:lineRule="auto"/>
      <w:rPr>
        <w:color w:val="000000"/>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FF3" w:rsidRDefault="003404D7">
    <w:pPr>
      <w:pStyle w:val="Standard"/>
      <w:tabs>
        <w:tab w:val="center" w:pos="4536"/>
        <w:tab w:val="right" w:pos="9072"/>
      </w:tabs>
      <w:spacing w:after="0" w:line="240" w:lineRule="auto"/>
      <w:jc w:val="center"/>
    </w:pPr>
    <w:fldSimple w:instr=" PAGE ">
      <w:r w:rsidR="003419BF">
        <w:rPr>
          <w:noProof/>
        </w:rPr>
        <w:t>23</w:t>
      </w:r>
    </w:fldSimple>
  </w:p>
  <w:p w:rsidR="00DB5FF3" w:rsidRDefault="00DB5FF3">
    <w:pPr>
      <w:pStyle w:val="Standard"/>
      <w:tabs>
        <w:tab w:val="center" w:pos="4536"/>
        <w:tab w:val="right" w:pos="9072"/>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FF3" w:rsidRDefault="00DB5FF3">
      <w:pPr>
        <w:spacing w:after="0" w:line="240" w:lineRule="auto"/>
      </w:pPr>
      <w:r>
        <w:separator/>
      </w:r>
    </w:p>
  </w:footnote>
  <w:footnote w:type="continuationSeparator" w:id="1">
    <w:p w:rsidR="00DB5FF3" w:rsidRDefault="00DB5F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ED" w:rsidRDefault="00905DED">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ED" w:rsidRDefault="00905DED">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ED" w:rsidRDefault="00905DED">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B1DA4"/>
    <w:multiLevelType w:val="multilevel"/>
    <w:tmpl w:val="A4B655CE"/>
    <w:styleLink w:val="WWNum9"/>
    <w:lvl w:ilvl="0">
      <w:numFmt w:val="bullet"/>
      <w:lvlText w:val="•"/>
      <w:lvlJc w:val="left"/>
      <w:pPr>
        <w:ind w:left="1080" w:hanging="720"/>
      </w:pPr>
      <w:rPr>
        <w:rFonts w:ascii="Calibri" w:eastAsia="Calibri" w:hAnsi="Calibri" w:cs="Calibri"/>
        <w:b w:val="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
    <w:nsid w:val="09D43030"/>
    <w:multiLevelType w:val="multilevel"/>
    <w:tmpl w:val="D73A7BAE"/>
    <w:styleLink w:val="WWNum13"/>
    <w:lvl w:ilvl="0">
      <w:start w:val="1"/>
      <w:numFmt w:val="decimal"/>
      <w:lvlText w:val="%1."/>
      <w:lvlJc w:val="left"/>
      <w:pPr>
        <w:ind w:left="1222" w:hanging="72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
    <w:nsid w:val="0A06414C"/>
    <w:multiLevelType w:val="multilevel"/>
    <w:tmpl w:val="A142F67C"/>
    <w:styleLink w:val="WWNum19"/>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60331BE"/>
    <w:multiLevelType w:val="multilevel"/>
    <w:tmpl w:val="14B01958"/>
    <w:styleLink w:val="WWNum21"/>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70D0801"/>
    <w:multiLevelType w:val="multilevel"/>
    <w:tmpl w:val="59EAE880"/>
    <w:styleLink w:val="WWNum15"/>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8AD4D43"/>
    <w:multiLevelType w:val="multilevel"/>
    <w:tmpl w:val="A79EFE14"/>
    <w:styleLink w:val="WWNum1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ACE7EF5"/>
    <w:multiLevelType w:val="hybridMultilevel"/>
    <w:tmpl w:val="5324F5F0"/>
    <w:lvl w:ilvl="0" w:tplc="CB7A860E">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nsid w:val="245D3806"/>
    <w:multiLevelType w:val="multilevel"/>
    <w:tmpl w:val="DD22FBF2"/>
    <w:styleLink w:val="WWNum6"/>
    <w:lvl w:ilvl="0">
      <w:start w:val="1"/>
      <w:numFmt w:val="decimal"/>
      <w:lvlText w:val="%1."/>
      <w:lvlJc w:val="left"/>
      <w:pPr>
        <w:ind w:left="1222" w:hanging="72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8">
    <w:nsid w:val="2FED43CF"/>
    <w:multiLevelType w:val="multilevel"/>
    <w:tmpl w:val="37563114"/>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30E5F23"/>
    <w:multiLevelType w:val="multilevel"/>
    <w:tmpl w:val="15D289FE"/>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317256E"/>
    <w:multiLevelType w:val="multilevel"/>
    <w:tmpl w:val="3AE6DD3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E5151F"/>
    <w:multiLevelType w:val="hybridMultilevel"/>
    <w:tmpl w:val="F666381E"/>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2">
    <w:nsid w:val="361F093E"/>
    <w:multiLevelType w:val="multilevel"/>
    <w:tmpl w:val="61E4FECA"/>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783601E"/>
    <w:multiLevelType w:val="multilevel"/>
    <w:tmpl w:val="6A76AE7A"/>
    <w:styleLink w:val="WWNum22"/>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B487ACE"/>
    <w:multiLevelType w:val="multilevel"/>
    <w:tmpl w:val="FCCA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8A3CA7"/>
    <w:multiLevelType w:val="multilevel"/>
    <w:tmpl w:val="2674B08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D0B0EC3"/>
    <w:multiLevelType w:val="hybridMultilevel"/>
    <w:tmpl w:val="F022EF3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nsid w:val="3E017F4A"/>
    <w:multiLevelType w:val="multilevel"/>
    <w:tmpl w:val="FCEEE7DC"/>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F364502"/>
    <w:multiLevelType w:val="multilevel"/>
    <w:tmpl w:val="222C4938"/>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6B13A20"/>
    <w:multiLevelType w:val="hybridMultilevel"/>
    <w:tmpl w:val="E71A8BDA"/>
    <w:lvl w:ilvl="0" w:tplc="8E968B8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46BB3CD4"/>
    <w:multiLevelType w:val="hybridMultilevel"/>
    <w:tmpl w:val="7CF42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CA225EE"/>
    <w:multiLevelType w:val="hybridMultilevel"/>
    <w:tmpl w:val="A202D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4A6197D"/>
    <w:multiLevelType w:val="multilevel"/>
    <w:tmpl w:val="0F56C0E6"/>
    <w:styleLink w:val="WWNum20"/>
    <w:lvl w:ilvl="0">
      <w:numFmt w:val="bullet"/>
      <w:lvlText w:val="•"/>
      <w:lvlJc w:val="left"/>
      <w:pPr>
        <w:ind w:left="1080" w:hanging="720"/>
      </w:pPr>
      <w:rPr>
        <w:rFonts w:ascii="Calibri" w:eastAsia="Calibri" w:hAnsi="Calibri" w:cs="Calibri"/>
        <w:b w:val="0"/>
        <w:sz w:val="22"/>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23">
    <w:nsid w:val="56E25C17"/>
    <w:multiLevelType w:val="multilevel"/>
    <w:tmpl w:val="4F02849E"/>
    <w:styleLink w:val="WWNum25"/>
    <w:lvl w:ilvl="0">
      <w:start w:val="1"/>
      <w:numFmt w:val="decimal"/>
      <w:lvlText w:val="%1."/>
      <w:lvlJc w:val="left"/>
      <w:pPr>
        <w:ind w:left="1222" w:hanging="72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4">
    <w:nsid w:val="599D1C62"/>
    <w:multiLevelType w:val="hybridMultilevel"/>
    <w:tmpl w:val="1AEAD07E"/>
    <w:lvl w:ilvl="0" w:tplc="FA2AC51A">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5AD2068E"/>
    <w:multiLevelType w:val="multilevel"/>
    <w:tmpl w:val="3D6CED4A"/>
    <w:styleLink w:val="WWNum2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B0A45D9"/>
    <w:multiLevelType w:val="multilevel"/>
    <w:tmpl w:val="D0561886"/>
    <w:styleLink w:val="WWNum27"/>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CC71390"/>
    <w:multiLevelType w:val="hybridMultilevel"/>
    <w:tmpl w:val="681A03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EA80D9B"/>
    <w:multiLevelType w:val="hybridMultilevel"/>
    <w:tmpl w:val="25DA78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40D0DCD"/>
    <w:multiLevelType w:val="multilevel"/>
    <w:tmpl w:val="27EA8BD2"/>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74F0883"/>
    <w:multiLevelType w:val="multilevel"/>
    <w:tmpl w:val="72B4017A"/>
    <w:styleLink w:val="WWNum16"/>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7F865AD"/>
    <w:multiLevelType w:val="multilevel"/>
    <w:tmpl w:val="C922BBA8"/>
    <w:styleLink w:val="WWNum7"/>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B696F0D"/>
    <w:multiLevelType w:val="multilevel"/>
    <w:tmpl w:val="13C6DE38"/>
    <w:styleLink w:val="WWNum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1870631"/>
    <w:multiLevelType w:val="hybridMultilevel"/>
    <w:tmpl w:val="8EFCC3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72E8056E"/>
    <w:multiLevelType w:val="hybridMultilevel"/>
    <w:tmpl w:val="D370E6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76631023"/>
    <w:multiLevelType w:val="multilevel"/>
    <w:tmpl w:val="889E9FF6"/>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A6C46EF"/>
    <w:multiLevelType w:val="multilevel"/>
    <w:tmpl w:val="DEAE4DB6"/>
    <w:styleLink w:val="WWNum8"/>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CD12B72"/>
    <w:multiLevelType w:val="multilevel"/>
    <w:tmpl w:val="CC4AB46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E0E3651"/>
    <w:multiLevelType w:val="multilevel"/>
    <w:tmpl w:val="DF765180"/>
    <w:styleLink w:val="WWNum17"/>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36"/>
  </w:num>
  <w:num w:numId="3">
    <w:abstractNumId w:val="1"/>
  </w:num>
  <w:num w:numId="4">
    <w:abstractNumId w:val="23"/>
  </w:num>
  <w:num w:numId="5">
    <w:abstractNumId w:val="1"/>
    <w:lvlOverride w:ilvl="0">
      <w:startOverride w:val="1"/>
    </w:lvlOverride>
  </w:num>
  <w:num w:numId="6">
    <w:abstractNumId w:val="36"/>
    <w:lvlOverride w:ilvl="0">
      <w:startOverride w:val="1"/>
    </w:lvlOverride>
  </w:num>
  <w:num w:numId="7">
    <w:abstractNumId w:val="9"/>
  </w:num>
  <w:num w:numId="8">
    <w:abstractNumId w:val="9"/>
    <w:lvlOverride w:ilvl="0">
      <w:startOverride w:val="1"/>
    </w:lvlOverride>
  </w:num>
  <w:num w:numId="9">
    <w:abstractNumId w:val="10"/>
  </w:num>
  <w:num w:numId="10">
    <w:abstractNumId w:val="37"/>
  </w:num>
  <w:num w:numId="11">
    <w:abstractNumId w:val="32"/>
  </w:num>
  <w:num w:numId="12">
    <w:abstractNumId w:val="32"/>
    <w:lvlOverride w:ilvl="0">
      <w:startOverride w:val="1"/>
    </w:lvlOverride>
  </w:num>
  <w:num w:numId="13">
    <w:abstractNumId w:val="15"/>
  </w:num>
  <w:num w:numId="14">
    <w:abstractNumId w:val="35"/>
  </w:num>
  <w:num w:numId="15">
    <w:abstractNumId w:val="7"/>
  </w:num>
  <w:num w:numId="16">
    <w:abstractNumId w:val="31"/>
  </w:num>
  <w:num w:numId="17">
    <w:abstractNumId w:val="0"/>
  </w:num>
  <w:num w:numId="18">
    <w:abstractNumId w:val="12"/>
  </w:num>
  <w:num w:numId="19">
    <w:abstractNumId w:val="17"/>
  </w:num>
  <w:num w:numId="20">
    <w:abstractNumId w:val="29"/>
  </w:num>
  <w:num w:numId="21">
    <w:abstractNumId w:val="8"/>
  </w:num>
  <w:num w:numId="22">
    <w:abstractNumId w:val="4"/>
  </w:num>
  <w:num w:numId="23">
    <w:abstractNumId w:val="30"/>
  </w:num>
  <w:num w:numId="24">
    <w:abstractNumId w:val="38"/>
  </w:num>
  <w:num w:numId="25">
    <w:abstractNumId w:val="5"/>
  </w:num>
  <w:num w:numId="26">
    <w:abstractNumId w:val="2"/>
  </w:num>
  <w:num w:numId="27">
    <w:abstractNumId w:val="22"/>
  </w:num>
  <w:num w:numId="28">
    <w:abstractNumId w:val="3"/>
  </w:num>
  <w:num w:numId="29">
    <w:abstractNumId w:val="13"/>
  </w:num>
  <w:num w:numId="30">
    <w:abstractNumId w:val="18"/>
  </w:num>
  <w:num w:numId="31">
    <w:abstractNumId w:val="25"/>
  </w:num>
  <w:num w:numId="32">
    <w:abstractNumId w:val="26"/>
  </w:num>
  <w:num w:numId="33">
    <w:abstractNumId w:val="15"/>
    <w:lvlOverride w:ilvl="0">
      <w:startOverride w:val="1"/>
    </w:lvlOverride>
  </w:num>
  <w:num w:numId="34">
    <w:abstractNumId w:val="8"/>
    <w:lvlOverride w:ilvl="0">
      <w:startOverride w:val="1"/>
    </w:lvlOverride>
  </w:num>
  <w:num w:numId="35">
    <w:abstractNumId w:val="29"/>
    <w:lvlOverride w:ilvl="0">
      <w:startOverride w:val="1"/>
    </w:lvlOverride>
  </w:num>
  <w:num w:numId="36">
    <w:abstractNumId w:val="17"/>
    <w:lvlOverride w:ilvl="0">
      <w:startOverride w:val="1"/>
    </w:lvlOverride>
  </w:num>
  <w:num w:numId="37">
    <w:abstractNumId w:val="4"/>
    <w:lvlOverride w:ilvl="0">
      <w:startOverride w:val="1"/>
    </w:lvlOverride>
  </w:num>
  <w:num w:numId="38">
    <w:abstractNumId w:val="30"/>
    <w:lvlOverride w:ilvl="0">
      <w:startOverride w:val="1"/>
    </w:lvlOverride>
  </w:num>
  <w:num w:numId="39">
    <w:abstractNumId w:val="25"/>
    <w:lvlOverride w:ilvl="0">
      <w:startOverride w:val="1"/>
    </w:lvlOverride>
  </w:num>
  <w:num w:numId="40">
    <w:abstractNumId w:val="18"/>
    <w:lvlOverride w:ilvl="0">
      <w:startOverride w:val="1"/>
    </w:lvlOverride>
  </w:num>
  <w:num w:numId="41">
    <w:abstractNumId w:val="26"/>
    <w:lvlOverride w:ilvl="0">
      <w:startOverride w:val="1"/>
    </w:lvlOverride>
  </w:num>
  <w:num w:numId="42">
    <w:abstractNumId w:val="38"/>
    <w:lvlOverride w:ilvl="0">
      <w:startOverride w:val="1"/>
    </w:lvlOverride>
  </w:num>
  <w:num w:numId="43">
    <w:abstractNumId w:val="5"/>
    <w:lvlOverride w:ilvl="0">
      <w:startOverride w:val="1"/>
    </w:lvlOverride>
  </w:num>
  <w:num w:numId="44">
    <w:abstractNumId w:val="13"/>
    <w:lvlOverride w:ilvl="0">
      <w:startOverride w:val="1"/>
    </w:lvlOverride>
  </w:num>
  <w:num w:numId="45">
    <w:abstractNumId w:val="3"/>
    <w:lvlOverride w:ilvl="0">
      <w:startOverride w:val="1"/>
    </w:lvlOverride>
  </w:num>
  <w:num w:numId="46">
    <w:abstractNumId w:val="31"/>
    <w:lvlOverride w:ilvl="0">
      <w:startOverride w:val="1"/>
    </w:lvlOverride>
  </w:num>
  <w:num w:numId="47">
    <w:abstractNumId w:val="22"/>
  </w:num>
  <w:num w:numId="48">
    <w:abstractNumId w:val="0"/>
  </w:num>
  <w:num w:numId="49">
    <w:abstractNumId w:val="12"/>
    <w:lvlOverride w:ilvl="0">
      <w:startOverride w:val="1"/>
    </w:lvlOverride>
  </w:num>
  <w:num w:numId="50">
    <w:abstractNumId w:val="6"/>
  </w:num>
  <w:num w:numId="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6"/>
  </w:num>
  <w:num w:numId="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num>
  <w:num w:numId="58">
    <w:abstractNumId w:val="27"/>
  </w:num>
  <w:num w:numId="59">
    <w:abstractNumId w:val="20"/>
  </w:num>
  <w:num w:numId="60">
    <w:abstractNumId w:val="28"/>
  </w:num>
  <w:num w:numId="61">
    <w:abstractNumId w:val="21"/>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rsids>
    <w:rsidRoot w:val="00F60B85"/>
    <w:rsid w:val="00065242"/>
    <w:rsid w:val="000957DD"/>
    <w:rsid w:val="00124CB8"/>
    <w:rsid w:val="001748E0"/>
    <w:rsid w:val="001B2B15"/>
    <w:rsid w:val="00217B07"/>
    <w:rsid w:val="00245EDC"/>
    <w:rsid w:val="002F360A"/>
    <w:rsid w:val="003404D7"/>
    <w:rsid w:val="003419BF"/>
    <w:rsid w:val="003C495B"/>
    <w:rsid w:val="004453DD"/>
    <w:rsid w:val="00463C90"/>
    <w:rsid w:val="00562329"/>
    <w:rsid w:val="005A66DB"/>
    <w:rsid w:val="005D1586"/>
    <w:rsid w:val="00660F44"/>
    <w:rsid w:val="006A0166"/>
    <w:rsid w:val="006A53D0"/>
    <w:rsid w:val="00705AD2"/>
    <w:rsid w:val="007322EE"/>
    <w:rsid w:val="00766CAD"/>
    <w:rsid w:val="00893289"/>
    <w:rsid w:val="008A3B3C"/>
    <w:rsid w:val="008B14F3"/>
    <w:rsid w:val="008C44F0"/>
    <w:rsid w:val="00905DED"/>
    <w:rsid w:val="00961D81"/>
    <w:rsid w:val="009C2F09"/>
    <w:rsid w:val="00A35570"/>
    <w:rsid w:val="00A37474"/>
    <w:rsid w:val="00A708FD"/>
    <w:rsid w:val="00B906EF"/>
    <w:rsid w:val="00B93056"/>
    <w:rsid w:val="00BB2591"/>
    <w:rsid w:val="00CD7EF8"/>
    <w:rsid w:val="00CF2EF0"/>
    <w:rsid w:val="00DB5FF3"/>
    <w:rsid w:val="00DD2B9F"/>
    <w:rsid w:val="00DE6E22"/>
    <w:rsid w:val="00E047F9"/>
    <w:rsid w:val="00EE02D6"/>
    <w:rsid w:val="00EE6266"/>
    <w:rsid w:val="00F60B85"/>
    <w:rsid w:val="00F7082D"/>
    <w:rsid w:val="00F95D56"/>
    <w:rsid w:val="00FE2E9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9328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BB2591"/>
    <w:pPr>
      <w:ind w:left="720"/>
      <w:contextualSpacing/>
    </w:pPr>
  </w:style>
  <w:style w:type="paragraph" w:customStyle="1" w:styleId="Standard">
    <w:name w:val="Standard"/>
    <w:rsid w:val="00BB2591"/>
    <w:pPr>
      <w:suppressAutoHyphens/>
      <w:autoSpaceDN w:val="0"/>
      <w:spacing w:line="254" w:lineRule="auto"/>
      <w:textAlignment w:val="baseline"/>
    </w:pPr>
    <w:rPr>
      <w:rFonts w:ascii="Calibri" w:eastAsia="Calibri" w:hAnsi="Calibri" w:cs="Calibri"/>
      <w:kern w:val="0"/>
      <w:lang w:eastAsia="zh-CN" w:bidi="hi-IN"/>
    </w:rPr>
  </w:style>
  <w:style w:type="numbering" w:customStyle="1" w:styleId="WWNum8">
    <w:name w:val="WWNum8"/>
    <w:basedOn w:val="Bezlisty"/>
    <w:rsid w:val="00BB2591"/>
    <w:pPr>
      <w:numPr>
        <w:numId w:val="2"/>
      </w:numPr>
    </w:pPr>
  </w:style>
  <w:style w:type="numbering" w:customStyle="1" w:styleId="WWNum13">
    <w:name w:val="WWNum13"/>
    <w:basedOn w:val="Bezlisty"/>
    <w:rsid w:val="00BB2591"/>
    <w:pPr>
      <w:numPr>
        <w:numId w:val="3"/>
      </w:numPr>
    </w:pPr>
  </w:style>
  <w:style w:type="numbering" w:customStyle="1" w:styleId="WWNum25">
    <w:name w:val="WWNum25"/>
    <w:basedOn w:val="Bezlisty"/>
    <w:rsid w:val="00BB2591"/>
    <w:pPr>
      <w:numPr>
        <w:numId w:val="4"/>
      </w:numPr>
    </w:pPr>
  </w:style>
  <w:style w:type="numbering" w:customStyle="1" w:styleId="WWNum23">
    <w:name w:val="WWNum23"/>
    <w:basedOn w:val="Bezlisty"/>
    <w:rsid w:val="00065242"/>
    <w:pPr>
      <w:numPr>
        <w:numId w:val="7"/>
      </w:numPr>
    </w:pPr>
  </w:style>
  <w:style w:type="numbering" w:customStyle="1" w:styleId="WWNum5">
    <w:name w:val="WWNum5"/>
    <w:basedOn w:val="Bezlisty"/>
    <w:rsid w:val="007322EE"/>
    <w:pPr>
      <w:numPr>
        <w:numId w:val="10"/>
      </w:numPr>
    </w:pPr>
  </w:style>
  <w:style w:type="numbering" w:customStyle="1" w:styleId="WWNum4">
    <w:name w:val="WWNum4"/>
    <w:basedOn w:val="Bezlisty"/>
    <w:rsid w:val="007322EE"/>
    <w:pPr>
      <w:numPr>
        <w:numId w:val="11"/>
      </w:numPr>
    </w:pPr>
  </w:style>
  <w:style w:type="numbering" w:customStyle="1" w:styleId="WWNum2">
    <w:name w:val="WWNum2"/>
    <w:basedOn w:val="Bezlisty"/>
    <w:rsid w:val="008C44F0"/>
    <w:pPr>
      <w:numPr>
        <w:numId w:val="13"/>
      </w:numPr>
    </w:pPr>
  </w:style>
  <w:style w:type="numbering" w:customStyle="1" w:styleId="WWNum3">
    <w:name w:val="WWNum3"/>
    <w:basedOn w:val="Bezlisty"/>
    <w:rsid w:val="008C44F0"/>
    <w:pPr>
      <w:numPr>
        <w:numId w:val="14"/>
      </w:numPr>
    </w:pPr>
  </w:style>
  <w:style w:type="numbering" w:customStyle="1" w:styleId="WWNum41">
    <w:name w:val="WWNum41"/>
    <w:basedOn w:val="Bezlisty"/>
    <w:rsid w:val="008C44F0"/>
  </w:style>
  <w:style w:type="numbering" w:customStyle="1" w:styleId="WWNum6">
    <w:name w:val="WWNum6"/>
    <w:basedOn w:val="Bezlisty"/>
    <w:rsid w:val="008C44F0"/>
    <w:pPr>
      <w:numPr>
        <w:numId w:val="15"/>
      </w:numPr>
    </w:pPr>
  </w:style>
  <w:style w:type="numbering" w:customStyle="1" w:styleId="WWNum7">
    <w:name w:val="WWNum7"/>
    <w:basedOn w:val="Bezlisty"/>
    <w:rsid w:val="008C44F0"/>
    <w:pPr>
      <w:numPr>
        <w:numId w:val="16"/>
      </w:numPr>
    </w:pPr>
  </w:style>
  <w:style w:type="numbering" w:customStyle="1" w:styleId="WWNum9">
    <w:name w:val="WWNum9"/>
    <w:basedOn w:val="Bezlisty"/>
    <w:rsid w:val="008C44F0"/>
    <w:pPr>
      <w:numPr>
        <w:numId w:val="17"/>
      </w:numPr>
    </w:pPr>
  </w:style>
  <w:style w:type="numbering" w:customStyle="1" w:styleId="WWNum10">
    <w:name w:val="WWNum10"/>
    <w:basedOn w:val="Bezlisty"/>
    <w:rsid w:val="008C44F0"/>
    <w:pPr>
      <w:numPr>
        <w:numId w:val="18"/>
      </w:numPr>
    </w:pPr>
  </w:style>
  <w:style w:type="numbering" w:customStyle="1" w:styleId="WWNum11">
    <w:name w:val="WWNum11"/>
    <w:basedOn w:val="Bezlisty"/>
    <w:rsid w:val="008C44F0"/>
    <w:pPr>
      <w:numPr>
        <w:numId w:val="19"/>
      </w:numPr>
    </w:pPr>
  </w:style>
  <w:style w:type="numbering" w:customStyle="1" w:styleId="WWNum12">
    <w:name w:val="WWNum12"/>
    <w:basedOn w:val="Bezlisty"/>
    <w:rsid w:val="008C44F0"/>
    <w:pPr>
      <w:numPr>
        <w:numId w:val="20"/>
      </w:numPr>
    </w:pPr>
  </w:style>
  <w:style w:type="numbering" w:customStyle="1" w:styleId="WWNum14">
    <w:name w:val="WWNum14"/>
    <w:basedOn w:val="Bezlisty"/>
    <w:rsid w:val="008C44F0"/>
    <w:pPr>
      <w:numPr>
        <w:numId w:val="21"/>
      </w:numPr>
    </w:pPr>
  </w:style>
  <w:style w:type="numbering" w:customStyle="1" w:styleId="WWNum15">
    <w:name w:val="WWNum15"/>
    <w:basedOn w:val="Bezlisty"/>
    <w:rsid w:val="008C44F0"/>
    <w:pPr>
      <w:numPr>
        <w:numId w:val="22"/>
      </w:numPr>
    </w:pPr>
  </w:style>
  <w:style w:type="numbering" w:customStyle="1" w:styleId="WWNum16">
    <w:name w:val="WWNum16"/>
    <w:basedOn w:val="Bezlisty"/>
    <w:rsid w:val="008C44F0"/>
    <w:pPr>
      <w:numPr>
        <w:numId w:val="23"/>
      </w:numPr>
    </w:pPr>
  </w:style>
  <w:style w:type="numbering" w:customStyle="1" w:styleId="WWNum17">
    <w:name w:val="WWNum17"/>
    <w:basedOn w:val="Bezlisty"/>
    <w:rsid w:val="008C44F0"/>
    <w:pPr>
      <w:numPr>
        <w:numId w:val="24"/>
      </w:numPr>
    </w:pPr>
  </w:style>
  <w:style w:type="numbering" w:customStyle="1" w:styleId="WWNum18">
    <w:name w:val="WWNum18"/>
    <w:basedOn w:val="Bezlisty"/>
    <w:rsid w:val="008C44F0"/>
    <w:pPr>
      <w:numPr>
        <w:numId w:val="25"/>
      </w:numPr>
    </w:pPr>
  </w:style>
  <w:style w:type="numbering" w:customStyle="1" w:styleId="WWNum19">
    <w:name w:val="WWNum19"/>
    <w:basedOn w:val="Bezlisty"/>
    <w:rsid w:val="008C44F0"/>
    <w:pPr>
      <w:numPr>
        <w:numId w:val="26"/>
      </w:numPr>
    </w:pPr>
  </w:style>
  <w:style w:type="numbering" w:customStyle="1" w:styleId="WWNum20">
    <w:name w:val="WWNum20"/>
    <w:basedOn w:val="Bezlisty"/>
    <w:rsid w:val="008C44F0"/>
    <w:pPr>
      <w:numPr>
        <w:numId w:val="27"/>
      </w:numPr>
    </w:pPr>
  </w:style>
  <w:style w:type="numbering" w:customStyle="1" w:styleId="WWNum21">
    <w:name w:val="WWNum21"/>
    <w:basedOn w:val="Bezlisty"/>
    <w:rsid w:val="008C44F0"/>
    <w:pPr>
      <w:numPr>
        <w:numId w:val="28"/>
      </w:numPr>
    </w:pPr>
  </w:style>
  <w:style w:type="numbering" w:customStyle="1" w:styleId="WWNum22">
    <w:name w:val="WWNum22"/>
    <w:basedOn w:val="Bezlisty"/>
    <w:rsid w:val="008C44F0"/>
    <w:pPr>
      <w:numPr>
        <w:numId w:val="29"/>
      </w:numPr>
    </w:pPr>
  </w:style>
  <w:style w:type="numbering" w:customStyle="1" w:styleId="WWNum24">
    <w:name w:val="WWNum24"/>
    <w:basedOn w:val="Bezlisty"/>
    <w:rsid w:val="008C44F0"/>
    <w:pPr>
      <w:numPr>
        <w:numId w:val="30"/>
      </w:numPr>
    </w:pPr>
  </w:style>
  <w:style w:type="numbering" w:customStyle="1" w:styleId="WWNum26">
    <w:name w:val="WWNum26"/>
    <w:basedOn w:val="Bezlisty"/>
    <w:rsid w:val="008C44F0"/>
    <w:pPr>
      <w:numPr>
        <w:numId w:val="31"/>
      </w:numPr>
    </w:pPr>
  </w:style>
  <w:style w:type="numbering" w:customStyle="1" w:styleId="WWNum27">
    <w:name w:val="WWNum27"/>
    <w:basedOn w:val="Bezlisty"/>
    <w:rsid w:val="008C44F0"/>
    <w:pPr>
      <w:numPr>
        <w:numId w:val="32"/>
      </w:numPr>
    </w:pPr>
  </w:style>
  <w:style w:type="character" w:customStyle="1" w:styleId="AkapitzlistZnak">
    <w:name w:val="Akapit z listą Znak"/>
    <w:link w:val="Akapitzlist"/>
    <w:uiPriority w:val="34"/>
    <w:qFormat/>
    <w:locked/>
    <w:rsid w:val="005A66DB"/>
  </w:style>
  <w:style w:type="paragraph" w:styleId="Tekstdymka">
    <w:name w:val="Balloon Text"/>
    <w:basedOn w:val="Normalny"/>
    <w:link w:val="TekstdymkaZnak"/>
    <w:uiPriority w:val="99"/>
    <w:semiHidden/>
    <w:unhideWhenUsed/>
    <w:rsid w:val="00CD7E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D7EF8"/>
    <w:rPr>
      <w:rFonts w:ascii="Segoe UI" w:hAnsi="Segoe UI" w:cs="Segoe UI"/>
      <w:sz w:val="18"/>
      <w:szCs w:val="18"/>
    </w:rPr>
  </w:style>
  <w:style w:type="character" w:customStyle="1" w:styleId="hgkelc">
    <w:name w:val="hgkelc"/>
    <w:basedOn w:val="Domylnaczcionkaakapitu"/>
    <w:rsid w:val="006A0166"/>
  </w:style>
  <w:style w:type="paragraph" w:styleId="Nagwek">
    <w:name w:val="header"/>
    <w:basedOn w:val="Normalny"/>
    <w:link w:val="NagwekZnak"/>
    <w:uiPriority w:val="99"/>
    <w:semiHidden/>
    <w:unhideWhenUsed/>
    <w:rsid w:val="00905DE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05DED"/>
  </w:style>
  <w:style w:type="paragraph" w:styleId="Stopka">
    <w:name w:val="footer"/>
    <w:basedOn w:val="Normalny"/>
    <w:link w:val="StopkaZnak"/>
    <w:uiPriority w:val="99"/>
    <w:semiHidden/>
    <w:unhideWhenUsed/>
    <w:rsid w:val="00905DED"/>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05DED"/>
  </w:style>
</w:styles>
</file>

<file path=word/webSettings.xml><?xml version="1.0" encoding="utf-8"?>
<w:webSettings xmlns:r="http://schemas.openxmlformats.org/officeDocument/2006/relationships" xmlns:w="http://schemas.openxmlformats.org/wordprocessingml/2006/main">
  <w:divs>
    <w:div w:id="727848299">
      <w:bodyDiv w:val="1"/>
      <w:marLeft w:val="0"/>
      <w:marRight w:val="0"/>
      <w:marTop w:val="0"/>
      <w:marBottom w:val="0"/>
      <w:divBdr>
        <w:top w:val="none" w:sz="0" w:space="0" w:color="auto"/>
        <w:left w:val="none" w:sz="0" w:space="0" w:color="auto"/>
        <w:bottom w:val="none" w:sz="0" w:space="0" w:color="auto"/>
        <w:right w:val="none" w:sz="0" w:space="0" w:color="auto"/>
      </w:divBdr>
    </w:div>
    <w:div w:id="1565066084">
      <w:bodyDiv w:val="1"/>
      <w:marLeft w:val="0"/>
      <w:marRight w:val="0"/>
      <w:marTop w:val="0"/>
      <w:marBottom w:val="0"/>
      <w:divBdr>
        <w:top w:val="none" w:sz="0" w:space="0" w:color="auto"/>
        <w:left w:val="none" w:sz="0" w:space="0" w:color="auto"/>
        <w:bottom w:val="none" w:sz="0" w:space="0" w:color="auto"/>
        <w:right w:val="none" w:sz="0" w:space="0" w:color="auto"/>
      </w:divBdr>
    </w:div>
    <w:div w:id="1903179306">
      <w:bodyDiv w:val="1"/>
      <w:marLeft w:val="0"/>
      <w:marRight w:val="0"/>
      <w:marTop w:val="0"/>
      <w:marBottom w:val="0"/>
      <w:divBdr>
        <w:top w:val="none" w:sz="0" w:space="0" w:color="auto"/>
        <w:left w:val="none" w:sz="0" w:space="0" w:color="auto"/>
        <w:bottom w:val="none" w:sz="0" w:space="0" w:color="auto"/>
        <w:right w:val="none" w:sz="0" w:space="0" w:color="auto"/>
      </w:divBdr>
    </w:div>
    <w:div w:id="1965690254">
      <w:bodyDiv w:val="1"/>
      <w:marLeft w:val="0"/>
      <w:marRight w:val="0"/>
      <w:marTop w:val="0"/>
      <w:marBottom w:val="0"/>
      <w:divBdr>
        <w:top w:val="none" w:sz="0" w:space="0" w:color="auto"/>
        <w:left w:val="none" w:sz="0" w:space="0" w:color="auto"/>
        <w:bottom w:val="none" w:sz="0" w:space="0" w:color="auto"/>
        <w:right w:val="none" w:sz="0" w:space="0" w:color="auto"/>
      </w:divBdr>
    </w:div>
    <w:div w:id="201287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euc-word-edit.officeapps.live.com/we/wordeditorframe.aspx?ui=pl-pl&amp;rs=pl-pl&amp;wopisrc=https%3A%2F%2Ffdds.sharepoint.com%2Fsites%2FStandardyOchronyDzieci%2F_vti_bin%2Fwopi.ashx%2Ffiles%2Ff5d1ba1915f04ab2a51bde44dec4e5fa&amp;wdenableroaming=1&amp;mscc=1&amp;hid=9a78a86d-da2e-d56c-9d4e-2d715b6f6657-6072&amp;uiembed=1&amp;uih=teams&amp;uihit=files&amp;hhdr=1&amp;dchat=1&amp;sc=%7b%22pmo%22%3A%22https%3A%2F%2Fteams.microsoft.com%22%2C%22pmshare%22%3Atrue%2C%22surl%22%3A%22%22%2C%22curl%22%3A%22%22%2C%22vurl%22%3A%22%22%2C%22eurl%22%3A%22https%3A%2F%2Fteams.microsoft.com%2Ffiles%2Fapps%2Fcom.microsoft.teams.files%2Ffiles%2F4279209797%2Fopen%3Fagent%3Dpostmessage%26objectUrl%3Dhttps%253A%252F%252Ffdds.sharepoint.com%252Fsites%252FStandardyOchronyDzieci%252FShared%2520Documents%252FZagadnienia%2520prawne%2520%252FPolityka%2520ochrony%2520dzieci%2520-%2520%2520NGO.docx%26fileId%3Df5d1ba19-15f0-4ab2-a51b-de44dec4e5fa%26fileType%3Ddocx%26messageId%3D1656594906507%26ctx%3Dchiclet%26scenarioId%3D6072%26locale%3Dpl-pl%26theme%3Ddefault%26version%3D21120606800%26setting%3Dring.id%3Ageneral%26setting%3DcreatedTime%3A1656680715147%22%7d&amp;wdorigin=TEAMS-ELECTRON.teams.chiclet&amp;jsapi=1&amp;jsapiver=v1&amp;newsession=1&amp;corrid=ebc29c9e-3024-4f11-a899-f50aab4522e2&amp;usid=ebc29c9e-3024-4f11-a899-f50aab4522e2&amp;sftc=1&amp;sams=1&amp;accloop=1&amp;sdr=6&amp;scnd=1&amp;sat=1&amp;hbcv=1&amp;htv=1&amp;hodflp=1&amp;instantedit=1&amp;wopicomplete=1&amp;wdredirectionreason=Unified_SingleFlush&amp;rct=Medium&amp;ctp=LeastProtected" TargetMode="External"/><Relationship Id="rId3" Type="http://schemas.openxmlformats.org/officeDocument/2006/relationships/styles" Target="styles.xml"/><Relationship Id="rId21" Type="http://schemas.openxmlformats.org/officeDocument/2006/relationships/hyperlink" Target="https://euc-word-edit.officeapps.live.com/we/wordeditorframe.aspx?ui=pl-pl&amp;rs=pl-pl&amp;wopisrc=https%3A%2F%2Ffdds.sharepoint.com%2Fsites%2FStandardyOchronyDzieci%2F_vti_bin%2Fwopi.ashx%2Ffiles%2Ff5d1ba1915f04ab2a51bde44dec4e5fa&amp;wdenableroaming=1&amp;mscc=1&amp;hid=9a78a86d-da2e-d56c-9d4e-2d715b6f6657-6072&amp;uiembed=1&amp;uih=teams&amp;uihit=files&amp;hhdr=1&amp;dchat=1&amp;sc=%7b%22pmo%22%3A%22https%3A%2F%2Fteams.microsoft.com%22%2C%22pmshare%22%3Atrue%2C%22surl%22%3A%22%22%2C%22curl%22%3A%22%22%2C%22vurl%22%3A%22%22%2C%22eurl%22%3A%22https%3A%2F%2Fteams.microsoft.com%2Ffiles%2Fapps%2Fcom.microsoft.teams.files%2Ffiles%2F4279209797%2Fopen%3Fagent%3Dpostmessage%26objectUrl%3Dhttps%253A%252F%252Ffdds.sharepoint.com%252Fsites%252FStandardyOchronyDzieci%252FShared%2520Documents%252FZagadnienia%2520prawne%2520%252FPolityka%2520ochrony%2520dzieci%2520-%2520%2520NGO.docx%26fileId%3Df5d1ba19-15f0-4ab2-a51b-de44dec4e5fa%26fileType%3Ddocx%26messageId%3D1656594906507%26ctx%3Dchiclet%26scenarioId%3D6072%26locale%3Dpl-pl%26theme%3Ddefault%26version%3D21120606800%26setting%3Dring.id%3Ageneral%26setting%3DcreatedTime%3A1656680715147%22%7d&amp;wdorigin=TEAMS-ELECTRON.teams.chiclet&amp;jsapi=1&amp;jsapiver=v1&amp;newsession=1&amp;corrid=ebc29c9e-3024-4f11-a899-f50aab4522e2&amp;usid=ebc29c9e-3024-4f11-a899-f50aab4522e2&amp;sftc=1&amp;sams=1&amp;accloop=1&amp;sdr=6&amp;scnd=1&amp;sat=1&amp;hbcv=1&amp;htv=1&amp;hodflp=1&amp;instantedit=1&amp;wopicomplete=1&amp;wdredirectionreason=Unified_SingleFlush&amp;rct=Medium&amp;ctp=LeastProtected"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yperlink" Target="https://euc-word-edit.officeapps.live.com/we/wordeditorframe.aspx?ui=pl-pl&amp;rs=pl-pl&amp;wopisrc=https%3A%2F%2Ffdds.sharepoint.com%2Fsites%2FStandardyOchronyDzieci%2F_vti_bin%2Fwopi.ashx%2Ffiles%2Ff5d1ba1915f04ab2a51bde44dec4e5fa&amp;wdenableroaming=1&amp;mscc=1&amp;hid=9a78a86d-da2e-d56c-9d4e-2d715b6f6657-6072&amp;uiembed=1&amp;uih=teams&amp;uihit=files&amp;hhdr=1&amp;dchat=1&amp;sc=%7b%22pmo%22%3A%22https%3A%2F%2Fteams.microsoft.com%22%2C%22pmshare%22%3Atrue%2C%22surl%22%3A%22%22%2C%22curl%22%3A%22%22%2C%22vurl%22%3A%22%22%2C%22eurl%22%3A%22https%3A%2F%2Fteams.microsoft.com%2Ffiles%2Fapps%2Fcom.microsoft.teams.files%2Ffiles%2F4279209797%2Fopen%3Fagent%3Dpostmessage%26objectUrl%3Dhttps%253A%252F%252Ffdds.sharepoint.com%252Fsites%252FStandardyOchronyDzieci%252FShared%2520Documents%252FZagadnienia%2520prawne%2520%252FPolityka%2520ochrony%2520dzieci%2520-%2520%2520NGO.docx%26fileId%3Df5d1ba19-15f0-4ab2-a51b-de44dec4e5fa%26fileType%3Ddocx%26messageId%3D1656594906507%26ctx%3Dchiclet%26scenarioId%3D6072%26locale%3Dpl-pl%26theme%3Ddefault%26version%3D21120606800%26setting%3Dring.id%3Ageneral%26setting%3DcreatedTime%3A1656680715147%22%7d&amp;wdorigin=TEAMS-ELECTRON.teams.chiclet&amp;jsapi=1&amp;jsapiver=v1&amp;newsession=1&amp;corrid=ebc29c9e-3024-4f11-a899-f50aab4522e2&amp;usid=ebc29c9e-3024-4f11-a899-f50aab4522e2&amp;sftc=1&amp;sams=1&amp;accloop=1&amp;sdr=6&amp;scnd=1&amp;sat=1&amp;hbcv=1&amp;htv=1&amp;hodflp=1&amp;instantedit=1&amp;wopicomplete=1&amp;wdredirectionreason=Unified_SingleFlush&amp;rct=Medium&amp;ctp=LeastProtecte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euc-word-edit.officeapps.live.com/we/wordeditorframe.aspx?ui=pl-pl&amp;rs=pl-pl&amp;wopisrc=https%3A%2F%2Ffdds.sharepoint.com%2Fsites%2FStandardyOchronyDzieci%2F_vti_bin%2Fwopi.ashx%2Ffiles%2Ff5d1ba1915f04ab2a51bde44dec4e5fa&amp;wdenableroaming=1&amp;mscc=1&amp;hid=9a78a86d-da2e-d56c-9d4e-2d715b6f6657-6072&amp;uiembed=1&amp;uih=teams&amp;uihit=files&amp;hhdr=1&amp;dchat=1&amp;sc=%7b%22pmo%22%3A%22https%3A%2F%2Fteams.microsoft.com%22%2C%22pmshare%22%3Atrue%2C%22surl%22%3A%22%22%2C%22curl%22%3A%22%22%2C%22vurl%22%3A%22%22%2C%22eurl%22%3A%22https%3A%2F%2Fteams.microsoft.com%2Ffiles%2Fapps%2Fcom.microsoft.teams.files%2Ffiles%2F4279209797%2Fopen%3Fagent%3Dpostmessage%26objectUrl%3Dhttps%253A%252F%252Ffdds.sharepoint.com%252Fsites%252FStandardyOchronyDzieci%252FShared%2520Documents%252FZagadnienia%2520prawne%2520%252FPolityka%2520ochrony%2520dzieci%2520-%2520%2520NGO.docx%26fileId%3Df5d1ba19-15f0-4ab2-a51b-de44dec4e5fa%26fileType%3Ddocx%26messageId%3D1656594906507%26ctx%3Dchiclet%26scenarioId%3D6072%26locale%3Dpl-pl%26theme%3Ddefault%26version%3D21120606800%26setting%3Dring.id%3Ageneral%26setting%3DcreatedTime%3A1656680715147%22%7d&amp;wdorigin=TEAMS-ELECTRON.teams.chiclet&amp;jsapi=1&amp;jsapiver=v1&amp;newsession=1&amp;corrid=ebc29c9e-3024-4f11-a899-f50aab4522e2&amp;usid=ebc29c9e-3024-4f11-a899-f50aab4522e2&amp;sftc=1&amp;sams=1&amp;accloop=1&amp;sdr=6&amp;scnd=1&amp;sat=1&amp;hbcv=1&amp;htv=1&amp;hodflp=1&amp;instantedit=1&amp;wopicomplete=1&amp;wdredirectionreason=Unified_SingleFlush&amp;rct=Medium&amp;ctp=LeastProtecte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CA099-CCBF-4C6F-BD69-EE0612244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23</Pages>
  <Words>6460</Words>
  <Characters>38763</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Wojciechowski</dc:creator>
  <cp:keywords/>
  <dc:description/>
  <cp:lastModifiedBy>Beata</cp:lastModifiedBy>
  <cp:revision>23</cp:revision>
  <cp:lastPrinted>2024-06-26T09:12:00Z</cp:lastPrinted>
  <dcterms:created xsi:type="dcterms:W3CDTF">2024-01-08T17:16:00Z</dcterms:created>
  <dcterms:modified xsi:type="dcterms:W3CDTF">2024-09-12T16:07:00Z</dcterms:modified>
</cp:coreProperties>
</file>