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443B" w:rsidRDefault="00B3443B" w:rsidP="00B3443B">
      <w:pPr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Harmonogram czynności w postępowaniu rekrutacyjnym oraz postępowaniu uzupełniającym na rok szkolny 2017/2018  do publicznych przedszkoli, oddziałów  przedszkolnych w publicznych szkołach podstawowych prowadzonych przez Gminę Pomiechówek</w:t>
      </w:r>
    </w:p>
    <w:tbl>
      <w:tblPr>
        <w:tblStyle w:val="Tabela-Siatka"/>
        <w:tblW w:w="4950" w:type="pct"/>
        <w:tblLook w:val="04A0"/>
      </w:tblPr>
      <w:tblGrid>
        <w:gridCol w:w="5324"/>
        <w:gridCol w:w="3871"/>
      </w:tblGrid>
      <w:tr w:rsidR="00B3443B" w:rsidTr="00B3443B">
        <w:tc>
          <w:tcPr>
            <w:tcW w:w="5324" w:type="dxa"/>
            <w:shd w:val="clear" w:color="auto" w:fill="auto"/>
            <w:tcMar>
              <w:left w:w="108" w:type="dxa"/>
            </w:tcMar>
          </w:tcPr>
          <w:p w:rsidR="00B3443B" w:rsidRDefault="00B3443B" w:rsidP="004B00D1">
            <w:pPr>
              <w:spacing w:after="0" w:line="24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Rodzaj czynności</w:t>
            </w:r>
          </w:p>
        </w:tc>
        <w:tc>
          <w:tcPr>
            <w:tcW w:w="3871" w:type="dxa"/>
            <w:shd w:val="clear" w:color="auto" w:fill="auto"/>
            <w:tcMar>
              <w:left w:w="108" w:type="dxa"/>
            </w:tcMar>
          </w:tcPr>
          <w:p w:rsidR="00B3443B" w:rsidRDefault="00B3443B" w:rsidP="004B00D1">
            <w:pPr>
              <w:spacing w:after="0" w:line="24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Termin w postępowaniu rekrutacyjnym i uzupełniającym</w:t>
            </w:r>
          </w:p>
        </w:tc>
      </w:tr>
      <w:tr w:rsidR="00B3443B" w:rsidTr="00B3443B">
        <w:tc>
          <w:tcPr>
            <w:tcW w:w="5324" w:type="dxa"/>
            <w:shd w:val="clear" w:color="auto" w:fill="auto"/>
            <w:tcMar>
              <w:left w:w="108" w:type="dxa"/>
            </w:tcMar>
          </w:tcPr>
          <w:p w:rsidR="00B3443B" w:rsidRDefault="00B3443B" w:rsidP="004B00D1">
            <w:pPr>
              <w:spacing w:after="0" w:line="240" w:lineRule="auto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Złożenie wniosku o przyjęcie do przedszkola, oddziału przedszkolnego wraz z dokumentami potwierdzającymi spełnienie przez kandydata warunków i kryteriów branych pod uwagę w postępowaniu rekrutacyjnym</w:t>
            </w:r>
          </w:p>
        </w:tc>
        <w:tc>
          <w:tcPr>
            <w:tcW w:w="3871" w:type="dxa"/>
            <w:shd w:val="clear" w:color="auto" w:fill="auto"/>
            <w:tcMar>
              <w:left w:w="108" w:type="dxa"/>
            </w:tcMar>
          </w:tcPr>
          <w:p w:rsidR="00B3443B" w:rsidRDefault="00B3443B" w:rsidP="004B00D1">
            <w:pPr>
              <w:spacing w:after="0"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  <w:p w:rsidR="00B3443B" w:rsidRDefault="00B3443B" w:rsidP="004B00D1">
            <w:pPr>
              <w:spacing w:after="0"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  <w:p w:rsidR="00B3443B" w:rsidRDefault="00B3443B" w:rsidP="004B00D1">
            <w:pPr>
              <w:spacing w:after="0" w:line="24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od 1 marca do  24 marca 2017 r.</w:t>
            </w:r>
          </w:p>
        </w:tc>
      </w:tr>
      <w:tr w:rsidR="00B3443B" w:rsidTr="00B3443B">
        <w:tc>
          <w:tcPr>
            <w:tcW w:w="5324" w:type="dxa"/>
            <w:shd w:val="clear" w:color="auto" w:fill="auto"/>
            <w:tcMar>
              <w:left w:w="108" w:type="dxa"/>
            </w:tcMar>
          </w:tcPr>
          <w:p w:rsidR="00B3443B" w:rsidRDefault="00B3443B" w:rsidP="004B00D1">
            <w:pPr>
              <w:spacing w:after="0" w:line="240" w:lineRule="auto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 xml:space="preserve">Weryfikacja przez komisję rekrutacyjną wniosków o przyjęcie do przedszkola, oddziału przedszkolnego dokumentów potwierdzających spełnienie przez kandydata warunków i kryteriów branych pod uwagę w postępowaniu rekrutacyjnym, w tym dokonanie przez przewodniczącego komisji rekrutacyjnej czynności, o których mowa w art. 150 ust. 7 ustawy – Prawo oświatowe  </w:t>
            </w:r>
          </w:p>
        </w:tc>
        <w:tc>
          <w:tcPr>
            <w:tcW w:w="3871" w:type="dxa"/>
            <w:shd w:val="clear" w:color="auto" w:fill="auto"/>
            <w:tcMar>
              <w:left w:w="108" w:type="dxa"/>
            </w:tcMar>
          </w:tcPr>
          <w:p w:rsidR="00B3443B" w:rsidRDefault="00B3443B" w:rsidP="004B00D1">
            <w:pPr>
              <w:spacing w:after="0"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  <w:p w:rsidR="00B3443B" w:rsidRDefault="00B3443B" w:rsidP="004B00D1">
            <w:pPr>
              <w:spacing w:after="0"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  <w:p w:rsidR="00B3443B" w:rsidRDefault="00B3443B" w:rsidP="004B00D1">
            <w:pPr>
              <w:spacing w:after="0"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  <w:p w:rsidR="00B3443B" w:rsidRDefault="00B3443B" w:rsidP="004B00D1">
            <w:pPr>
              <w:spacing w:after="0" w:line="24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 xml:space="preserve">od 27 marca do 7 kwietnia 2017 r. </w:t>
            </w:r>
          </w:p>
        </w:tc>
      </w:tr>
      <w:tr w:rsidR="00B3443B" w:rsidTr="00B3443B">
        <w:tc>
          <w:tcPr>
            <w:tcW w:w="5324" w:type="dxa"/>
            <w:shd w:val="clear" w:color="auto" w:fill="auto"/>
            <w:tcMar>
              <w:left w:w="108" w:type="dxa"/>
            </w:tcMar>
          </w:tcPr>
          <w:p w:rsidR="00B3443B" w:rsidRDefault="00B3443B" w:rsidP="004B00D1">
            <w:pPr>
              <w:spacing w:after="0" w:line="240" w:lineRule="auto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 xml:space="preserve">Podanie do publicznej wiadomości przez komisję rekrutacyjną listy kandydatów zakwalifikowanych  i kandydatów niezakwalifikowanych </w:t>
            </w:r>
          </w:p>
        </w:tc>
        <w:tc>
          <w:tcPr>
            <w:tcW w:w="3871" w:type="dxa"/>
            <w:shd w:val="clear" w:color="auto" w:fill="auto"/>
            <w:tcMar>
              <w:left w:w="108" w:type="dxa"/>
            </w:tcMar>
          </w:tcPr>
          <w:p w:rsidR="00B3443B" w:rsidRDefault="00B3443B" w:rsidP="004B00D1">
            <w:pPr>
              <w:spacing w:after="0" w:line="24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  <w:p w:rsidR="00B3443B" w:rsidRDefault="00B3443B" w:rsidP="004B00D1">
            <w:pPr>
              <w:spacing w:after="0" w:line="24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do 14 kwietnia 2017 r. do godz. 15.00</w:t>
            </w:r>
          </w:p>
        </w:tc>
      </w:tr>
      <w:tr w:rsidR="00B3443B" w:rsidTr="00B3443B">
        <w:tc>
          <w:tcPr>
            <w:tcW w:w="5324" w:type="dxa"/>
            <w:shd w:val="clear" w:color="auto" w:fill="auto"/>
            <w:tcMar>
              <w:left w:w="108" w:type="dxa"/>
            </w:tcMar>
          </w:tcPr>
          <w:p w:rsidR="00B3443B" w:rsidRDefault="00B3443B" w:rsidP="004B00D1">
            <w:pPr>
              <w:spacing w:after="0" w:line="240" w:lineRule="auto"/>
              <w:jc w:val="both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Potwierdzenie przez rodzica kandydata woli przyjęcia do danego przedszkola, oddziału przedszkolnego w postaci pisemnego oświadczenia</w:t>
            </w:r>
          </w:p>
        </w:tc>
        <w:tc>
          <w:tcPr>
            <w:tcW w:w="3871" w:type="dxa"/>
            <w:shd w:val="clear" w:color="auto" w:fill="auto"/>
            <w:tcMar>
              <w:left w:w="108" w:type="dxa"/>
            </w:tcMar>
          </w:tcPr>
          <w:p w:rsidR="00B3443B" w:rsidRDefault="00B3443B" w:rsidP="004B00D1">
            <w:pPr>
              <w:spacing w:after="0" w:line="240" w:lineRule="auto"/>
              <w:jc w:val="both"/>
              <w:rPr>
                <w:rFonts w:ascii="Open Sans" w:hAnsi="Open Sans" w:cs="Open Sans"/>
                <w:sz w:val="20"/>
                <w:szCs w:val="20"/>
              </w:rPr>
            </w:pPr>
          </w:p>
          <w:p w:rsidR="00B3443B" w:rsidRDefault="00B3443B" w:rsidP="004B00D1">
            <w:pPr>
              <w:spacing w:after="0" w:line="24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od 18 kwietnia do 21 kwietnia 2017 r.</w:t>
            </w:r>
          </w:p>
        </w:tc>
      </w:tr>
      <w:tr w:rsidR="00B3443B" w:rsidTr="00B3443B">
        <w:tc>
          <w:tcPr>
            <w:tcW w:w="5324" w:type="dxa"/>
            <w:shd w:val="clear" w:color="auto" w:fill="auto"/>
            <w:tcMar>
              <w:left w:w="108" w:type="dxa"/>
            </w:tcMar>
          </w:tcPr>
          <w:p w:rsidR="00B3443B" w:rsidRDefault="00B3443B" w:rsidP="004B00D1">
            <w:pPr>
              <w:spacing w:after="0" w:line="240" w:lineRule="auto"/>
              <w:jc w:val="both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Podanie do publicznej wiadomości przez komisję rekrutacyjną listy kandydatów przyjętych i kandydatów nieprzyjętych</w:t>
            </w:r>
          </w:p>
        </w:tc>
        <w:tc>
          <w:tcPr>
            <w:tcW w:w="3871" w:type="dxa"/>
            <w:shd w:val="clear" w:color="auto" w:fill="auto"/>
            <w:tcMar>
              <w:left w:w="108" w:type="dxa"/>
            </w:tcMar>
          </w:tcPr>
          <w:p w:rsidR="00B3443B" w:rsidRDefault="00B3443B" w:rsidP="004B00D1">
            <w:pPr>
              <w:spacing w:after="0" w:line="24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  <w:p w:rsidR="00B3443B" w:rsidRDefault="00B3443B" w:rsidP="004B00D1">
            <w:pPr>
              <w:spacing w:after="0" w:line="24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24 kwietnia 2017 r. do godz. 15.00</w:t>
            </w:r>
          </w:p>
        </w:tc>
      </w:tr>
      <w:tr w:rsidR="00B3443B" w:rsidTr="00B3443B">
        <w:tc>
          <w:tcPr>
            <w:tcW w:w="5324" w:type="dxa"/>
            <w:shd w:val="clear" w:color="auto" w:fill="auto"/>
            <w:tcMar>
              <w:left w:w="108" w:type="dxa"/>
            </w:tcMar>
          </w:tcPr>
          <w:p w:rsidR="00B3443B" w:rsidRDefault="00B3443B" w:rsidP="004B00D1">
            <w:pPr>
              <w:spacing w:after="0" w:line="240" w:lineRule="auto"/>
              <w:jc w:val="both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 xml:space="preserve">Złożenie wniosku o przyjęcie do przedszkola, oddziału przedszkolnego, w postępowaniu uzupełniającym, wraz z dokumentami potwierdzającymi spełnienie przez kandydata warunków i kryteriów branych pod uwagę w postępowaniu rekrutacyjnym </w:t>
            </w:r>
          </w:p>
        </w:tc>
        <w:tc>
          <w:tcPr>
            <w:tcW w:w="3871" w:type="dxa"/>
            <w:shd w:val="clear" w:color="auto" w:fill="auto"/>
            <w:tcMar>
              <w:left w:w="108" w:type="dxa"/>
            </w:tcMar>
          </w:tcPr>
          <w:p w:rsidR="00B3443B" w:rsidRDefault="00B3443B" w:rsidP="004B00D1">
            <w:pPr>
              <w:spacing w:after="0" w:line="24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  <w:p w:rsidR="00B3443B" w:rsidRDefault="00B3443B" w:rsidP="004B00D1">
            <w:pPr>
              <w:spacing w:after="0" w:line="24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od 25 kwietnia do 28 kwietnia 2017 r.</w:t>
            </w:r>
          </w:p>
        </w:tc>
      </w:tr>
      <w:tr w:rsidR="00B3443B" w:rsidTr="00B3443B">
        <w:tc>
          <w:tcPr>
            <w:tcW w:w="5324" w:type="dxa"/>
            <w:shd w:val="clear" w:color="auto" w:fill="auto"/>
            <w:tcMar>
              <w:left w:w="108" w:type="dxa"/>
            </w:tcMar>
          </w:tcPr>
          <w:p w:rsidR="00B3443B" w:rsidRDefault="00B3443B" w:rsidP="004B00D1">
            <w:pPr>
              <w:spacing w:after="0" w:line="240" w:lineRule="auto"/>
              <w:jc w:val="both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 xml:space="preserve">Weryfikacja  przez komisję rekrutacyjną wniosków o przyjęcie do przedszkola, oddziału przedszkolnego,  oraz dokumentów potwierdzających spełnienie przez kandydata warunków i kryteriów branych pod uwagę w postępowaniu rekrutacyjnym, w tym dokonanie przez przewodniczącego komisji rekrutacyjnej czynności, o których mowa w art. 150 ust. 7 ustawy – Prawo oświatowe </w:t>
            </w:r>
          </w:p>
        </w:tc>
        <w:tc>
          <w:tcPr>
            <w:tcW w:w="3871" w:type="dxa"/>
            <w:shd w:val="clear" w:color="auto" w:fill="auto"/>
            <w:tcMar>
              <w:left w:w="108" w:type="dxa"/>
            </w:tcMar>
          </w:tcPr>
          <w:p w:rsidR="00B3443B" w:rsidRDefault="00B3443B" w:rsidP="004B00D1">
            <w:pPr>
              <w:spacing w:after="0" w:line="24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  <w:p w:rsidR="00B3443B" w:rsidRDefault="00B3443B" w:rsidP="004B00D1">
            <w:pPr>
              <w:spacing w:after="0" w:line="24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  <w:p w:rsidR="00B3443B" w:rsidRDefault="00B3443B" w:rsidP="004B00D1">
            <w:pPr>
              <w:spacing w:after="0" w:line="24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  <w:p w:rsidR="00B3443B" w:rsidRDefault="00B3443B" w:rsidP="004B00D1">
            <w:pPr>
              <w:spacing w:after="0" w:line="24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od 4 maja do 8 maja 2017 r.</w:t>
            </w:r>
          </w:p>
        </w:tc>
      </w:tr>
      <w:tr w:rsidR="00B3443B" w:rsidTr="00B3443B">
        <w:tc>
          <w:tcPr>
            <w:tcW w:w="5324" w:type="dxa"/>
            <w:shd w:val="clear" w:color="auto" w:fill="auto"/>
            <w:tcMar>
              <w:left w:w="108" w:type="dxa"/>
            </w:tcMar>
          </w:tcPr>
          <w:p w:rsidR="00B3443B" w:rsidRDefault="00B3443B" w:rsidP="004B00D1">
            <w:pPr>
              <w:spacing w:after="0" w:line="240" w:lineRule="auto"/>
              <w:jc w:val="both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Podanie do publicznej wiadomości przez komisję rekrutacyjną listy kandydatów zakwalifikowanych i kandydatów niezakwalifikowanych, w postępowaniu uzupełniającym</w:t>
            </w:r>
          </w:p>
        </w:tc>
        <w:tc>
          <w:tcPr>
            <w:tcW w:w="3871" w:type="dxa"/>
            <w:shd w:val="clear" w:color="auto" w:fill="auto"/>
            <w:tcMar>
              <w:left w:w="108" w:type="dxa"/>
            </w:tcMar>
          </w:tcPr>
          <w:p w:rsidR="00B3443B" w:rsidRDefault="00B3443B" w:rsidP="004B00D1">
            <w:pPr>
              <w:spacing w:after="0" w:line="24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  <w:p w:rsidR="00B3443B" w:rsidRDefault="00B3443B" w:rsidP="004B00D1">
            <w:pPr>
              <w:spacing w:after="0" w:line="24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26 maja 2017 r. do godz. 15.00</w:t>
            </w:r>
          </w:p>
        </w:tc>
      </w:tr>
      <w:tr w:rsidR="00B3443B" w:rsidTr="00B3443B">
        <w:tc>
          <w:tcPr>
            <w:tcW w:w="5324" w:type="dxa"/>
            <w:shd w:val="clear" w:color="auto" w:fill="auto"/>
            <w:tcMar>
              <w:left w:w="108" w:type="dxa"/>
            </w:tcMar>
          </w:tcPr>
          <w:p w:rsidR="00B3443B" w:rsidRDefault="00B3443B" w:rsidP="004B00D1">
            <w:pPr>
              <w:spacing w:after="0" w:line="240" w:lineRule="auto"/>
              <w:jc w:val="both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Potwierdzenie przez rodzica kandydata woli przyjęcia do przedszkola, oddziału przedszkolnego w postaci pisemnego oświadczenia</w:t>
            </w:r>
          </w:p>
        </w:tc>
        <w:tc>
          <w:tcPr>
            <w:tcW w:w="3871" w:type="dxa"/>
            <w:shd w:val="clear" w:color="auto" w:fill="auto"/>
            <w:tcMar>
              <w:left w:w="108" w:type="dxa"/>
            </w:tcMar>
          </w:tcPr>
          <w:p w:rsidR="00B3443B" w:rsidRDefault="00B3443B" w:rsidP="004B00D1">
            <w:pPr>
              <w:spacing w:after="0" w:line="24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  <w:p w:rsidR="00B3443B" w:rsidRDefault="00B3443B" w:rsidP="004B00D1">
            <w:pPr>
              <w:spacing w:after="0" w:line="24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od 29 maja do 1 czerwca 2017 r.</w:t>
            </w:r>
          </w:p>
        </w:tc>
      </w:tr>
      <w:tr w:rsidR="00B3443B" w:rsidTr="00B3443B">
        <w:tc>
          <w:tcPr>
            <w:tcW w:w="5324" w:type="dxa"/>
            <w:shd w:val="clear" w:color="auto" w:fill="auto"/>
            <w:tcMar>
              <w:left w:w="108" w:type="dxa"/>
            </w:tcMar>
          </w:tcPr>
          <w:p w:rsidR="00B3443B" w:rsidRDefault="00B3443B" w:rsidP="004B00D1">
            <w:pPr>
              <w:spacing w:after="0" w:line="240" w:lineRule="auto"/>
              <w:jc w:val="both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Podanie do publicznej wiadomości przez komisję rekrutacyjną listy kandydatów przyjętych i kandydatów nieprzyjętych</w:t>
            </w:r>
          </w:p>
        </w:tc>
        <w:tc>
          <w:tcPr>
            <w:tcW w:w="3871" w:type="dxa"/>
            <w:shd w:val="clear" w:color="auto" w:fill="auto"/>
            <w:tcMar>
              <w:left w:w="108" w:type="dxa"/>
            </w:tcMar>
          </w:tcPr>
          <w:p w:rsidR="00B3443B" w:rsidRDefault="00B3443B" w:rsidP="004B00D1">
            <w:pPr>
              <w:spacing w:after="0" w:line="24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  <w:p w:rsidR="00B3443B" w:rsidRDefault="00B3443B" w:rsidP="004B00D1">
            <w:pPr>
              <w:spacing w:after="0" w:line="24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5 czerwca 2017 r.</w:t>
            </w:r>
          </w:p>
        </w:tc>
      </w:tr>
      <w:tr w:rsidR="00B3443B" w:rsidTr="00B3443B">
        <w:tc>
          <w:tcPr>
            <w:tcW w:w="5324" w:type="dxa"/>
          </w:tcPr>
          <w:p w:rsidR="00B3443B" w:rsidRDefault="00B3443B" w:rsidP="004B00D1">
            <w:pPr>
              <w:spacing w:after="0" w:line="24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lastRenderedPageBreak/>
              <w:t>Rodzaj czynności</w:t>
            </w:r>
          </w:p>
        </w:tc>
        <w:tc>
          <w:tcPr>
            <w:tcW w:w="3871" w:type="dxa"/>
          </w:tcPr>
          <w:p w:rsidR="00B3443B" w:rsidRDefault="00B3443B" w:rsidP="004B00D1">
            <w:pPr>
              <w:spacing w:after="0" w:line="24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Termin w postępowaniu rekrutacyjnym i uzupełniającym</w:t>
            </w:r>
          </w:p>
        </w:tc>
      </w:tr>
      <w:tr w:rsidR="00B3443B" w:rsidTr="00B3443B">
        <w:tc>
          <w:tcPr>
            <w:tcW w:w="5324" w:type="dxa"/>
          </w:tcPr>
          <w:p w:rsidR="00B3443B" w:rsidRDefault="00B3443B" w:rsidP="004B00D1">
            <w:pPr>
              <w:spacing w:after="0" w:line="240" w:lineRule="auto"/>
              <w:jc w:val="both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Złożenie wniosku o przyjęcie do publicznej szkoły podstawowej wraz z dokumentami potwierdzającymi spełnienie przez kandydata warunków lub kryteriów branych pod uwagę w postępowaniu rekrutacyjnym</w:t>
            </w:r>
          </w:p>
        </w:tc>
        <w:tc>
          <w:tcPr>
            <w:tcW w:w="3871" w:type="dxa"/>
          </w:tcPr>
          <w:p w:rsidR="00B3443B" w:rsidRDefault="00B3443B" w:rsidP="004B00D1">
            <w:pPr>
              <w:spacing w:after="0" w:line="24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  <w:p w:rsidR="00B3443B" w:rsidRDefault="00B3443B" w:rsidP="004B00D1">
            <w:pPr>
              <w:spacing w:after="0" w:line="24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od 1 czerwca – do 28 czerwca 2017 r.</w:t>
            </w:r>
          </w:p>
        </w:tc>
      </w:tr>
      <w:tr w:rsidR="00B3443B" w:rsidTr="00B3443B">
        <w:tc>
          <w:tcPr>
            <w:tcW w:w="5324" w:type="dxa"/>
          </w:tcPr>
          <w:p w:rsidR="00B3443B" w:rsidRDefault="00B3443B" w:rsidP="004B00D1">
            <w:pPr>
              <w:spacing w:after="0" w:line="240" w:lineRule="auto"/>
              <w:jc w:val="both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 xml:space="preserve">Weryfikacja przez komisję rekrutacyjną wniosków o przyjęcie do publicznej szkoły podstawowej i dokumentów potwierdzających spełnienie przez kandydata warunków lub kryteriów branych pod uwagę  w postępowaniu rekrutacyjnym, w tym dokonanie przez przewodniczącego komisji rekrutacyjnej czynności, o których mowa w art. 150 ust. 7 ustawy – Prawo oświatowe </w:t>
            </w:r>
          </w:p>
        </w:tc>
        <w:tc>
          <w:tcPr>
            <w:tcW w:w="3871" w:type="dxa"/>
          </w:tcPr>
          <w:p w:rsidR="00B3443B" w:rsidRDefault="00B3443B" w:rsidP="004B00D1">
            <w:pPr>
              <w:spacing w:after="0" w:line="240" w:lineRule="auto"/>
              <w:jc w:val="both"/>
              <w:rPr>
                <w:rFonts w:ascii="Open Sans" w:hAnsi="Open Sans" w:cs="Open Sans"/>
                <w:sz w:val="20"/>
                <w:szCs w:val="20"/>
              </w:rPr>
            </w:pPr>
          </w:p>
          <w:p w:rsidR="00B3443B" w:rsidRDefault="00B3443B" w:rsidP="004B00D1">
            <w:pPr>
              <w:spacing w:after="0" w:line="240" w:lineRule="auto"/>
              <w:jc w:val="both"/>
              <w:rPr>
                <w:rFonts w:ascii="Open Sans" w:hAnsi="Open Sans" w:cs="Open Sans"/>
                <w:sz w:val="20"/>
                <w:szCs w:val="20"/>
              </w:rPr>
            </w:pPr>
          </w:p>
          <w:p w:rsidR="00B3443B" w:rsidRDefault="00B3443B" w:rsidP="004B00D1">
            <w:pPr>
              <w:spacing w:after="0" w:line="240" w:lineRule="auto"/>
              <w:jc w:val="both"/>
              <w:rPr>
                <w:rFonts w:ascii="Open Sans" w:hAnsi="Open Sans" w:cs="Open Sans"/>
                <w:sz w:val="20"/>
                <w:szCs w:val="20"/>
              </w:rPr>
            </w:pPr>
          </w:p>
          <w:p w:rsidR="00B3443B" w:rsidRDefault="00B3443B" w:rsidP="004B00D1">
            <w:pPr>
              <w:spacing w:after="0" w:line="24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od 29 czerwca – do 30 czerwca 2017 r.</w:t>
            </w:r>
          </w:p>
        </w:tc>
      </w:tr>
      <w:tr w:rsidR="00B3443B" w:rsidTr="00B3443B">
        <w:tc>
          <w:tcPr>
            <w:tcW w:w="5324" w:type="dxa"/>
          </w:tcPr>
          <w:p w:rsidR="00B3443B" w:rsidRDefault="00B3443B" w:rsidP="004B00D1">
            <w:pPr>
              <w:spacing w:after="0" w:line="240" w:lineRule="auto"/>
              <w:jc w:val="both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 xml:space="preserve">Podanie do publicznej wiadomości przez komisję rekrutacyjną listy kandydatów zakwalifikowanych i kandydatów niezakwalifikowanych </w:t>
            </w:r>
          </w:p>
        </w:tc>
        <w:tc>
          <w:tcPr>
            <w:tcW w:w="3871" w:type="dxa"/>
          </w:tcPr>
          <w:p w:rsidR="00B3443B" w:rsidRDefault="00B3443B" w:rsidP="004B00D1">
            <w:pPr>
              <w:spacing w:after="0" w:line="240" w:lineRule="auto"/>
              <w:jc w:val="both"/>
              <w:rPr>
                <w:rFonts w:ascii="Open Sans" w:hAnsi="Open Sans" w:cs="Open Sans"/>
                <w:sz w:val="20"/>
                <w:szCs w:val="20"/>
              </w:rPr>
            </w:pPr>
          </w:p>
          <w:p w:rsidR="00B3443B" w:rsidRDefault="00B3443B" w:rsidP="004B00D1">
            <w:pPr>
              <w:spacing w:after="0" w:line="24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3 lipca 2017 r. do godz. 15.00</w:t>
            </w:r>
          </w:p>
        </w:tc>
      </w:tr>
      <w:tr w:rsidR="00B3443B" w:rsidTr="00B3443B">
        <w:tc>
          <w:tcPr>
            <w:tcW w:w="5324" w:type="dxa"/>
          </w:tcPr>
          <w:p w:rsidR="00B3443B" w:rsidRDefault="00B3443B" w:rsidP="004B00D1">
            <w:pPr>
              <w:spacing w:after="0" w:line="240" w:lineRule="auto"/>
              <w:jc w:val="both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Potwierdzenie przez rodzica kandydata woli przyjęcia w postaci pisemnego oświadczenia</w:t>
            </w:r>
          </w:p>
        </w:tc>
        <w:tc>
          <w:tcPr>
            <w:tcW w:w="3871" w:type="dxa"/>
          </w:tcPr>
          <w:p w:rsidR="00B3443B" w:rsidRDefault="00B3443B" w:rsidP="004B00D1">
            <w:pPr>
              <w:spacing w:after="0" w:line="24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od 4 lipca – do 6 lipca 2017 r.</w:t>
            </w:r>
          </w:p>
        </w:tc>
      </w:tr>
      <w:tr w:rsidR="00B3443B" w:rsidTr="00B3443B">
        <w:tc>
          <w:tcPr>
            <w:tcW w:w="5324" w:type="dxa"/>
          </w:tcPr>
          <w:p w:rsidR="00B3443B" w:rsidRDefault="00B3443B" w:rsidP="004B00D1">
            <w:pPr>
              <w:spacing w:after="0" w:line="240" w:lineRule="auto"/>
              <w:jc w:val="both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Podanie do publicznej wiadomości przez komisję rekrutacyjną listy kandydatów przyjętych i kandydatów nieprzyjętych</w:t>
            </w:r>
          </w:p>
        </w:tc>
        <w:tc>
          <w:tcPr>
            <w:tcW w:w="3871" w:type="dxa"/>
          </w:tcPr>
          <w:p w:rsidR="00B3443B" w:rsidRDefault="00B3443B" w:rsidP="004B00D1">
            <w:pPr>
              <w:spacing w:after="0" w:line="24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  <w:p w:rsidR="00B3443B" w:rsidRDefault="00B3443B" w:rsidP="004B00D1">
            <w:pPr>
              <w:spacing w:after="0" w:line="24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7 lipca – do godz. 15.00</w:t>
            </w:r>
          </w:p>
        </w:tc>
      </w:tr>
      <w:tr w:rsidR="00B3443B" w:rsidTr="00B3443B">
        <w:tc>
          <w:tcPr>
            <w:tcW w:w="5324" w:type="dxa"/>
          </w:tcPr>
          <w:p w:rsidR="00B3443B" w:rsidRDefault="00B3443B" w:rsidP="004B00D1">
            <w:pPr>
              <w:spacing w:after="0" w:line="240" w:lineRule="auto"/>
              <w:jc w:val="both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Złożenie wniosku o przyjęcie do publicznej szkoły podstawowej wraz z dokumentami potwierdzającymi spełnienie przez kandydata warunków lub kryteriów  branych pod uwagę w postępowaniu uzupełniającym</w:t>
            </w:r>
          </w:p>
        </w:tc>
        <w:tc>
          <w:tcPr>
            <w:tcW w:w="3871" w:type="dxa"/>
          </w:tcPr>
          <w:p w:rsidR="00B3443B" w:rsidRDefault="00B3443B" w:rsidP="004B00D1">
            <w:pPr>
              <w:spacing w:after="0" w:line="24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  <w:p w:rsidR="00B3443B" w:rsidRDefault="00B3443B" w:rsidP="004B00D1">
            <w:pPr>
              <w:spacing w:after="0" w:line="240" w:lineRule="auto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od 11 lipca – do 12 sierpnia 2017 r.</w:t>
            </w:r>
          </w:p>
        </w:tc>
      </w:tr>
      <w:tr w:rsidR="00B3443B" w:rsidTr="00B3443B">
        <w:tc>
          <w:tcPr>
            <w:tcW w:w="5324" w:type="dxa"/>
          </w:tcPr>
          <w:p w:rsidR="00B3443B" w:rsidRDefault="00B3443B" w:rsidP="004B00D1">
            <w:pPr>
              <w:spacing w:after="0" w:line="240" w:lineRule="auto"/>
              <w:jc w:val="both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 xml:space="preserve">Weryfikacja przez komisję rekrutacyjną wniosków o przyjęcie do publicznej szkoły podstawowej i dokumentów potwierdzających spełnienie przez kandydata warunków lub kryteriów branych pod uwagę w postępowaniu rekrutacyjnym, w tym dokonanie przez przewodniczącego komisji rekrutacyjnej czynności, o których mowa w art. 150 ust. 7 ustawy – Prawo oświatowe </w:t>
            </w:r>
          </w:p>
        </w:tc>
        <w:tc>
          <w:tcPr>
            <w:tcW w:w="3871" w:type="dxa"/>
          </w:tcPr>
          <w:p w:rsidR="00B3443B" w:rsidRDefault="00B3443B" w:rsidP="004B00D1">
            <w:pPr>
              <w:spacing w:after="0" w:line="240" w:lineRule="auto"/>
              <w:jc w:val="both"/>
              <w:rPr>
                <w:rFonts w:ascii="Open Sans" w:hAnsi="Open Sans" w:cs="Open Sans"/>
                <w:sz w:val="20"/>
                <w:szCs w:val="20"/>
              </w:rPr>
            </w:pPr>
          </w:p>
          <w:p w:rsidR="00B3443B" w:rsidRDefault="00B3443B" w:rsidP="004B00D1">
            <w:pPr>
              <w:spacing w:after="0" w:line="240" w:lineRule="auto"/>
              <w:jc w:val="both"/>
              <w:rPr>
                <w:rFonts w:ascii="Open Sans" w:hAnsi="Open Sans" w:cs="Open Sans"/>
                <w:sz w:val="20"/>
                <w:szCs w:val="20"/>
              </w:rPr>
            </w:pPr>
          </w:p>
          <w:p w:rsidR="00B3443B" w:rsidRDefault="00B3443B" w:rsidP="004B00D1">
            <w:pPr>
              <w:spacing w:after="0" w:line="240" w:lineRule="auto"/>
              <w:jc w:val="both"/>
              <w:rPr>
                <w:rFonts w:ascii="Open Sans" w:hAnsi="Open Sans" w:cs="Open Sans"/>
                <w:sz w:val="20"/>
                <w:szCs w:val="20"/>
              </w:rPr>
            </w:pPr>
          </w:p>
          <w:p w:rsidR="00B3443B" w:rsidRDefault="00B3443B" w:rsidP="004B00D1">
            <w:pPr>
              <w:spacing w:after="0" w:line="24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17 sierpnia 2017 r.</w:t>
            </w:r>
          </w:p>
        </w:tc>
      </w:tr>
      <w:tr w:rsidR="00B3443B" w:rsidTr="00B3443B">
        <w:tc>
          <w:tcPr>
            <w:tcW w:w="5324" w:type="dxa"/>
          </w:tcPr>
          <w:p w:rsidR="00B3443B" w:rsidRDefault="00B3443B" w:rsidP="004B00D1">
            <w:pPr>
              <w:spacing w:after="0" w:line="240" w:lineRule="auto"/>
              <w:jc w:val="both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Podanie do publicznej wiadomości przez komisję rekrutacyjną listy kandydatów zakwalifikowanych i kandydatów niezakwalifikowanych</w:t>
            </w:r>
          </w:p>
        </w:tc>
        <w:tc>
          <w:tcPr>
            <w:tcW w:w="3871" w:type="dxa"/>
          </w:tcPr>
          <w:p w:rsidR="00B3443B" w:rsidRDefault="00B3443B" w:rsidP="004B00D1">
            <w:pPr>
              <w:spacing w:after="0" w:line="24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  <w:p w:rsidR="00B3443B" w:rsidRDefault="00B3443B" w:rsidP="004B00D1">
            <w:pPr>
              <w:spacing w:after="0" w:line="24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18 sierpnia 2017 r. do godz. 15.00</w:t>
            </w:r>
          </w:p>
        </w:tc>
      </w:tr>
      <w:tr w:rsidR="00B3443B" w:rsidTr="00B3443B">
        <w:tc>
          <w:tcPr>
            <w:tcW w:w="5324" w:type="dxa"/>
          </w:tcPr>
          <w:p w:rsidR="00B3443B" w:rsidRDefault="00B3443B" w:rsidP="004B00D1">
            <w:pPr>
              <w:spacing w:after="0" w:line="240" w:lineRule="auto"/>
              <w:jc w:val="both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Potwierdzenie przez rodzica kandydata woli przyjęcia w postaci pisemnego oświadczenia</w:t>
            </w:r>
          </w:p>
        </w:tc>
        <w:tc>
          <w:tcPr>
            <w:tcW w:w="3871" w:type="dxa"/>
          </w:tcPr>
          <w:p w:rsidR="00B3443B" w:rsidRDefault="00B3443B" w:rsidP="004B00D1">
            <w:pPr>
              <w:spacing w:after="0" w:line="24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od 21 sierpnia do 23 sierpnia 2017 t.</w:t>
            </w:r>
          </w:p>
        </w:tc>
      </w:tr>
      <w:tr w:rsidR="00B3443B" w:rsidTr="00B3443B">
        <w:tc>
          <w:tcPr>
            <w:tcW w:w="5324" w:type="dxa"/>
          </w:tcPr>
          <w:p w:rsidR="00B3443B" w:rsidRDefault="00B3443B" w:rsidP="004B00D1">
            <w:pPr>
              <w:spacing w:after="0" w:line="240" w:lineRule="auto"/>
              <w:jc w:val="both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Podanie do publicznej wiadomości przez komisję rekrutacyjną listy kandydatów przyjętych i kandydatów nieprzyjętych</w:t>
            </w:r>
          </w:p>
        </w:tc>
        <w:tc>
          <w:tcPr>
            <w:tcW w:w="3871" w:type="dxa"/>
          </w:tcPr>
          <w:p w:rsidR="00B3443B" w:rsidRDefault="00B3443B" w:rsidP="004B00D1">
            <w:pPr>
              <w:spacing w:after="0" w:line="24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  <w:p w:rsidR="00B3443B" w:rsidRDefault="00B3443B" w:rsidP="004B00D1">
            <w:pPr>
              <w:spacing w:after="0" w:line="24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25 sierpnia 2017 r. do godz. 15.00</w:t>
            </w:r>
          </w:p>
        </w:tc>
      </w:tr>
    </w:tbl>
    <w:p w:rsidR="00E6552A" w:rsidRDefault="00E6552A"/>
    <w:sectPr w:rsidR="00E6552A" w:rsidSect="00E655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characterSpacingControl w:val="doNotCompress"/>
  <w:compat/>
  <w:rsids>
    <w:rsidRoot w:val="00B3443B"/>
    <w:rsid w:val="00B3443B"/>
    <w:rsid w:val="00E655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3443B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344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681</Words>
  <Characters>4089</Characters>
  <Application>Microsoft Office Word</Application>
  <DocSecurity>0</DocSecurity>
  <Lines>34</Lines>
  <Paragraphs>9</Paragraphs>
  <ScaleCrop>false</ScaleCrop>
  <Company/>
  <LinksUpToDate>false</LinksUpToDate>
  <CharactersWithSpaces>4761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DOE</dc:creator>
  <cp:lastModifiedBy>DOE</cp:lastModifiedBy>
  <cp:revision>1</cp:revision>
  <dcterms:created xsi:type="dcterms:W3CDTF">2017-03-21T16:30:00Z</dcterms:created>
  <dcterms:modified xsi:type="dcterms:W3CDTF">2017-03-21T16:33:00Z</dcterms:modified>
</cp:coreProperties>
</file>