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7D" w:rsidRDefault="009F0EA4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REGULAMIN KORZYSTANIA                                                         Z BOISKA WIELOFUNKCYJNEGO</w:t>
      </w:r>
    </w:p>
    <w:p w:rsidR="002E027D" w:rsidRDefault="009F0EA4">
      <w:pPr>
        <w:pStyle w:val="Standard"/>
        <w:rPr>
          <w:rFonts w:hint="eastAsia"/>
        </w:rPr>
      </w:pPr>
      <w:r>
        <w:br/>
      </w:r>
      <w:r>
        <w:rPr>
          <w:rFonts w:ascii="Times New Roman" w:hAnsi="Times New Roman"/>
          <w:color w:val="000000"/>
          <w:sz w:val="37"/>
          <w:szCs w:val="37"/>
        </w:rPr>
        <w:t>1. Boisko sportowe jest obiektem, którego właścicielem jest gmina Pomiechówek.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 xml:space="preserve">2. </w:t>
      </w:r>
      <w:r>
        <w:rPr>
          <w:rFonts w:ascii="Times New Roman" w:hAnsi="Times New Roman"/>
          <w:color w:val="000000"/>
          <w:sz w:val="37"/>
          <w:szCs w:val="37"/>
        </w:rPr>
        <w:t>Pierwszeństwo do korzystania z boiska mają mieszkańcy Gminy Pomiechówek.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3. Boisko jest czynne codziennie w godzinach 9:00 – 22:00.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4. Dzieci do lat 10 mogą korzystać z boiska tylko pod opieką osób dorosłych.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5. Dzieci i młodzież do lat 16 mogą korzystać z</w:t>
      </w:r>
      <w:r>
        <w:rPr>
          <w:rFonts w:ascii="Times New Roman" w:hAnsi="Times New Roman"/>
          <w:color w:val="000000"/>
          <w:sz w:val="37"/>
          <w:szCs w:val="37"/>
        </w:rPr>
        <w:t xml:space="preserve"> boiska za zgodą i na odpowiedzialność rodziców lub opiekunów.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6. Wejście na boisko możliwe jest tylko w obuwiu sportowym dostosowanym do nawierzchni boiska, przy czym zabrania się używania do tego celu butów typu „korki”.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7. Wszyscy użytkownicy boiska zob</w:t>
      </w:r>
      <w:r>
        <w:rPr>
          <w:rFonts w:ascii="Times New Roman" w:hAnsi="Times New Roman"/>
          <w:color w:val="000000"/>
          <w:sz w:val="37"/>
          <w:szCs w:val="37"/>
        </w:rPr>
        <w:t>owiązani są do zachowania czystości i dbania o znajdujące się na nim urządzenia.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8. Zabrania się wnoszenia i spożywania na terenie boiska alkoholu, oraz wnoszenia butelek szklanych, a także innych przedmiotów, które mogą stanowić zagrożenie dla użytkownikó</w:t>
      </w:r>
      <w:r>
        <w:rPr>
          <w:rFonts w:ascii="Times New Roman" w:hAnsi="Times New Roman"/>
          <w:color w:val="000000"/>
          <w:sz w:val="37"/>
          <w:szCs w:val="37"/>
        </w:rPr>
        <w:t>w.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9. Przebywanie na terenie boiska osób znajdujących się pod wpływem alkoholu lub środków odurzających jest zabronione.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10. Na terenie boiska obowiązuje całkowity zakaz palenia tytoniu.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11. Zabrania się wprowadzania i poruszania się po boisku rowerami i i</w:t>
      </w:r>
      <w:r>
        <w:rPr>
          <w:rFonts w:ascii="Times New Roman" w:hAnsi="Times New Roman"/>
          <w:color w:val="000000"/>
          <w:sz w:val="37"/>
          <w:szCs w:val="37"/>
        </w:rPr>
        <w:t>nnymi pojazdami.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12. Wstęp na teren boiska ze zwierzętami jest zabroniony, za wyjątkiem psów przewodników.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13. Osoby naruszające porządek publiczny lub przepisy niniejszego regulaminu będą zmuszone opuścić boisko.</w:t>
      </w:r>
      <w:r>
        <w:rPr>
          <w:rFonts w:ascii="Times New Roman" w:hAnsi="Times New Roman"/>
          <w:sz w:val="37"/>
          <w:szCs w:val="37"/>
        </w:rPr>
        <w:br/>
      </w:r>
      <w:r>
        <w:rPr>
          <w:rFonts w:ascii="Times New Roman" w:hAnsi="Times New Roman"/>
          <w:color w:val="000000"/>
          <w:sz w:val="37"/>
          <w:szCs w:val="37"/>
        </w:rPr>
        <w:t>O uszkodzeniach i niewłaściwym korzystaniu</w:t>
      </w:r>
      <w:r>
        <w:rPr>
          <w:rFonts w:ascii="Times New Roman" w:hAnsi="Times New Roman"/>
          <w:color w:val="000000"/>
          <w:sz w:val="37"/>
          <w:szCs w:val="37"/>
        </w:rPr>
        <w:t xml:space="preserve"> z obiektu prosimy informować Administratora.</w:t>
      </w:r>
    </w:p>
    <w:sectPr w:rsidR="002E027D" w:rsidSect="002E027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27D" w:rsidRDefault="002E027D" w:rsidP="002E027D">
      <w:r>
        <w:separator/>
      </w:r>
    </w:p>
  </w:endnote>
  <w:endnote w:type="continuationSeparator" w:id="0">
    <w:p w:rsidR="002E027D" w:rsidRDefault="002E027D" w:rsidP="002E0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27D" w:rsidRDefault="009F0EA4" w:rsidP="002E027D">
      <w:r w:rsidRPr="002E027D">
        <w:rPr>
          <w:color w:val="000000"/>
        </w:rPr>
        <w:separator/>
      </w:r>
    </w:p>
  </w:footnote>
  <w:footnote w:type="continuationSeparator" w:id="0">
    <w:p w:rsidR="002E027D" w:rsidRDefault="002E027D" w:rsidP="002E0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027D"/>
    <w:rsid w:val="002E027D"/>
    <w:rsid w:val="009F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027D"/>
  </w:style>
  <w:style w:type="paragraph" w:customStyle="1" w:styleId="Heading">
    <w:name w:val="Heading"/>
    <w:basedOn w:val="Standard"/>
    <w:next w:val="Textbody"/>
    <w:rsid w:val="002E02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E027D"/>
    <w:pPr>
      <w:spacing w:after="140" w:line="288" w:lineRule="auto"/>
    </w:pPr>
  </w:style>
  <w:style w:type="paragraph" w:styleId="Lista">
    <w:name w:val="List"/>
    <w:basedOn w:val="Textbody"/>
    <w:rsid w:val="002E027D"/>
  </w:style>
  <w:style w:type="paragraph" w:customStyle="1" w:styleId="Caption">
    <w:name w:val="Caption"/>
    <w:basedOn w:val="Standard"/>
    <w:rsid w:val="002E027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E027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stasiu</cp:lastModifiedBy>
  <cp:revision>1</cp:revision>
  <cp:lastPrinted>2018-09-21T08:14:00Z</cp:lastPrinted>
  <dcterms:created xsi:type="dcterms:W3CDTF">2018-09-21T08:13:00Z</dcterms:created>
  <dcterms:modified xsi:type="dcterms:W3CDTF">2020-09-18T18:18:00Z</dcterms:modified>
</cp:coreProperties>
</file>