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2B" w:rsidRPr="0031692B" w:rsidRDefault="0031692B" w:rsidP="00FB0E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92B">
        <w:rPr>
          <w:rFonts w:ascii="Times New Roman" w:hAnsi="Times New Roman" w:cs="Times New Roman"/>
          <w:b/>
          <w:sz w:val="32"/>
          <w:szCs w:val="32"/>
        </w:rPr>
        <w:t xml:space="preserve">Świerzb – dokuczliwa choroba skóry. 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Postępowanie w </w:t>
      </w:r>
      <w:r>
        <w:rPr>
          <w:rFonts w:ascii="Times New Roman" w:hAnsi="Times New Roman" w:cs="Times New Roman"/>
          <w:sz w:val="32"/>
          <w:szCs w:val="32"/>
        </w:rPr>
        <w:t>przypadku wystąpienia świerzbu.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FB0EF0">
        <w:rPr>
          <w:rFonts w:ascii="Times New Roman" w:hAnsi="Times New Roman" w:cs="Times New Roman"/>
          <w:b/>
          <w:sz w:val="32"/>
          <w:szCs w:val="32"/>
        </w:rPr>
        <w:t>Świerzb</w:t>
      </w:r>
      <w:r w:rsidRPr="0031692B">
        <w:rPr>
          <w:rFonts w:ascii="Times New Roman" w:hAnsi="Times New Roman" w:cs="Times New Roman"/>
          <w:sz w:val="32"/>
          <w:szCs w:val="32"/>
        </w:rPr>
        <w:t xml:space="preserve"> zakaźna choroba pasożytnicza skóry wywoł</w:t>
      </w:r>
      <w:r>
        <w:rPr>
          <w:rFonts w:ascii="Times New Roman" w:hAnsi="Times New Roman" w:cs="Times New Roman"/>
          <w:sz w:val="32"/>
          <w:szCs w:val="32"/>
        </w:rPr>
        <w:t xml:space="preserve">ana przez świerzbowca ludzkiego </w:t>
      </w:r>
      <w:r w:rsidRPr="0031692B">
        <w:rPr>
          <w:rFonts w:ascii="Times New Roman" w:hAnsi="Times New Roman" w:cs="Times New Roman"/>
          <w:sz w:val="32"/>
          <w:szCs w:val="32"/>
        </w:rPr>
        <w:t>drążącego kanaliki w skórze człowieka i składającego w ni</w:t>
      </w:r>
      <w:r>
        <w:rPr>
          <w:rFonts w:ascii="Times New Roman" w:hAnsi="Times New Roman" w:cs="Times New Roman"/>
          <w:sz w:val="32"/>
          <w:szCs w:val="32"/>
        </w:rPr>
        <w:t xml:space="preserve">ej jaja. Źródłem zarażenia jest </w:t>
      </w:r>
      <w:r w:rsidRPr="0031692B">
        <w:rPr>
          <w:rFonts w:ascii="Times New Roman" w:hAnsi="Times New Roman" w:cs="Times New Roman"/>
          <w:sz w:val="32"/>
          <w:szCs w:val="32"/>
        </w:rPr>
        <w:t>chory człowiek.</w:t>
      </w:r>
    </w:p>
    <w:p w:rsid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Szacuje się, że na świecie na świerzb choruje około 300 </w:t>
      </w:r>
      <w:r>
        <w:rPr>
          <w:rFonts w:ascii="Times New Roman" w:hAnsi="Times New Roman" w:cs="Times New Roman"/>
          <w:sz w:val="32"/>
          <w:szCs w:val="32"/>
        </w:rPr>
        <w:t xml:space="preserve">milionów ludzi rocznie. W wielu </w:t>
      </w:r>
      <w:r w:rsidRPr="0031692B">
        <w:rPr>
          <w:rFonts w:ascii="Times New Roman" w:hAnsi="Times New Roman" w:cs="Times New Roman"/>
          <w:sz w:val="32"/>
          <w:szCs w:val="32"/>
        </w:rPr>
        <w:t>częściach świata występuje on endemicznie. W Polsce choroba pod</w:t>
      </w:r>
      <w:r>
        <w:rPr>
          <w:rFonts w:ascii="Times New Roman" w:hAnsi="Times New Roman" w:cs="Times New Roman"/>
          <w:sz w:val="32"/>
          <w:szCs w:val="32"/>
        </w:rPr>
        <w:t xml:space="preserve">legała obowiązkowemu </w:t>
      </w:r>
      <w:r w:rsidRPr="0031692B">
        <w:rPr>
          <w:rFonts w:ascii="Times New Roman" w:hAnsi="Times New Roman" w:cs="Times New Roman"/>
          <w:sz w:val="32"/>
          <w:szCs w:val="32"/>
        </w:rPr>
        <w:t>zgłaszaniu do 2008 roku, rejestrowano w tym okresie ponad</w:t>
      </w:r>
      <w:r>
        <w:rPr>
          <w:rFonts w:ascii="Times New Roman" w:hAnsi="Times New Roman" w:cs="Times New Roman"/>
          <w:sz w:val="32"/>
          <w:szCs w:val="32"/>
        </w:rPr>
        <w:t xml:space="preserve"> 10 tysięcy </w:t>
      </w:r>
      <w:proofErr w:type="spellStart"/>
      <w:r>
        <w:rPr>
          <w:rFonts w:ascii="Times New Roman" w:hAnsi="Times New Roman" w:cs="Times New Roman"/>
          <w:sz w:val="32"/>
          <w:szCs w:val="32"/>
        </w:rPr>
        <w:t>zachorowań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rocznie. </w:t>
      </w:r>
      <w:r w:rsidRPr="0031692B">
        <w:rPr>
          <w:rFonts w:ascii="Times New Roman" w:hAnsi="Times New Roman" w:cs="Times New Roman"/>
          <w:sz w:val="32"/>
          <w:szCs w:val="32"/>
        </w:rPr>
        <w:t>Zwykle świerzbowiec jest niedostrzegalny gołym okiem,</w:t>
      </w:r>
      <w:r>
        <w:rPr>
          <w:rFonts w:ascii="Times New Roman" w:hAnsi="Times New Roman" w:cs="Times New Roman"/>
          <w:sz w:val="32"/>
          <w:szCs w:val="32"/>
        </w:rPr>
        <w:t xml:space="preserve"> jego maksymalna długość wynosi </w:t>
      </w:r>
      <w:r w:rsidRPr="0031692B">
        <w:rPr>
          <w:rFonts w:ascii="Times New Roman" w:hAnsi="Times New Roman" w:cs="Times New Roman"/>
          <w:sz w:val="32"/>
          <w:szCs w:val="32"/>
        </w:rPr>
        <w:t>zaledwie 0,5mm. Za rozwój objawów choroby odpowiedzialne są g</w:t>
      </w:r>
      <w:r>
        <w:rPr>
          <w:rFonts w:ascii="Times New Roman" w:hAnsi="Times New Roman" w:cs="Times New Roman"/>
          <w:sz w:val="32"/>
          <w:szCs w:val="32"/>
        </w:rPr>
        <w:t xml:space="preserve">łównie zapłodnione </w:t>
      </w:r>
      <w:r w:rsidRPr="0031692B">
        <w:rPr>
          <w:rFonts w:ascii="Times New Roman" w:hAnsi="Times New Roman" w:cs="Times New Roman"/>
          <w:sz w:val="32"/>
          <w:szCs w:val="32"/>
        </w:rPr>
        <w:t>samice oraz nimfy. Po kopulacji samiec ginie, samica zaś prz</w:t>
      </w:r>
      <w:r>
        <w:rPr>
          <w:rFonts w:ascii="Times New Roman" w:hAnsi="Times New Roman" w:cs="Times New Roman"/>
          <w:sz w:val="32"/>
          <w:szCs w:val="32"/>
        </w:rPr>
        <w:t xml:space="preserve">edostaje się do warstwy rogowej </w:t>
      </w:r>
      <w:r w:rsidRPr="0031692B">
        <w:rPr>
          <w:rFonts w:ascii="Times New Roman" w:hAnsi="Times New Roman" w:cs="Times New Roman"/>
          <w:sz w:val="32"/>
          <w:szCs w:val="32"/>
        </w:rPr>
        <w:t xml:space="preserve">naskórka drążąc w niej tunele, tzw. nory </w:t>
      </w:r>
      <w:proofErr w:type="spellStart"/>
      <w:r w:rsidRPr="0031692B">
        <w:rPr>
          <w:rFonts w:ascii="Times New Roman" w:hAnsi="Times New Roman" w:cs="Times New Roman"/>
          <w:sz w:val="32"/>
          <w:szCs w:val="32"/>
        </w:rPr>
        <w:t>świerzbowcowe</w:t>
      </w:r>
      <w:proofErr w:type="spellEnd"/>
      <w:r w:rsidRPr="0031692B">
        <w:rPr>
          <w:rFonts w:ascii="Times New Roman" w:hAnsi="Times New Roman" w:cs="Times New Roman"/>
          <w:sz w:val="32"/>
          <w:szCs w:val="32"/>
        </w:rPr>
        <w:t>, w kt</w:t>
      </w:r>
      <w:r>
        <w:rPr>
          <w:rFonts w:ascii="Times New Roman" w:hAnsi="Times New Roman" w:cs="Times New Roman"/>
          <w:sz w:val="32"/>
          <w:szCs w:val="32"/>
        </w:rPr>
        <w:t xml:space="preserve">órych dziennie składa 2-3 jaja. </w:t>
      </w:r>
      <w:r w:rsidRPr="0031692B">
        <w:rPr>
          <w:rFonts w:ascii="Times New Roman" w:hAnsi="Times New Roman" w:cs="Times New Roman"/>
          <w:sz w:val="32"/>
          <w:szCs w:val="32"/>
        </w:rPr>
        <w:t>Z nich po około 3 tygodniach rozwijają się larwy, które prz</w:t>
      </w:r>
      <w:r>
        <w:rPr>
          <w:rFonts w:ascii="Times New Roman" w:hAnsi="Times New Roman" w:cs="Times New Roman"/>
          <w:sz w:val="32"/>
          <w:szCs w:val="32"/>
        </w:rPr>
        <w:t xml:space="preserve">ekształcają się w nimfy a potem w osobniki dorosłe. 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Choroba może dotykać osoby w każdym wieku, ale na</w:t>
      </w:r>
      <w:r>
        <w:rPr>
          <w:rFonts w:ascii="Times New Roman" w:hAnsi="Times New Roman" w:cs="Times New Roman"/>
          <w:sz w:val="32"/>
          <w:szCs w:val="32"/>
        </w:rPr>
        <w:t xml:space="preserve">jczęściej spotykana jest u osób </w:t>
      </w:r>
      <w:r w:rsidRPr="0031692B">
        <w:rPr>
          <w:rFonts w:ascii="Times New Roman" w:hAnsi="Times New Roman" w:cs="Times New Roman"/>
          <w:sz w:val="32"/>
          <w:szCs w:val="32"/>
        </w:rPr>
        <w:t>młodych lub w podeszłym wieku.</w:t>
      </w:r>
    </w:p>
    <w:p w:rsidR="00FB0EF0" w:rsidRDefault="00FB0EF0" w:rsidP="00FB0EF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692B" w:rsidRPr="0031692B" w:rsidRDefault="0031692B" w:rsidP="00FB0E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92B">
        <w:rPr>
          <w:rFonts w:ascii="Times New Roman" w:hAnsi="Times New Roman" w:cs="Times New Roman"/>
          <w:b/>
          <w:sz w:val="32"/>
          <w:szCs w:val="32"/>
        </w:rPr>
        <w:t>Objawy choroby</w:t>
      </w:r>
    </w:p>
    <w:p w:rsid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Okres wylęgania świerzbu wynosi zazwyczaj 2-4 tygodnie od przedostania </w:t>
      </w:r>
      <w:r>
        <w:rPr>
          <w:rFonts w:ascii="Times New Roman" w:hAnsi="Times New Roman" w:cs="Times New Roman"/>
          <w:sz w:val="32"/>
          <w:szCs w:val="32"/>
        </w:rPr>
        <w:t xml:space="preserve">się </w:t>
      </w:r>
      <w:r w:rsidRPr="0031692B">
        <w:rPr>
          <w:rFonts w:ascii="Times New Roman" w:hAnsi="Times New Roman" w:cs="Times New Roman"/>
          <w:sz w:val="32"/>
          <w:szCs w:val="32"/>
        </w:rPr>
        <w:t>roztocza na ciało człowieka. Przez ten czas człowie</w:t>
      </w:r>
      <w:r>
        <w:rPr>
          <w:rFonts w:ascii="Times New Roman" w:hAnsi="Times New Roman" w:cs="Times New Roman"/>
          <w:sz w:val="32"/>
          <w:szCs w:val="32"/>
        </w:rPr>
        <w:t xml:space="preserve">k, chociaż nie ma objawów, może </w:t>
      </w:r>
      <w:r w:rsidRPr="0031692B">
        <w:rPr>
          <w:rFonts w:ascii="Times New Roman" w:hAnsi="Times New Roman" w:cs="Times New Roman"/>
          <w:sz w:val="32"/>
          <w:szCs w:val="32"/>
        </w:rPr>
        <w:t>stanowić źródło zarażenia dla</w:t>
      </w:r>
      <w:r>
        <w:rPr>
          <w:rFonts w:ascii="Times New Roman" w:hAnsi="Times New Roman" w:cs="Times New Roman"/>
          <w:sz w:val="32"/>
          <w:szCs w:val="32"/>
        </w:rPr>
        <w:t xml:space="preserve"> osób z najbliższego otoczenia. 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Zmiany na skórze obserwowane są po 2-6 t</w:t>
      </w:r>
      <w:r>
        <w:rPr>
          <w:rFonts w:ascii="Times New Roman" w:hAnsi="Times New Roman" w:cs="Times New Roman"/>
          <w:sz w:val="32"/>
          <w:szCs w:val="32"/>
        </w:rPr>
        <w:t xml:space="preserve">ygodniach od zakażenia (1-4 dni </w:t>
      </w:r>
      <w:r w:rsidRPr="0031692B">
        <w:rPr>
          <w:rFonts w:ascii="Times New Roman" w:hAnsi="Times New Roman" w:cs="Times New Roman"/>
          <w:sz w:val="32"/>
          <w:szCs w:val="32"/>
        </w:rPr>
        <w:t xml:space="preserve">w przypadku osoby, która już chorowała na świerzb). Zmiany </w:t>
      </w:r>
      <w:r>
        <w:rPr>
          <w:rFonts w:ascii="Times New Roman" w:hAnsi="Times New Roman" w:cs="Times New Roman"/>
          <w:sz w:val="32"/>
          <w:szCs w:val="32"/>
        </w:rPr>
        <w:t xml:space="preserve">pierwotne na skórze najczęściej </w:t>
      </w:r>
      <w:r w:rsidRPr="0031692B">
        <w:rPr>
          <w:rFonts w:ascii="Times New Roman" w:hAnsi="Times New Roman" w:cs="Times New Roman"/>
          <w:sz w:val="32"/>
          <w:szCs w:val="32"/>
        </w:rPr>
        <w:t>występują na nadgarstkach oraz między palcami rąk, mogą p</w:t>
      </w:r>
      <w:r>
        <w:rPr>
          <w:rFonts w:ascii="Times New Roman" w:hAnsi="Times New Roman" w:cs="Times New Roman"/>
          <w:sz w:val="32"/>
          <w:szCs w:val="32"/>
        </w:rPr>
        <w:t xml:space="preserve">ojawić się w okolicach brzucha, </w:t>
      </w:r>
      <w:r w:rsidRPr="0031692B">
        <w:rPr>
          <w:rFonts w:ascii="Times New Roman" w:hAnsi="Times New Roman" w:cs="Times New Roman"/>
          <w:sz w:val="32"/>
          <w:szCs w:val="32"/>
        </w:rPr>
        <w:t>pachwin, pośladków, na stopach, w postaci powierzch</w:t>
      </w:r>
      <w:r>
        <w:rPr>
          <w:rFonts w:ascii="Times New Roman" w:hAnsi="Times New Roman" w:cs="Times New Roman"/>
          <w:sz w:val="32"/>
          <w:szCs w:val="32"/>
        </w:rPr>
        <w:t xml:space="preserve">niowych korytarzy w skórze oraz </w:t>
      </w:r>
      <w:r w:rsidRPr="0031692B">
        <w:rPr>
          <w:rFonts w:ascii="Times New Roman" w:hAnsi="Times New Roman" w:cs="Times New Roman"/>
          <w:sz w:val="32"/>
          <w:szCs w:val="32"/>
        </w:rPr>
        <w:t>pęcherzy. Wtórna wysypka występuje z dala od miejsc infekcji</w:t>
      </w:r>
      <w:r>
        <w:rPr>
          <w:rFonts w:ascii="Times New Roman" w:hAnsi="Times New Roman" w:cs="Times New Roman"/>
          <w:sz w:val="32"/>
          <w:szCs w:val="32"/>
        </w:rPr>
        <w:t xml:space="preserve">. Infekcja u małych dzieci jest </w:t>
      </w:r>
      <w:r w:rsidRPr="0031692B">
        <w:rPr>
          <w:rFonts w:ascii="Times New Roman" w:hAnsi="Times New Roman" w:cs="Times New Roman"/>
          <w:sz w:val="32"/>
          <w:szCs w:val="32"/>
        </w:rPr>
        <w:t>często uogólniona, zmiany występują głównie na głowie, szyi, dłoniach oraz podeszwach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692B">
        <w:rPr>
          <w:rFonts w:ascii="Times New Roman" w:hAnsi="Times New Roman" w:cs="Times New Roman"/>
          <w:sz w:val="32"/>
          <w:szCs w:val="32"/>
        </w:rPr>
        <w:t xml:space="preserve">stóp. </w:t>
      </w:r>
      <w:r w:rsidRPr="0031692B">
        <w:rPr>
          <w:rFonts w:ascii="Times New Roman" w:hAnsi="Times New Roman" w:cs="Times New Roman"/>
          <w:sz w:val="32"/>
          <w:szCs w:val="32"/>
        </w:rPr>
        <w:lastRenderedPageBreak/>
        <w:t>Zapalenie skóry oraz złuszczenie się naskórka pojawia się u osób starszych, z obniżoną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692B">
        <w:rPr>
          <w:rFonts w:ascii="Times New Roman" w:hAnsi="Times New Roman" w:cs="Times New Roman"/>
          <w:sz w:val="32"/>
          <w:szCs w:val="32"/>
        </w:rPr>
        <w:t>odpornością immunologiczną. Na skórze nie zaatakowan</w:t>
      </w:r>
      <w:r>
        <w:rPr>
          <w:rFonts w:ascii="Times New Roman" w:hAnsi="Times New Roman" w:cs="Times New Roman"/>
          <w:sz w:val="32"/>
          <w:szCs w:val="32"/>
        </w:rPr>
        <w:t xml:space="preserve">ej przez pasożyta pojawiają się </w:t>
      </w:r>
      <w:r w:rsidRPr="0031692B">
        <w:rPr>
          <w:rFonts w:ascii="Times New Roman" w:hAnsi="Times New Roman" w:cs="Times New Roman"/>
          <w:sz w:val="32"/>
          <w:szCs w:val="32"/>
        </w:rPr>
        <w:t>pęcherzykowo- grudkowe wykwity skórne, a tak</w:t>
      </w:r>
      <w:r>
        <w:rPr>
          <w:rFonts w:ascii="Times New Roman" w:hAnsi="Times New Roman" w:cs="Times New Roman"/>
          <w:sz w:val="32"/>
          <w:szCs w:val="32"/>
        </w:rPr>
        <w:t xml:space="preserve">że wtórne zakażenia bakteryjne. </w:t>
      </w:r>
      <w:r w:rsidRPr="0031692B">
        <w:rPr>
          <w:rFonts w:ascii="Times New Roman" w:hAnsi="Times New Roman" w:cs="Times New Roman"/>
          <w:sz w:val="32"/>
          <w:szCs w:val="32"/>
        </w:rPr>
        <w:t xml:space="preserve">Miejsca zarażone charakteryzują się uporczywym świądem </w:t>
      </w:r>
      <w:r>
        <w:rPr>
          <w:rFonts w:ascii="Times New Roman" w:hAnsi="Times New Roman" w:cs="Times New Roman"/>
          <w:sz w:val="32"/>
          <w:szCs w:val="32"/>
        </w:rPr>
        <w:t xml:space="preserve">nasilającym się w porze nocnej, </w:t>
      </w:r>
      <w:r w:rsidRPr="0031692B">
        <w:rPr>
          <w:rFonts w:ascii="Times New Roman" w:hAnsi="Times New Roman" w:cs="Times New Roman"/>
          <w:sz w:val="32"/>
          <w:szCs w:val="32"/>
        </w:rPr>
        <w:t>kiedy pod wpływem ciepła i nagrzania skóry świerzbowiec staje się bardziej ruchliwy.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Osoby chorujące na świerzb norweski mogą nie wy</w:t>
      </w:r>
      <w:r>
        <w:rPr>
          <w:rFonts w:ascii="Times New Roman" w:hAnsi="Times New Roman" w:cs="Times New Roman"/>
          <w:sz w:val="32"/>
          <w:szCs w:val="32"/>
        </w:rPr>
        <w:t xml:space="preserve">kazywać tak charakterystycznych </w:t>
      </w:r>
      <w:r w:rsidRPr="0031692B">
        <w:rPr>
          <w:rFonts w:ascii="Times New Roman" w:hAnsi="Times New Roman" w:cs="Times New Roman"/>
          <w:sz w:val="32"/>
          <w:szCs w:val="32"/>
        </w:rPr>
        <w:t>symptomów dla tej choroby, jak silny świąd i wysypka</w:t>
      </w:r>
      <w:r>
        <w:rPr>
          <w:rFonts w:ascii="Times New Roman" w:hAnsi="Times New Roman" w:cs="Times New Roman"/>
          <w:sz w:val="32"/>
          <w:szCs w:val="32"/>
        </w:rPr>
        <w:t xml:space="preserve">. W świerzbie norweskim wysypka </w:t>
      </w:r>
      <w:r w:rsidRPr="0031692B">
        <w:rPr>
          <w:rFonts w:ascii="Times New Roman" w:hAnsi="Times New Roman" w:cs="Times New Roman"/>
          <w:sz w:val="32"/>
          <w:szCs w:val="32"/>
        </w:rPr>
        <w:t>może przypominać łuszczycę. Chorzy ci są bardzo zaraź</w:t>
      </w:r>
      <w:r>
        <w:rPr>
          <w:rFonts w:ascii="Times New Roman" w:hAnsi="Times New Roman" w:cs="Times New Roman"/>
          <w:sz w:val="32"/>
          <w:szCs w:val="32"/>
        </w:rPr>
        <w:t xml:space="preserve">liwi dla innych, mogą rozsiewać </w:t>
      </w:r>
      <w:r w:rsidRPr="0031692B">
        <w:rPr>
          <w:rFonts w:ascii="Times New Roman" w:hAnsi="Times New Roman" w:cs="Times New Roman"/>
          <w:sz w:val="32"/>
          <w:szCs w:val="32"/>
        </w:rPr>
        <w:t>infekcję przez bezpośrednie kontakty (nawet podanie ręki).</w:t>
      </w:r>
    </w:p>
    <w:p w:rsidR="00FB0EF0" w:rsidRDefault="00FB0EF0" w:rsidP="00FB0EF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692B" w:rsidRPr="0031692B" w:rsidRDefault="0031692B" w:rsidP="00FB0E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92B">
        <w:rPr>
          <w:rFonts w:ascii="Times New Roman" w:hAnsi="Times New Roman" w:cs="Times New Roman"/>
          <w:b/>
          <w:sz w:val="32"/>
          <w:szCs w:val="32"/>
        </w:rPr>
        <w:t>Kto może się zarazić świerzbem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FB0EF0">
        <w:rPr>
          <w:rFonts w:ascii="Times New Roman" w:hAnsi="Times New Roman" w:cs="Times New Roman"/>
          <w:sz w:val="32"/>
          <w:szCs w:val="32"/>
          <w:u w:val="single"/>
        </w:rPr>
        <w:t xml:space="preserve">Najbardziej narażonymi są osoby pracujące w dużych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 xml:space="preserve">skupiskach ludzkich oraz dzieci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>uczęszczające do szkół i przedszkoli.</w:t>
      </w:r>
      <w:r w:rsidRPr="0031692B">
        <w:rPr>
          <w:rFonts w:ascii="Times New Roman" w:hAnsi="Times New Roman" w:cs="Times New Roman"/>
          <w:sz w:val="32"/>
          <w:szCs w:val="32"/>
        </w:rPr>
        <w:t xml:space="preserve"> Istotne znacz</w:t>
      </w:r>
      <w:r>
        <w:rPr>
          <w:rFonts w:ascii="Times New Roman" w:hAnsi="Times New Roman" w:cs="Times New Roman"/>
          <w:sz w:val="32"/>
          <w:szCs w:val="32"/>
        </w:rPr>
        <w:t xml:space="preserve">enie ma również stan odporności </w:t>
      </w:r>
      <w:r w:rsidRPr="0031692B">
        <w:rPr>
          <w:rFonts w:ascii="Times New Roman" w:hAnsi="Times New Roman" w:cs="Times New Roman"/>
          <w:sz w:val="32"/>
          <w:szCs w:val="32"/>
        </w:rPr>
        <w:t>organizmu; obecność ciężkich, przewlekłych chorób towarz</w:t>
      </w:r>
      <w:r>
        <w:rPr>
          <w:rFonts w:ascii="Times New Roman" w:hAnsi="Times New Roman" w:cs="Times New Roman"/>
          <w:sz w:val="32"/>
          <w:szCs w:val="32"/>
        </w:rPr>
        <w:t xml:space="preserve">yszących, jak wrodzone i nabyte </w:t>
      </w:r>
      <w:r w:rsidRPr="0031692B">
        <w:rPr>
          <w:rFonts w:ascii="Times New Roman" w:hAnsi="Times New Roman" w:cs="Times New Roman"/>
          <w:sz w:val="32"/>
          <w:szCs w:val="32"/>
        </w:rPr>
        <w:t xml:space="preserve">zaburzenia odporności, ciężkie zaburzenia psychiczne, </w:t>
      </w:r>
      <w:r>
        <w:rPr>
          <w:rFonts w:ascii="Times New Roman" w:hAnsi="Times New Roman" w:cs="Times New Roman"/>
          <w:sz w:val="32"/>
          <w:szCs w:val="32"/>
        </w:rPr>
        <w:t xml:space="preserve">narkomania, choroba alkoholowa, </w:t>
      </w:r>
      <w:r w:rsidRPr="0031692B">
        <w:rPr>
          <w:rFonts w:ascii="Times New Roman" w:hAnsi="Times New Roman" w:cs="Times New Roman"/>
          <w:sz w:val="32"/>
          <w:szCs w:val="32"/>
        </w:rPr>
        <w:t>mogą zwiększyć częstość zachorowania i powodować znac</w:t>
      </w:r>
      <w:r>
        <w:rPr>
          <w:rFonts w:ascii="Times New Roman" w:hAnsi="Times New Roman" w:cs="Times New Roman"/>
          <w:sz w:val="32"/>
          <w:szCs w:val="32"/>
        </w:rPr>
        <w:t>znie cięższy przebieg świerzbu.</w:t>
      </w:r>
    </w:p>
    <w:p w:rsidR="00FB0EF0" w:rsidRDefault="00FB0EF0" w:rsidP="00FB0EF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692B" w:rsidRPr="0031692B" w:rsidRDefault="0031692B" w:rsidP="00FB0E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92B">
        <w:rPr>
          <w:rFonts w:ascii="Times New Roman" w:hAnsi="Times New Roman" w:cs="Times New Roman"/>
          <w:b/>
          <w:sz w:val="32"/>
          <w:szCs w:val="32"/>
        </w:rPr>
        <w:t>Jak można się zarazić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FB0EF0">
        <w:rPr>
          <w:rFonts w:ascii="Times New Roman" w:hAnsi="Times New Roman" w:cs="Times New Roman"/>
          <w:sz w:val="32"/>
          <w:szCs w:val="32"/>
          <w:u w:val="single"/>
        </w:rPr>
        <w:t>Najczęściej do zarażenia świerzbem docho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 xml:space="preserve">dzi poprzez bezpośredni kontakt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 xml:space="preserve">z zainfekowaną skórą. </w:t>
      </w:r>
      <w:r w:rsidRPr="0031692B">
        <w:rPr>
          <w:rFonts w:ascii="Times New Roman" w:hAnsi="Times New Roman" w:cs="Times New Roman"/>
          <w:sz w:val="32"/>
          <w:szCs w:val="32"/>
        </w:rPr>
        <w:t>W przypadku świerzbu norweskiego – każdy kontakt może skut</w:t>
      </w:r>
      <w:r>
        <w:rPr>
          <w:rFonts w:ascii="Times New Roman" w:hAnsi="Times New Roman" w:cs="Times New Roman"/>
          <w:sz w:val="32"/>
          <w:szCs w:val="32"/>
        </w:rPr>
        <w:t xml:space="preserve">kować </w:t>
      </w:r>
      <w:r w:rsidRPr="0031692B">
        <w:rPr>
          <w:rFonts w:ascii="Times New Roman" w:hAnsi="Times New Roman" w:cs="Times New Roman"/>
          <w:sz w:val="32"/>
          <w:szCs w:val="32"/>
        </w:rPr>
        <w:t>zarażeniem, wystarczy podanie ręki. Zarażają się osoby</w:t>
      </w:r>
      <w:r>
        <w:rPr>
          <w:rFonts w:ascii="Times New Roman" w:hAnsi="Times New Roman" w:cs="Times New Roman"/>
          <w:sz w:val="32"/>
          <w:szCs w:val="32"/>
        </w:rPr>
        <w:t xml:space="preserve"> pozostające ze sobą w dłuższym </w:t>
      </w:r>
      <w:r w:rsidRPr="0031692B">
        <w:rPr>
          <w:rFonts w:ascii="Times New Roman" w:hAnsi="Times New Roman" w:cs="Times New Roman"/>
          <w:sz w:val="32"/>
          <w:szCs w:val="32"/>
        </w:rPr>
        <w:t>kontakcie (np. podczas stosunków intymnych), bądź mieszkające w jednym domu.</w:t>
      </w:r>
    </w:p>
    <w:p w:rsidR="0031692B" w:rsidRPr="00FB0EF0" w:rsidRDefault="0031692B" w:rsidP="00FB0EF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0EF0">
        <w:rPr>
          <w:rFonts w:ascii="Times New Roman" w:hAnsi="Times New Roman" w:cs="Times New Roman"/>
          <w:sz w:val="32"/>
          <w:szCs w:val="32"/>
          <w:u w:val="single"/>
        </w:rPr>
        <w:t xml:space="preserve">Do zarażenia dochodzi także przez noszenie ubrań,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 xml:space="preserve">spanie w pościeli osoby chorej,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>korzystanie z ręczników osoby chorej oraz gdy nie przestrzeg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 xml:space="preserve">ane są zasady higieny. Narażone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>są ponadto osoby opiekujące się chorymi (np. chorym dzieckiem, czy osobą starszą).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92B">
        <w:rPr>
          <w:rFonts w:ascii="Times New Roman" w:hAnsi="Times New Roman" w:cs="Times New Roman"/>
          <w:b/>
          <w:sz w:val="32"/>
          <w:szCs w:val="32"/>
        </w:rPr>
        <w:lastRenderedPageBreak/>
        <w:t>Czynniki sprzyjające się szerzeniu świerzbu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niska odporność organizmu po przebytych ciężkich i długotrwałych chorobach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duże skupiska ludzi (podmioty lecznicze, placówki ośw</w:t>
      </w:r>
      <w:r>
        <w:rPr>
          <w:rFonts w:ascii="Times New Roman" w:hAnsi="Times New Roman" w:cs="Times New Roman"/>
          <w:sz w:val="32"/>
          <w:szCs w:val="32"/>
        </w:rPr>
        <w:t>iatowe, domy opieki społecznej</w:t>
      </w:r>
      <w:r w:rsidR="00FB0E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1692B">
        <w:rPr>
          <w:rFonts w:ascii="Times New Roman" w:hAnsi="Times New Roman" w:cs="Times New Roman"/>
          <w:sz w:val="32"/>
          <w:szCs w:val="32"/>
        </w:rPr>
        <w:t>zakłady karne, koszary wojskowe)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nieodpowiednie warunki sanitarne oraz brak troski o higienę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92B">
        <w:rPr>
          <w:rFonts w:ascii="Times New Roman" w:hAnsi="Times New Roman" w:cs="Times New Roman"/>
          <w:b/>
          <w:sz w:val="32"/>
          <w:szCs w:val="32"/>
        </w:rPr>
        <w:t>Działania profilaktyczne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najprostszą formą profilaktyki jest unikanie kontaktu z osobami zarażonymi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mycie rąk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odpowiednia higiena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należy pamiętać, że świerzbowiec może żyć na przedmiotach</w:t>
      </w:r>
      <w:r>
        <w:rPr>
          <w:rFonts w:ascii="Times New Roman" w:hAnsi="Times New Roman" w:cs="Times New Roman"/>
          <w:sz w:val="32"/>
          <w:szCs w:val="32"/>
        </w:rPr>
        <w:t xml:space="preserve">, z którymi chory miał kontakt, </w:t>
      </w:r>
      <w:r w:rsidRPr="0031692B">
        <w:rPr>
          <w:rFonts w:ascii="Times New Roman" w:hAnsi="Times New Roman" w:cs="Times New Roman"/>
          <w:sz w:val="32"/>
          <w:szCs w:val="32"/>
        </w:rPr>
        <w:t>dlatego nie należy dotykać pościeli, ubrań, ręczników i p</w:t>
      </w:r>
      <w:r>
        <w:rPr>
          <w:rFonts w:ascii="Times New Roman" w:hAnsi="Times New Roman" w:cs="Times New Roman"/>
          <w:sz w:val="32"/>
          <w:szCs w:val="32"/>
        </w:rPr>
        <w:t xml:space="preserve">rzedmiotów osobistych zarażonej </w:t>
      </w:r>
      <w:r w:rsidRPr="0031692B">
        <w:rPr>
          <w:rFonts w:ascii="Times New Roman" w:hAnsi="Times New Roman" w:cs="Times New Roman"/>
          <w:sz w:val="32"/>
          <w:szCs w:val="32"/>
        </w:rPr>
        <w:t>świerzbem osoby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92B">
        <w:rPr>
          <w:rFonts w:ascii="Times New Roman" w:hAnsi="Times New Roman" w:cs="Times New Roman"/>
          <w:b/>
          <w:sz w:val="32"/>
          <w:szCs w:val="32"/>
        </w:rPr>
        <w:t>Zapobieganie i zwalczanie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- szybkie zgłoszenie się do lekarza POZ lub specjalisty </w:t>
      </w:r>
      <w:r>
        <w:rPr>
          <w:rFonts w:ascii="Times New Roman" w:hAnsi="Times New Roman" w:cs="Times New Roman"/>
          <w:sz w:val="32"/>
          <w:szCs w:val="32"/>
        </w:rPr>
        <w:t xml:space="preserve">dermatologa celem potwierdzenia </w:t>
      </w:r>
      <w:r w:rsidRPr="0031692B">
        <w:rPr>
          <w:rFonts w:ascii="Times New Roman" w:hAnsi="Times New Roman" w:cs="Times New Roman"/>
          <w:sz w:val="32"/>
          <w:szCs w:val="32"/>
        </w:rPr>
        <w:t>zakażenia i wdrożenia niezbędnego leczenia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zeskrobiny ze skóry osób podejrzanych o zar</w:t>
      </w:r>
      <w:r>
        <w:rPr>
          <w:rFonts w:ascii="Times New Roman" w:hAnsi="Times New Roman" w:cs="Times New Roman"/>
          <w:sz w:val="32"/>
          <w:szCs w:val="32"/>
        </w:rPr>
        <w:t xml:space="preserve">ażenie powinny być oglądane pod </w:t>
      </w:r>
      <w:r w:rsidRPr="0031692B">
        <w:rPr>
          <w:rFonts w:ascii="Times New Roman" w:hAnsi="Times New Roman" w:cs="Times New Roman"/>
          <w:sz w:val="32"/>
          <w:szCs w:val="32"/>
        </w:rPr>
        <w:t>mikroskopem przez personel medyczny wyszkolony w rozpoznawaniu świerzbowca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izolacja, rozważenie osobnego personelu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identyfikacja osób i personelu z kontaktu (rodzina, pacjenci, podopieczni, personel)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jednocześnie należy objąć leczeniem chorych oraz osoby z kontaktu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osoba, u której rozpoznano występowanie choroby p</w:t>
      </w:r>
      <w:r>
        <w:rPr>
          <w:rFonts w:ascii="Times New Roman" w:hAnsi="Times New Roman" w:cs="Times New Roman"/>
          <w:sz w:val="32"/>
          <w:szCs w:val="32"/>
        </w:rPr>
        <w:t xml:space="preserve">owinna unikać kontaktu z innymi </w:t>
      </w:r>
      <w:r w:rsidRPr="0031692B">
        <w:rPr>
          <w:rFonts w:ascii="Times New Roman" w:hAnsi="Times New Roman" w:cs="Times New Roman"/>
          <w:sz w:val="32"/>
          <w:szCs w:val="32"/>
        </w:rPr>
        <w:t>osobami przez 24 godziny od chwili zastosowania odpowiedniego leczenia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>leczeniu powinny poddać się wszystkie osoby chore oraz te, które miały z nimi bliski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>kontakt w ciągu miesiąca wstecz od wystąpienia objawów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- </w:t>
      </w:r>
      <w:r w:rsidRPr="0031692B">
        <w:rPr>
          <w:rFonts w:ascii="Times New Roman" w:hAnsi="Times New Roman" w:cs="Times New Roman"/>
          <w:sz w:val="32"/>
          <w:szCs w:val="32"/>
          <w:u w:val="single"/>
        </w:rPr>
        <w:t>najskuteczniejszą metodą profilaktyki zakażeń świerzbowcem</w:t>
      </w:r>
      <w:r w:rsidRPr="0031692B">
        <w:rPr>
          <w:rFonts w:ascii="Times New Roman" w:hAnsi="Times New Roman" w:cs="Times New Roman"/>
          <w:sz w:val="32"/>
          <w:szCs w:val="32"/>
          <w:u w:val="single"/>
        </w:rPr>
        <w:t xml:space="preserve"> jest właściwa higiena osobista </w:t>
      </w:r>
      <w:r w:rsidRPr="0031692B">
        <w:rPr>
          <w:rFonts w:ascii="Times New Roman" w:hAnsi="Times New Roman" w:cs="Times New Roman"/>
          <w:sz w:val="32"/>
          <w:szCs w:val="32"/>
        </w:rPr>
        <w:t>(częste mycie rąk, kąpiele całego ciała, codzienna zmiana bi</w:t>
      </w:r>
      <w:r>
        <w:rPr>
          <w:rFonts w:ascii="Times New Roman" w:hAnsi="Times New Roman" w:cs="Times New Roman"/>
          <w:sz w:val="32"/>
          <w:szCs w:val="32"/>
        </w:rPr>
        <w:t xml:space="preserve">elizny osobistej, częsta zmiana </w:t>
      </w:r>
      <w:r w:rsidRPr="0031692B">
        <w:rPr>
          <w:rFonts w:ascii="Times New Roman" w:hAnsi="Times New Roman" w:cs="Times New Roman"/>
          <w:sz w:val="32"/>
          <w:szCs w:val="32"/>
        </w:rPr>
        <w:t xml:space="preserve">bielizny pościelowej z przestrzeganiem zasad właściwego </w:t>
      </w:r>
      <w:r>
        <w:rPr>
          <w:rFonts w:ascii="Times New Roman" w:hAnsi="Times New Roman" w:cs="Times New Roman"/>
          <w:sz w:val="32"/>
          <w:szCs w:val="32"/>
        </w:rPr>
        <w:t xml:space="preserve">prania w wysokiej temperaturze, </w:t>
      </w:r>
      <w:r w:rsidRPr="0031692B">
        <w:rPr>
          <w:rFonts w:ascii="Times New Roman" w:hAnsi="Times New Roman" w:cs="Times New Roman"/>
          <w:sz w:val="32"/>
          <w:szCs w:val="32"/>
        </w:rPr>
        <w:t xml:space="preserve">prasowania, wietrzenia, używanie wyłącznie własnych </w:t>
      </w:r>
      <w:r>
        <w:rPr>
          <w:rFonts w:ascii="Times New Roman" w:hAnsi="Times New Roman" w:cs="Times New Roman"/>
          <w:sz w:val="32"/>
          <w:szCs w:val="32"/>
        </w:rPr>
        <w:t xml:space="preserve">przedmiotów osobistego użytku – </w:t>
      </w:r>
      <w:r w:rsidRPr="0031692B">
        <w:rPr>
          <w:rFonts w:ascii="Times New Roman" w:hAnsi="Times New Roman" w:cs="Times New Roman"/>
          <w:sz w:val="32"/>
          <w:szCs w:val="32"/>
        </w:rPr>
        <w:t>ręczniki, bielizna, sprzęty toaletowe)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-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>upraną odzież i bieliznę od osoby chorej należy p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 xml:space="preserve">rasować z dwóch stron, w tym po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>wewnętrznej stronie, zrezygnować z używania jej przez okres minimum 7 dni od prania</w:t>
      </w:r>
      <w:bookmarkStart w:id="0" w:name="_GoBack"/>
      <w:bookmarkEnd w:id="0"/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-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>rzeczy osobiste, które nie mogą być wyprane, trzeba zamknąć w szc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 xml:space="preserve">zelnym worku foliowym 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>na 4 dni (świerzbowce nie przeżywają dłużej niż 3</w:t>
      </w:r>
      <w:r w:rsidRPr="00FB0EF0">
        <w:rPr>
          <w:rFonts w:ascii="Times New Roman" w:hAnsi="Times New Roman" w:cs="Times New Roman"/>
          <w:sz w:val="32"/>
          <w:szCs w:val="32"/>
          <w:u w:val="single"/>
        </w:rPr>
        <w:t xml:space="preserve"> dni bez żywiciela – człowieka)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- zbieranie i transportowanie pościeli i ubrań w plastykowej </w:t>
      </w:r>
      <w:r>
        <w:rPr>
          <w:rFonts w:ascii="Times New Roman" w:hAnsi="Times New Roman" w:cs="Times New Roman"/>
          <w:sz w:val="32"/>
          <w:szCs w:val="32"/>
        </w:rPr>
        <w:t xml:space="preserve">torbie (oznaczenie jej materiał </w:t>
      </w:r>
      <w:r w:rsidRPr="0031692B">
        <w:rPr>
          <w:rFonts w:ascii="Times New Roman" w:hAnsi="Times New Roman" w:cs="Times New Roman"/>
          <w:sz w:val="32"/>
          <w:szCs w:val="32"/>
        </w:rPr>
        <w:t>skażony) w przypadku prania bielizny w pralniach zewnętrzn</w:t>
      </w:r>
      <w:r>
        <w:rPr>
          <w:rFonts w:ascii="Times New Roman" w:hAnsi="Times New Roman" w:cs="Times New Roman"/>
          <w:sz w:val="32"/>
          <w:szCs w:val="32"/>
        </w:rPr>
        <w:t xml:space="preserve">ych; opróżnianie worków </w:t>
      </w:r>
      <w:r w:rsidRPr="0031692B">
        <w:rPr>
          <w:rFonts w:ascii="Times New Roman" w:hAnsi="Times New Roman" w:cs="Times New Roman"/>
          <w:sz w:val="32"/>
          <w:szCs w:val="32"/>
        </w:rPr>
        <w:t>bezpośrednio do pralki, aby uniknąć zanieczyszczenia innych powierzchni i przedmiotów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regularne mycie i dezynfekcja pokoi, sanitariatów, s</w:t>
      </w:r>
      <w:r>
        <w:rPr>
          <w:rFonts w:ascii="Times New Roman" w:hAnsi="Times New Roman" w:cs="Times New Roman"/>
          <w:sz w:val="32"/>
          <w:szCs w:val="32"/>
        </w:rPr>
        <w:t xml:space="preserve">przętu i przedmiotów z kontaktu </w:t>
      </w:r>
      <w:r w:rsidRPr="0031692B">
        <w:rPr>
          <w:rFonts w:ascii="Times New Roman" w:hAnsi="Times New Roman" w:cs="Times New Roman"/>
          <w:sz w:val="32"/>
          <w:szCs w:val="32"/>
        </w:rPr>
        <w:t>(klamek, podłóg, łóżek, wanien, desek klozetowych, naczyń)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meble, wykładziny, dywany w pomieszczeniach należy dokładnie odkurzyć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w przypadku budynków użyteczności publicznej w mi</w:t>
      </w:r>
      <w:r>
        <w:rPr>
          <w:rFonts w:ascii="Times New Roman" w:hAnsi="Times New Roman" w:cs="Times New Roman"/>
          <w:sz w:val="32"/>
          <w:szCs w:val="32"/>
        </w:rPr>
        <w:t xml:space="preserve">ejscach ogólnodostępnych należy </w:t>
      </w:r>
      <w:r w:rsidRPr="0031692B">
        <w:rPr>
          <w:rFonts w:ascii="Times New Roman" w:hAnsi="Times New Roman" w:cs="Times New Roman"/>
          <w:sz w:val="32"/>
          <w:szCs w:val="32"/>
        </w:rPr>
        <w:t>zamieścić informację nt. występowania świerzbu, poinfo</w:t>
      </w:r>
      <w:r>
        <w:rPr>
          <w:rFonts w:ascii="Times New Roman" w:hAnsi="Times New Roman" w:cs="Times New Roman"/>
          <w:sz w:val="32"/>
          <w:szCs w:val="32"/>
        </w:rPr>
        <w:t xml:space="preserve">rmować pracowników, mieszkańców </w:t>
      </w:r>
      <w:r w:rsidRPr="0031692B">
        <w:rPr>
          <w:rFonts w:ascii="Times New Roman" w:hAnsi="Times New Roman" w:cs="Times New Roman"/>
          <w:sz w:val="32"/>
          <w:szCs w:val="32"/>
        </w:rPr>
        <w:t>o wystąpieniu choroby, w placówkach oświatowych koniec</w:t>
      </w:r>
      <w:r>
        <w:rPr>
          <w:rFonts w:ascii="Times New Roman" w:hAnsi="Times New Roman" w:cs="Times New Roman"/>
          <w:sz w:val="32"/>
          <w:szCs w:val="32"/>
        </w:rPr>
        <w:t xml:space="preserve">zne jest powiadomienie rodziców </w:t>
      </w:r>
      <w:r w:rsidRPr="0031692B">
        <w:rPr>
          <w:rFonts w:ascii="Times New Roman" w:hAnsi="Times New Roman" w:cs="Times New Roman"/>
          <w:sz w:val="32"/>
          <w:szCs w:val="32"/>
        </w:rPr>
        <w:t>i opiekunów prawnych dziecka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pracownicy i podopieczni w razie wystąpienia symptomów infekcji świerzbowcem (zmiany</w:t>
      </w:r>
      <w:r w:rsidR="00FB0EF0">
        <w:rPr>
          <w:rFonts w:ascii="Times New Roman" w:hAnsi="Times New Roman" w:cs="Times New Roman"/>
          <w:sz w:val="32"/>
          <w:szCs w:val="32"/>
        </w:rPr>
        <w:t xml:space="preserve"> </w:t>
      </w:r>
      <w:r w:rsidRPr="0031692B">
        <w:rPr>
          <w:rFonts w:ascii="Times New Roman" w:hAnsi="Times New Roman" w:cs="Times New Roman"/>
          <w:sz w:val="32"/>
          <w:szCs w:val="32"/>
        </w:rPr>
        <w:t xml:space="preserve">na skórze, świąd) powinni zadbać, by zakażenie nie rozprzestrzeniało </w:t>
      </w:r>
      <w:r w:rsidR="00FB0EF0">
        <w:rPr>
          <w:rFonts w:ascii="Times New Roman" w:hAnsi="Times New Roman" w:cs="Times New Roman"/>
          <w:sz w:val="32"/>
          <w:szCs w:val="32"/>
        </w:rPr>
        <w:t xml:space="preserve">się dalej (np. unikać </w:t>
      </w:r>
      <w:r w:rsidRPr="0031692B">
        <w:rPr>
          <w:rFonts w:ascii="Times New Roman" w:hAnsi="Times New Roman" w:cs="Times New Roman"/>
          <w:sz w:val="32"/>
          <w:szCs w:val="32"/>
        </w:rPr>
        <w:t xml:space="preserve">drapania </w:t>
      </w:r>
      <w:r w:rsidRPr="0031692B">
        <w:rPr>
          <w:rFonts w:ascii="Times New Roman" w:hAnsi="Times New Roman" w:cs="Times New Roman"/>
          <w:sz w:val="32"/>
          <w:szCs w:val="32"/>
        </w:rPr>
        <w:lastRenderedPageBreak/>
        <w:t>swędzących miejsc na skórze oraz bezpośredniego kontaktu z innymi ludźmi)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- należy zwracać uwagę na niezdiagnozowane zmiany </w:t>
      </w:r>
      <w:r w:rsidR="00FB0EF0">
        <w:rPr>
          <w:rFonts w:ascii="Times New Roman" w:hAnsi="Times New Roman" w:cs="Times New Roman"/>
          <w:sz w:val="32"/>
          <w:szCs w:val="32"/>
        </w:rPr>
        <w:t xml:space="preserve">skórne nawet, jeżeli osoby nimi </w:t>
      </w:r>
      <w:r w:rsidRPr="0031692B">
        <w:rPr>
          <w:rFonts w:ascii="Times New Roman" w:hAnsi="Times New Roman" w:cs="Times New Roman"/>
          <w:sz w:val="32"/>
          <w:szCs w:val="32"/>
        </w:rPr>
        <w:t>dotknięte nie skarżą się na uporczywy świąd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stosowanie środków ochrony osobistej (np. fartuchy, ręka</w:t>
      </w:r>
      <w:r w:rsidR="00FB0EF0">
        <w:rPr>
          <w:rFonts w:ascii="Times New Roman" w:hAnsi="Times New Roman" w:cs="Times New Roman"/>
          <w:sz w:val="32"/>
          <w:szCs w:val="32"/>
        </w:rPr>
        <w:t xml:space="preserve">wiczki jednorazowe, pokrowce na </w:t>
      </w:r>
      <w:r w:rsidRPr="0031692B">
        <w:rPr>
          <w:rFonts w:ascii="Times New Roman" w:hAnsi="Times New Roman" w:cs="Times New Roman"/>
          <w:sz w:val="32"/>
          <w:szCs w:val="32"/>
        </w:rPr>
        <w:t>buty, itp.)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- podczas wykonywania czynności opiekuńczych należy </w:t>
      </w:r>
      <w:r w:rsidR="00FB0EF0">
        <w:rPr>
          <w:rFonts w:ascii="Times New Roman" w:hAnsi="Times New Roman" w:cs="Times New Roman"/>
          <w:sz w:val="32"/>
          <w:szCs w:val="32"/>
        </w:rPr>
        <w:t xml:space="preserve">stosować rękawiczki jednorazowe </w:t>
      </w:r>
      <w:r w:rsidRPr="0031692B">
        <w:rPr>
          <w:rFonts w:ascii="Times New Roman" w:hAnsi="Times New Roman" w:cs="Times New Roman"/>
          <w:sz w:val="32"/>
          <w:szCs w:val="32"/>
        </w:rPr>
        <w:t>i unikać bezpośredniego kontaktu ze skórą osoby zainfekowanej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- w celu zapobiegania rozprzestrzenianiu się choroby </w:t>
      </w:r>
      <w:r w:rsidR="00FB0EF0">
        <w:rPr>
          <w:rFonts w:ascii="Times New Roman" w:hAnsi="Times New Roman" w:cs="Times New Roman"/>
          <w:sz w:val="32"/>
          <w:szCs w:val="32"/>
        </w:rPr>
        <w:t xml:space="preserve">należy prowadzić wzmożony reżim </w:t>
      </w:r>
      <w:r w:rsidRPr="0031692B">
        <w:rPr>
          <w:rFonts w:ascii="Times New Roman" w:hAnsi="Times New Roman" w:cs="Times New Roman"/>
          <w:sz w:val="32"/>
          <w:szCs w:val="32"/>
        </w:rPr>
        <w:t>sanitarny oraz dokładny nadzór przypadków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- należy przeprowadzić akcję edukacyjną wyjaśniającą, kto </w:t>
      </w:r>
      <w:r w:rsidR="00FB0EF0">
        <w:rPr>
          <w:rFonts w:ascii="Times New Roman" w:hAnsi="Times New Roman" w:cs="Times New Roman"/>
          <w:sz w:val="32"/>
          <w:szCs w:val="32"/>
        </w:rPr>
        <w:t xml:space="preserve">jest narażony na zakażenie, jak </w:t>
      </w:r>
      <w:r w:rsidRPr="0031692B">
        <w:rPr>
          <w:rFonts w:ascii="Times New Roman" w:hAnsi="Times New Roman" w:cs="Times New Roman"/>
          <w:sz w:val="32"/>
          <w:szCs w:val="32"/>
        </w:rPr>
        <w:t xml:space="preserve">roztocze mogą przenosić się z osoby na osobę, jakie są objawy choroby i </w:t>
      </w:r>
      <w:r w:rsidR="00FB0EF0">
        <w:rPr>
          <w:rFonts w:ascii="Times New Roman" w:hAnsi="Times New Roman" w:cs="Times New Roman"/>
          <w:sz w:val="32"/>
          <w:szCs w:val="32"/>
        </w:rPr>
        <w:t xml:space="preserve">metody leczenia </w:t>
      </w:r>
      <w:r w:rsidRPr="0031692B">
        <w:rPr>
          <w:rFonts w:ascii="Times New Roman" w:hAnsi="Times New Roman" w:cs="Times New Roman"/>
          <w:sz w:val="32"/>
          <w:szCs w:val="32"/>
        </w:rPr>
        <w:t xml:space="preserve">oraz jak postępować z przedmiotami codziennego użytku </w:t>
      </w:r>
      <w:r w:rsidR="00FB0EF0">
        <w:rPr>
          <w:rFonts w:ascii="Times New Roman" w:hAnsi="Times New Roman" w:cs="Times New Roman"/>
          <w:sz w:val="32"/>
          <w:szCs w:val="32"/>
        </w:rPr>
        <w:t xml:space="preserve">w środowisku domowym, z którymi </w:t>
      </w:r>
      <w:r w:rsidRPr="0031692B">
        <w:rPr>
          <w:rFonts w:ascii="Times New Roman" w:hAnsi="Times New Roman" w:cs="Times New Roman"/>
          <w:sz w:val="32"/>
          <w:szCs w:val="32"/>
        </w:rPr>
        <w:t>osoba chora się kontaktowała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>- przypadki świerzbu norweskiego ze względu na d</w:t>
      </w:r>
      <w:r w:rsidR="00FB0EF0">
        <w:rPr>
          <w:rFonts w:ascii="Times New Roman" w:hAnsi="Times New Roman" w:cs="Times New Roman"/>
          <w:sz w:val="32"/>
          <w:szCs w:val="32"/>
        </w:rPr>
        <w:t xml:space="preserve">użą zakaźność wymagają szybkiej </w:t>
      </w:r>
      <w:r w:rsidRPr="0031692B">
        <w:rPr>
          <w:rFonts w:ascii="Times New Roman" w:hAnsi="Times New Roman" w:cs="Times New Roman"/>
          <w:sz w:val="32"/>
          <w:szCs w:val="32"/>
        </w:rPr>
        <w:t>interwencji: izolacji, pomocy medycznej, identyfikacji i le</w:t>
      </w:r>
      <w:r w:rsidR="00FB0EF0">
        <w:rPr>
          <w:rFonts w:ascii="Times New Roman" w:hAnsi="Times New Roman" w:cs="Times New Roman"/>
          <w:sz w:val="32"/>
          <w:szCs w:val="32"/>
        </w:rPr>
        <w:t xml:space="preserve">czenia wszystkich osób mających </w:t>
      </w:r>
      <w:r w:rsidRPr="0031692B">
        <w:rPr>
          <w:rFonts w:ascii="Times New Roman" w:hAnsi="Times New Roman" w:cs="Times New Roman"/>
          <w:sz w:val="32"/>
          <w:szCs w:val="32"/>
        </w:rPr>
        <w:t>kontakt z osobą zarażoną, przeprowadzenia czynności higienicznych w pomieszczeniach</w:t>
      </w:r>
    </w:p>
    <w:p w:rsidR="0031692B" w:rsidRPr="00FB0EF0" w:rsidRDefault="0031692B" w:rsidP="00FB0E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0EF0">
        <w:rPr>
          <w:rFonts w:ascii="Times New Roman" w:hAnsi="Times New Roman" w:cs="Times New Roman"/>
          <w:b/>
          <w:sz w:val="32"/>
          <w:szCs w:val="32"/>
        </w:rPr>
        <w:t>Czy świerzb można wyleczyć</w:t>
      </w:r>
    </w:p>
    <w:p w:rsidR="0031692B" w:rsidRPr="0031692B" w:rsidRDefault="0031692B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 w:rsidRPr="0031692B">
        <w:rPr>
          <w:rFonts w:ascii="Times New Roman" w:hAnsi="Times New Roman" w:cs="Times New Roman"/>
          <w:sz w:val="32"/>
          <w:szCs w:val="32"/>
        </w:rPr>
        <w:t xml:space="preserve">Nieleczony świerzb może trwać miesiącami, </w:t>
      </w:r>
      <w:r w:rsidR="00FB0EF0">
        <w:rPr>
          <w:rFonts w:ascii="Times New Roman" w:hAnsi="Times New Roman" w:cs="Times New Roman"/>
          <w:sz w:val="32"/>
          <w:szCs w:val="32"/>
        </w:rPr>
        <w:t xml:space="preserve">a nawet latami. Po zastosowaniu </w:t>
      </w:r>
      <w:r w:rsidRPr="0031692B">
        <w:rPr>
          <w:rFonts w:ascii="Times New Roman" w:hAnsi="Times New Roman" w:cs="Times New Roman"/>
          <w:sz w:val="32"/>
          <w:szCs w:val="32"/>
        </w:rPr>
        <w:t>odpowiedniego leczenia, objawy zanikają szybko i ca</w:t>
      </w:r>
      <w:r w:rsidR="00FB0EF0">
        <w:rPr>
          <w:rFonts w:ascii="Times New Roman" w:hAnsi="Times New Roman" w:cs="Times New Roman"/>
          <w:sz w:val="32"/>
          <w:szCs w:val="32"/>
        </w:rPr>
        <w:t xml:space="preserve">łkowicie. Po zabiciu wszystkich </w:t>
      </w:r>
      <w:r w:rsidRPr="0031692B">
        <w:rPr>
          <w:rFonts w:ascii="Times New Roman" w:hAnsi="Times New Roman" w:cs="Times New Roman"/>
          <w:sz w:val="32"/>
          <w:szCs w:val="32"/>
        </w:rPr>
        <w:t>roztoczy przy pomocy leków, swędzenie zazwyczaj utrzymuje się jeszcze przez kilka tygodni.</w:t>
      </w:r>
    </w:p>
    <w:p w:rsidR="005F4E7C" w:rsidRPr="0031692B" w:rsidRDefault="00FB0EF0" w:rsidP="00FB0E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F4E7C" w:rsidRPr="003169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61" w:rsidRDefault="009E1A61" w:rsidP="00FB0EF0">
      <w:pPr>
        <w:spacing w:after="0" w:line="240" w:lineRule="auto"/>
      </w:pPr>
      <w:r>
        <w:separator/>
      </w:r>
    </w:p>
  </w:endnote>
  <w:endnote w:type="continuationSeparator" w:id="0">
    <w:p w:rsidR="009E1A61" w:rsidRDefault="009E1A61" w:rsidP="00FB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807060"/>
      <w:docPartObj>
        <w:docPartGallery w:val="Page Numbers (Bottom of Page)"/>
        <w:docPartUnique/>
      </w:docPartObj>
    </w:sdtPr>
    <w:sdtContent>
      <w:p w:rsidR="00FB0EF0" w:rsidRDefault="00FB0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B0EF0" w:rsidRDefault="00FB0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61" w:rsidRDefault="009E1A61" w:rsidP="00FB0EF0">
      <w:pPr>
        <w:spacing w:after="0" w:line="240" w:lineRule="auto"/>
      </w:pPr>
      <w:r>
        <w:separator/>
      </w:r>
    </w:p>
  </w:footnote>
  <w:footnote w:type="continuationSeparator" w:id="0">
    <w:p w:rsidR="009E1A61" w:rsidRDefault="009E1A61" w:rsidP="00FB0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CD"/>
    <w:rsid w:val="0031692B"/>
    <w:rsid w:val="005F4E7C"/>
    <w:rsid w:val="009E1A61"/>
    <w:rsid w:val="00B14F84"/>
    <w:rsid w:val="00B534CD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7284"/>
  <w15:chartTrackingRefBased/>
  <w15:docId w15:val="{ECC7ACE0-88C9-435F-9C93-4594D46D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EF0"/>
  </w:style>
  <w:style w:type="paragraph" w:styleId="Stopka">
    <w:name w:val="footer"/>
    <w:basedOn w:val="Normalny"/>
    <w:link w:val="StopkaZnak"/>
    <w:uiPriority w:val="99"/>
    <w:unhideWhenUsed/>
    <w:rsid w:val="00FB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cp:lastPrinted>2025-03-17T09:32:00Z</cp:lastPrinted>
  <dcterms:created xsi:type="dcterms:W3CDTF">2025-03-17T09:12:00Z</dcterms:created>
  <dcterms:modified xsi:type="dcterms:W3CDTF">2025-03-17T10:36:00Z</dcterms:modified>
</cp:coreProperties>
</file>