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652BC" w14:textId="6E35D8BB" w:rsidR="001A598D" w:rsidRPr="00450955" w:rsidRDefault="00000000">
      <w:pPr>
        <w:spacing w:after="108" w:line="265" w:lineRule="auto"/>
        <w:ind w:left="58"/>
        <w:jc w:val="center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 xml:space="preserve">REGULAMIN KONKURSU </w:t>
      </w:r>
      <w:r w:rsidR="00450955" w:rsidRPr="00450955">
        <w:rPr>
          <w:rFonts w:ascii="Calibri" w:hAnsi="Calibri" w:cs="Calibri"/>
          <w:b/>
        </w:rPr>
        <w:t>FOTOGRAFICZNEGO</w:t>
      </w:r>
      <w:r w:rsidRPr="00450955">
        <w:rPr>
          <w:rFonts w:ascii="Calibri" w:hAnsi="Calibri" w:cs="Calibri"/>
          <w:b/>
        </w:rPr>
        <w:t xml:space="preserve"> </w:t>
      </w:r>
    </w:p>
    <w:p w14:paraId="0B60AEB9" w14:textId="71003A86" w:rsidR="001A598D" w:rsidRPr="00450955" w:rsidRDefault="00000000">
      <w:pPr>
        <w:spacing w:after="555" w:line="265" w:lineRule="auto"/>
        <w:ind w:left="58"/>
        <w:jc w:val="center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>POD HASŁEM „</w:t>
      </w:r>
      <w:r w:rsidR="002453E5">
        <w:rPr>
          <w:rFonts w:ascii="Calibri" w:hAnsi="Calibri" w:cs="Calibri"/>
          <w:b/>
        </w:rPr>
        <w:t>TRZYMAJ FORMĘ LEŚNYMI ŚCIEŻKAMI</w:t>
      </w:r>
      <w:r w:rsidRPr="00450955">
        <w:rPr>
          <w:rFonts w:ascii="Calibri" w:hAnsi="Calibri" w:cs="Calibri"/>
          <w:b/>
        </w:rPr>
        <w:t>”</w:t>
      </w:r>
    </w:p>
    <w:p w14:paraId="171B9A12" w14:textId="77777777" w:rsidR="001A598D" w:rsidRPr="00450955" w:rsidRDefault="00000000">
      <w:pPr>
        <w:tabs>
          <w:tab w:val="center" w:pos="338"/>
          <w:tab w:val="center" w:pos="1742"/>
        </w:tabs>
        <w:spacing w:after="122" w:line="259" w:lineRule="auto"/>
        <w:ind w:left="0" w:firstLine="0"/>
        <w:jc w:val="left"/>
        <w:rPr>
          <w:rFonts w:ascii="Calibri" w:hAnsi="Calibri" w:cs="Calibri"/>
        </w:rPr>
      </w:pPr>
      <w:r w:rsidRPr="00450955">
        <w:rPr>
          <w:rFonts w:ascii="Calibri" w:eastAsia="Calibri" w:hAnsi="Calibri" w:cs="Calibri"/>
          <w:sz w:val="22"/>
        </w:rPr>
        <w:tab/>
      </w:r>
      <w:r w:rsidRPr="00450955">
        <w:rPr>
          <w:rFonts w:ascii="Calibri" w:hAnsi="Calibri" w:cs="Calibri"/>
          <w:b/>
        </w:rPr>
        <w:t>I.</w:t>
      </w:r>
      <w:r w:rsidRPr="00450955">
        <w:rPr>
          <w:rFonts w:ascii="Calibri" w:hAnsi="Calibri" w:cs="Calibri"/>
          <w:b/>
        </w:rPr>
        <w:tab/>
        <w:t>Postanowienia ogólne:</w:t>
      </w:r>
    </w:p>
    <w:p w14:paraId="18F2541F" w14:textId="7082E331" w:rsidR="001A598D" w:rsidRPr="00450955" w:rsidRDefault="00000000">
      <w:pPr>
        <w:numPr>
          <w:ilvl w:val="0"/>
          <w:numId w:val="1"/>
        </w:numPr>
        <w:spacing w:after="0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Zadaniem konkursowym</w:t>
      </w:r>
      <w:r w:rsidR="002453E5">
        <w:rPr>
          <w:rFonts w:ascii="Calibri" w:hAnsi="Calibri" w:cs="Calibri"/>
        </w:rPr>
        <w:t xml:space="preserve"> „Trzymaj formę leśnymi ścieżkami”</w:t>
      </w:r>
      <w:r w:rsidRPr="00450955">
        <w:rPr>
          <w:rFonts w:ascii="Calibri" w:hAnsi="Calibri" w:cs="Calibri"/>
        </w:rPr>
        <w:t xml:space="preserve"> jest wykonanie </w:t>
      </w:r>
      <w:r w:rsidR="00450955">
        <w:rPr>
          <w:rFonts w:ascii="Calibri" w:hAnsi="Calibri" w:cs="Calibri"/>
        </w:rPr>
        <w:t xml:space="preserve">fotografii </w:t>
      </w:r>
      <w:r w:rsidRPr="00450955">
        <w:rPr>
          <w:rFonts w:ascii="Calibri" w:hAnsi="Calibri" w:cs="Calibri"/>
        </w:rPr>
        <w:t xml:space="preserve"> </w:t>
      </w:r>
      <w:r w:rsidR="008C457F">
        <w:rPr>
          <w:rFonts w:ascii="Calibri" w:hAnsi="Calibri" w:cs="Calibri"/>
        </w:rPr>
        <w:t>promującej</w:t>
      </w:r>
      <w:r w:rsidR="00450955">
        <w:rPr>
          <w:rFonts w:ascii="Calibri" w:hAnsi="Calibri" w:cs="Calibri"/>
        </w:rPr>
        <w:t xml:space="preserve"> </w:t>
      </w:r>
      <w:r w:rsidR="002453E5">
        <w:rPr>
          <w:rFonts w:ascii="Calibri" w:hAnsi="Calibri" w:cs="Calibri"/>
        </w:rPr>
        <w:t xml:space="preserve">aktywność </w:t>
      </w:r>
      <w:r w:rsidR="00431036">
        <w:rPr>
          <w:rFonts w:ascii="Calibri" w:hAnsi="Calibri" w:cs="Calibri"/>
        </w:rPr>
        <w:t xml:space="preserve">prozdrowotną człowieka w środowisku leśnym i jej </w:t>
      </w:r>
      <w:r w:rsidR="00450955">
        <w:rPr>
          <w:rFonts w:ascii="Calibri" w:hAnsi="Calibri" w:cs="Calibri"/>
        </w:rPr>
        <w:t>dobroczynne skutki na zdrowie fizyczne i psychiczne</w:t>
      </w:r>
      <w:r w:rsidR="008C457F">
        <w:rPr>
          <w:rFonts w:ascii="Calibri" w:hAnsi="Calibri" w:cs="Calibri"/>
        </w:rPr>
        <w:t>.</w:t>
      </w:r>
    </w:p>
    <w:p w14:paraId="1345EB40" w14:textId="77777777" w:rsidR="00431036" w:rsidRDefault="00000000">
      <w:pPr>
        <w:numPr>
          <w:ilvl w:val="0"/>
          <w:numId w:val="1"/>
        </w:numPr>
        <w:spacing w:after="0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Konkurs organizowany jest przez </w:t>
      </w:r>
      <w:r w:rsidR="00450955">
        <w:rPr>
          <w:rFonts w:ascii="Calibri" w:hAnsi="Calibri" w:cs="Calibri"/>
        </w:rPr>
        <w:t>Powiatową</w:t>
      </w:r>
      <w:r w:rsidRPr="00450955">
        <w:rPr>
          <w:rFonts w:ascii="Calibri" w:hAnsi="Calibri" w:cs="Calibri"/>
        </w:rPr>
        <w:t xml:space="preserve"> Stację Sanitarno-Epidemiologiczną (</w:t>
      </w:r>
      <w:r w:rsidR="00450955">
        <w:rPr>
          <w:rFonts w:ascii="Calibri" w:hAnsi="Calibri" w:cs="Calibri"/>
        </w:rPr>
        <w:t>P</w:t>
      </w:r>
      <w:r w:rsidRPr="00450955">
        <w:rPr>
          <w:rFonts w:ascii="Calibri" w:hAnsi="Calibri" w:cs="Calibri"/>
        </w:rPr>
        <w:t xml:space="preserve">SSE) </w:t>
      </w:r>
    </w:p>
    <w:p w14:paraId="2391E9DA" w14:textId="15EF5C68" w:rsidR="001A598D" w:rsidRPr="00450955" w:rsidRDefault="00000000" w:rsidP="00431036">
      <w:pPr>
        <w:spacing w:after="0"/>
        <w:ind w:left="604" w:firstLine="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w </w:t>
      </w:r>
      <w:r w:rsidR="00450955">
        <w:rPr>
          <w:rFonts w:ascii="Calibri" w:hAnsi="Calibri" w:cs="Calibri"/>
        </w:rPr>
        <w:t>Krotoszynie</w:t>
      </w:r>
      <w:r w:rsidRPr="00450955">
        <w:rPr>
          <w:rFonts w:ascii="Calibri" w:hAnsi="Calibri" w:cs="Calibri"/>
        </w:rPr>
        <w:t>,</w:t>
      </w:r>
      <w:r w:rsidR="00450955">
        <w:rPr>
          <w:rFonts w:ascii="Calibri" w:hAnsi="Calibri" w:cs="Calibri"/>
        </w:rPr>
        <w:t xml:space="preserve"> </w:t>
      </w:r>
      <w:r w:rsidR="00431036">
        <w:rPr>
          <w:rFonts w:ascii="Calibri" w:hAnsi="Calibri" w:cs="Calibri"/>
        </w:rPr>
        <w:t xml:space="preserve"> </w:t>
      </w:r>
      <w:r w:rsidR="00B82CC4">
        <w:rPr>
          <w:rFonts w:ascii="Calibri" w:hAnsi="Calibri" w:cs="Calibri"/>
        </w:rPr>
        <w:t xml:space="preserve">pion </w:t>
      </w:r>
      <w:r w:rsidR="00450955">
        <w:rPr>
          <w:rFonts w:ascii="Calibri" w:hAnsi="Calibri" w:cs="Calibri"/>
        </w:rPr>
        <w:t xml:space="preserve">Oświaty Zdrowotnej i </w:t>
      </w:r>
      <w:r w:rsidRPr="00450955">
        <w:rPr>
          <w:rFonts w:ascii="Calibri" w:hAnsi="Calibri" w:cs="Calibri"/>
        </w:rPr>
        <w:t>Promocji Zdrowia</w:t>
      </w:r>
    </w:p>
    <w:p w14:paraId="2FC519B4" w14:textId="1E28DC1C" w:rsidR="001A598D" w:rsidRPr="00450955" w:rsidRDefault="00000000">
      <w:pPr>
        <w:numPr>
          <w:ilvl w:val="0"/>
          <w:numId w:val="1"/>
        </w:numPr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Partnerem konkursu jest </w:t>
      </w:r>
      <w:r w:rsidR="00450955">
        <w:rPr>
          <w:rFonts w:ascii="Calibri" w:hAnsi="Calibri" w:cs="Calibri"/>
        </w:rPr>
        <w:t>Nadleśnictwo Krotoszyn.</w:t>
      </w:r>
    </w:p>
    <w:p w14:paraId="3777C923" w14:textId="77777777" w:rsidR="001A598D" w:rsidRPr="00450955" w:rsidRDefault="00000000">
      <w:pPr>
        <w:numPr>
          <w:ilvl w:val="0"/>
          <w:numId w:val="2"/>
        </w:numPr>
        <w:spacing w:after="167" w:line="259" w:lineRule="auto"/>
        <w:ind w:left="670" w:hanging="53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>Cel konkursu:</w:t>
      </w:r>
    </w:p>
    <w:p w14:paraId="096C06C8" w14:textId="68889CC0" w:rsidR="001A598D" w:rsidRDefault="00000000">
      <w:pPr>
        <w:numPr>
          <w:ilvl w:val="2"/>
          <w:numId w:val="3"/>
        </w:numPr>
        <w:ind w:hanging="284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propagowanie </w:t>
      </w:r>
      <w:r w:rsidR="00626F4D">
        <w:rPr>
          <w:rFonts w:ascii="Calibri" w:hAnsi="Calibri" w:cs="Calibri"/>
        </w:rPr>
        <w:t>zdrowego</w:t>
      </w:r>
      <w:r w:rsidRPr="00450955">
        <w:rPr>
          <w:rFonts w:ascii="Calibri" w:hAnsi="Calibri" w:cs="Calibri"/>
        </w:rPr>
        <w:t xml:space="preserve"> stylu życia </w:t>
      </w:r>
      <w:r w:rsidR="00450955">
        <w:rPr>
          <w:rFonts w:ascii="Calibri" w:hAnsi="Calibri" w:cs="Calibri"/>
        </w:rPr>
        <w:t>w środowisku leśnym</w:t>
      </w:r>
    </w:p>
    <w:p w14:paraId="30303778" w14:textId="4996EF8F" w:rsidR="00450955" w:rsidRPr="00450955" w:rsidRDefault="00450955">
      <w:pPr>
        <w:numPr>
          <w:ilvl w:val="2"/>
          <w:numId w:val="3"/>
        </w:numPr>
        <w:ind w:hanging="284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propagowanie alternatywnych form spędzania </w:t>
      </w:r>
      <w:r w:rsidR="00881D2F">
        <w:rPr>
          <w:rFonts w:ascii="Calibri" w:hAnsi="Calibri" w:cs="Calibri"/>
        </w:rPr>
        <w:t>aktywnego</w:t>
      </w:r>
      <w:r>
        <w:rPr>
          <w:rFonts w:ascii="Calibri" w:hAnsi="Calibri" w:cs="Calibri"/>
        </w:rPr>
        <w:t xml:space="preserve"> czasu </w:t>
      </w:r>
      <w:r w:rsidR="008C457F">
        <w:rPr>
          <w:rFonts w:ascii="Calibri" w:hAnsi="Calibri" w:cs="Calibri"/>
        </w:rPr>
        <w:t>woln</w:t>
      </w:r>
      <w:r w:rsidR="007D07BD">
        <w:rPr>
          <w:rFonts w:ascii="Calibri" w:hAnsi="Calibri" w:cs="Calibri"/>
        </w:rPr>
        <w:t>ego</w:t>
      </w:r>
      <w:r>
        <w:rPr>
          <w:rFonts w:ascii="Calibri" w:hAnsi="Calibri" w:cs="Calibri"/>
        </w:rPr>
        <w:t xml:space="preserve"> od uzależnień</w:t>
      </w:r>
      <w:r w:rsidR="007D07BD">
        <w:rPr>
          <w:rFonts w:ascii="Calibri" w:hAnsi="Calibri" w:cs="Calibri"/>
        </w:rPr>
        <w:t xml:space="preserve"> </w:t>
      </w:r>
    </w:p>
    <w:p w14:paraId="104CC993" w14:textId="61D1FC34" w:rsidR="001A598D" w:rsidRPr="00450955" w:rsidRDefault="00450955">
      <w:pPr>
        <w:numPr>
          <w:ilvl w:val="2"/>
          <w:numId w:val="3"/>
        </w:numPr>
        <w:ind w:hanging="284"/>
        <w:rPr>
          <w:rFonts w:ascii="Calibri" w:hAnsi="Calibri" w:cs="Calibri"/>
        </w:rPr>
      </w:pPr>
      <w:r w:rsidRPr="00450955">
        <w:rPr>
          <w:rFonts w:ascii="Calibri" w:hAnsi="Calibri" w:cs="Calibri"/>
        </w:rPr>
        <w:t>ukazanie piękna polskiej przyrody w amatorskiej fotografii przyrodniczej</w:t>
      </w:r>
    </w:p>
    <w:p w14:paraId="6CDDD89A" w14:textId="77777777" w:rsidR="001A598D" w:rsidRPr="00450955" w:rsidRDefault="00000000">
      <w:pPr>
        <w:numPr>
          <w:ilvl w:val="0"/>
          <w:numId w:val="2"/>
        </w:numPr>
        <w:spacing w:after="122" w:line="259" w:lineRule="auto"/>
        <w:ind w:left="670" w:hanging="53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 xml:space="preserve">Zasięg i warunki uczestnictwa w konkursie: </w:t>
      </w:r>
    </w:p>
    <w:p w14:paraId="15CB81BC" w14:textId="6C555C7E" w:rsidR="001A598D" w:rsidRPr="00450955" w:rsidRDefault="00000000">
      <w:pPr>
        <w:numPr>
          <w:ilvl w:val="1"/>
          <w:numId w:val="2"/>
        </w:numPr>
        <w:spacing w:after="0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Konkurs skierowany jest do uczniów klas </w:t>
      </w:r>
      <w:r w:rsidR="00626F4D">
        <w:rPr>
          <w:rFonts w:ascii="Calibri" w:hAnsi="Calibri" w:cs="Calibri"/>
        </w:rPr>
        <w:t>I</w:t>
      </w:r>
      <w:r w:rsidRPr="00450955">
        <w:rPr>
          <w:rFonts w:ascii="Calibri" w:hAnsi="Calibri" w:cs="Calibri"/>
        </w:rPr>
        <w:t>V</w:t>
      </w:r>
      <w:r w:rsidR="00626F4D">
        <w:rPr>
          <w:rFonts w:ascii="Calibri" w:hAnsi="Calibri" w:cs="Calibri"/>
        </w:rPr>
        <w:t>- VI</w:t>
      </w:r>
      <w:r w:rsidRPr="00450955">
        <w:rPr>
          <w:rFonts w:ascii="Calibri" w:hAnsi="Calibri" w:cs="Calibri"/>
        </w:rPr>
        <w:t xml:space="preserve"> szkół podstawowych </w:t>
      </w:r>
      <w:r w:rsidR="00626F4D">
        <w:rPr>
          <w:rFonts w:ascii="Calibri" w:hAnsi="Calibri" w:cs="Calibri"/>
        </w:rPr>
        <w:t>powiatu krotoszyńskiego.</w:t>
      </w:r>
    </w:p>
    <w:p w14:paraId="3B3CD174" w14:textId="77777777" w:rsidR="001A598D" w:rsidRPr="00450955" w:rsidRDefault="00000000">
      <w:pPr>
        <w:numPr>
          <w:ilvl w:val="1"/>
          <w:numId w:val="2"/>
        </w:numPr>
        <w:spacing w:after="114" w:line="259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>Udział w konkursie jest dobrowolny.</w:t>
      </w:r>
    </w:p>
    <w:p w14:paraId="273C25E9" w14:textId="77777777" w:rsidR="001A598D" w:rsidRPr="00450955" w:rsidRDefault="00000000">
      <w:pPr>
        <w:numPr>
          <w:ilvl w:val="1"/>
          <w:numId w:val="2"/>
        </w:numPr>
        <w:spacing w:after="114" w:line="259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Autorem pracy może być tylko jedna osoba. </w:t>
      </w:r>
    </w:p>
    <w:p w14:paraId="49871C28" w14:textId="5E733635" w:rsidR="001A598D" w:rsidRPr="00450955" w:rsidRDefault="00000000">
      <w:pPr>
        <w:numPr>
          <w:ilvl w:val="1"/>
          <w:numId w:val="2"/>
        </w:numPr>
        <w:spacing w:after="0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Uczestnik może zgłosić do konkursu </w:t>
      </w:r>
      <w:r w:rsidR="007D07BD">
        <w:rPr>
          <w:rFonts w:ascii="Calibri" w:hAnsi="Calibri" w:cs="Calibri"/>
        </w:rPr>
        <w:t>1 pracę</w:t>
      </w:r>
      <w:r w:rsidRPr="00450955">
        <w:rPr>
          <w:rFonts w:ascii="Calibri" w:hAnsi="Calibri" w:cs="Calibri"/>
        </w:rPr>
        <w:t>, nigdzie uprzednio niepublikowaną, samodzielnie wykonaną pracę konkursową, do której posiada prawa autorskie.</w:t>
      </w:r>
    </w:p>
    <w:p w14:paraId="5F50136E" w14:textId="77777777" w:rsidR="001A598D" w:rsidRPr="00450955" w:rsidRDefault="00000000">
      <w:pPr>
        <w:numPr>
          <w:ilvl w:val="1"/>
          <w:numId w:val="2"/>
        </w:numPr>
        <w:spacing w:after="0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W pracy nie mogą być wykorzystywane napisy oraz materiały, które jednoznacznie reklamują produkt lub jego producenta, zawierają nazwę i logotypy firmy. </w:t>
      </w:r>
    </w:p>
    <w:p w14:paraId="1E064831" w14:textId="77777777" w:rsidR="001A598D" w:rsidRDefault="00000000">
      <w:pPr>
        <w:numPr>
          <w:ilvl w:val="1"/>
          <w:numId w:val="2"/>
        </w:numPr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>Organizator zastrzega sobie prawo do odrzucenia pracy naruszającej postanowienia niniejszego regulaminu.</w:t>
      </w:r>
    </w:p>
    <w:p w14:paraId="0DD6588F" w14:textId="77777777" w:rsidR="007D07BD" w:rsidRPr="00450955" w:rsidRDefault="007D07BD" w:rsidP="007D07BD">
      <w:pPr>
        <w:ind w:left="681" w:firstLine="0"/>
        <w:rPr>
          <w:rFonts w:ascii="Calibri" w:hAnsi="Calibri" w:cs="Calibri"/>
        </w:rPr>
      </w:pPr>
    </w:p>
    <w:p w14:paraId="720C427C" w14:textId="77777777" w:rsidR="001A598D" w:rsidRPr="00450955" w:rsidRDefault="00000000">
      <w:pPr>
        <w:numPr>
          <w:ilvl w:val="0"/>
          <w:numId w:val="2"/>
        </w:numPr>
        <w:spacing w:after="122" w:line="259" w:lineRule="auto"/>
        <w:ind w:left="670" w:hanging="53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lastRenderedPageBreak/>
        <w:t>Ramy czasowe konkursu:</w:t>
      </w:r>
      <w:r w:rsidRPr="00450955">
        <w:rPr>
          <w:rFonts w:ascii="Calibri" w:hAnsi="Calibri" w:cs="Calibri"/>
        </w:rPr>
        <w:t xml:space="preserve"> </w:t>
      </w:r>
    </w:p>
    <w:p w14:paraId="5B5F8236" w14:textId="04DF17E2" w:rsidR="001A598D" w:rsidRPr="00450955" w:rsidRDefault="00000000">
      <w:pPr>
        <w:numPr>
          <w:ilvl w:val="1"/>
          <w:numId w:val="2"/>
        </w:numPr>
        <w:spacing w:after="163" w:line="259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Konkurs składa się z </w:t>
      </w:r>
      <w:r w:rsidR="00626F4D">
        <w:rPr>
          <w:rFonts w:ascii="Calibri" w:hAnsi="Calibri" w:cs="Calibri"/>
        </w:rPr>
        <w:t>2</w:t>
      </w:r>
      <w:r w:rsidRPr="00450955">
        <w:rPr>
          <w:rFonts w:ascii="Calibri" w:hAnsi="Calibri" w:cs="Calibri"/>
        </w:rPr>
        <w:t xml:space="preserve"> etapów: </w:t>
      </w:r>
    </w:p>
    <w:p w14:paraId="7A13327F" w14:textId="4000E65D" w:rsidR="001A598D" w:rsidRPr="00450955" w:rsidRDefault="00000000">
      <w:pPr>
        <w:numPr>
          <w:ilvl w:val="2"/>
          <w:numId w:val="2"/>
        </w:numPr>
        <w:spacing w:after="122" w:line="259" w:lineRule="auto"/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etap szkolny: </w:t>
      </w:r>
      <w:r w:rsidRPr="00450955">
        <w:rPr>
          <w:rFonts w:ascii="Calibri" w:hAnsi="Calibri" w:cs="Calibri"/>
          <w:b/>
        </w:rPr>
        <w:t>od</w:t>
      </w:r>
      <w:r w:rsidRPr="00450955">
        <w:rPr>
          <w:rFonts w:ascii="Calibri" w:hAnsi="Calibri" w:cs="Calibri"/>
        </w:rPr>
        <w:t xml:space="preserve"> </w:t>
      </w:r>
      <w:r w:rsidR="00626F4D">
        <w:rPr>
          <w:rFonts w:ascii="Calibri" w:hAnsi="Calibri" w:cs="Calibri"/>
          <w:b/>
        </w:rPr>
        <w:t>8 września</w:t>
      </w:r>
      <w:r w:rsidRPr="00450955">
        <w:rPr>
          <w:rFonts w:ascii="Calibri" w:hAnsi="Calibri" w:cs="Calibri"/>
          <w:b/>
        </w:rPr>
        <w:t xml:space="preserve"> do </w:t>
      </w:r>
      <w:r w:rsidR="00626F4D">
        <w:rPr>
          <w:rFonts w:ascii="Calibri" w:hAnsi="Calibri" w:cs="Calibri"/>
          <w:b/>
        </w:rPr>
        <w:t>26 września</w:t>
      </w:r>
      <w:r w:rsidRPr="00450955">
        <w:rPr>
          <w:rFonts w:ascii="Calibri" w:hAnsi="Calibri" w:cs="Calibri"/>
          <w:b/>
        </w:rPr>
        <w:t xml:space="preserve"> 2025 r.</w:t>
      </w:r>
    </w:p>
    <w:p w14:paraId="4D852D05" w14:textId="7DF4F220" w:rsidR="001A598D" w:rsidRPr="00450955" w:rsidRDefault="00000000">
      <w:pPr>
        <w:numPr>
          <w:ilvl w:val="2"/>
          <w:numId w:val="2"/>
        </w:numPr>
        <w:spacing w:after="122" w:line="259" w:lineRule="auto"/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etap powiatowy: </w:t>
      </w:r>
      <w:r w:rsidRPr="00450955">
        <w:rPr>
          <w:rFonts w:ascii="Calibri" w:hAnsi="Calibri" w:cs="Calibri"/>
          <w:b/>
        </w:rPr>
        <w:t>od</w:t>
      </w:r>
      <w:r w:rsidRPr="00450955">
        <w:rPr>
          <w:rFonts w:ascii="Calibri" w:hAnsi="Calibri" w:cs="Calibri"/>
        </w:rPr>
        <w:t xml:space="preserve"> </w:t>
      </w:r>
      <w:r w:rsidR="00626F4D">
        <w:rPr>
          <w:rFonts w:ascii="Calibri" w:hAnsi="Calibri" w:cs="Calibri"/>
          <w:b/>
        </w:rPr>
        <w:t>29</w:t>
      </w:r>
      <w:r w:rsidRPr="00450955">
        <w:rPr>
          <w:rFonts w:ascii="Calibri" w:hAnsi="Calibri" w:cs="Calibri"/>
          <w:b/>
        </w:rPr>
        <w:t xml:space="preserve"> </w:t>
      </w:r>
      <w:r w:rsidR="00626F4D">
        <w:rPr>
          <w:rFonts w:ascii="Calibri" w:hAnsi="Calibri" w:cs="Calibri"/>
          <w:b/>
        </w:rPr>
        <w:t>września do 3 października</w:t>
      </w:r>
      <w:r w:rsidRPr="00450955">
        <w:rPr>
          <w:rFonts w:ascii="Calibri" w:hAnsi="Calibri" w:cs="Calibri"/>
          <w:b/>
        </w:rPr>
        <w:t xml:space="preserve"> 2025 r.</w:t>
      </w:r>
    </w:p>
    <w:p w14:paraId="091CEE77" w14:textId="249D3669" w:rsidR="001A598D" w:rsidRPr="00450955" w:rsidRDefault="000B5EBE">
      <w:pPr>
        <w:numPr>
          <w:ilvl w:val="2"/>
          <w:numId w:val="2"/>
        </w:numPr>
        <w:spacing w:after="76" w:line="259" w:lineRule="auto"/>
        <w:ind w:hanging="425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6</w:t>
      </w:r>
      <w:r w:rsidR="00626F4D" w:rsidRPr="00626F4D">
        <w:rPr>
          <w:rFonts w:ascii="Calibri" w:hAnsi="Calibri" w:cs="Calibri"/>
          <w:b/>
          <w:bCs/>
        </w:rPr>
        <w:t xml:space="preserve"> października</w:t>
      </w:r>
      <w:r w:rsidR="00626F4D">
        <w:rPr>
          <w:rFonts w:ascii="Calibri" w:hAnsi="Calibri" w:cs="Calibri"/>
        </w:rPr>
        <w:t xml:space="preserve"> rozstrzygnięcie konkursu</w:t>
      </w:r>
    </w:p>
    <w:p w14:paraId="10A5F0E8" w14:textId="4DCB65AF" w:rsidR="001A598D" w:rsidRPr="00626F4D" w:rsidRDefault="00000000" w:rsidP="00626F4D">
      <w:pPr>
        <w:numPr>
          <w:ilvl w:val="1"/>
          <w:numId w:val="2"/>
        </w:numPr>
        <w:spacing w:after="114" w:line="259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Ogłoszenie wyników i prezentacja prac laureatów etapu </w:t>
      </w:r>
      <w:r w:rsidR="00881D2F">
        <w:rPr>
          <w:rFonts w:ascii="Calibri" w:hAnsi="Calibri" w:cs="Calibri"/>
        </w:rPr>
        <w:t>powiatowego</w:t>
      </w:r>
      <w:r w:rsidRPr="00450955">
        <w:rPr>
          <w:rFonts w:ascii="Calibri" w:hAnsi="Calibri" w:cs="Calibri"/>
        </w:rPr>
        <w:t xml:space="preserve"> konkursu nastąpi </w:t>
      </w:r>
      <w:r w:rsidRPr="00626F4D">
        <w:rPr>
          <w:rFonts w:ascii="Calibri" w:hAnsi="Calibri" w:cs="Calibri"/>
        </w:rPr>
        <w:t xml:space="preserve">na profilu Facebook oraz stronie internetowej </w:t>
      </w:r>
      <w:r w:rsidR="00626F4D">
        <w:rPr>
          <w:rFonts w:ascii="Calibri" w:hAnsi="Calibri" w:cs="Calibri"/>
        </w:rPr>
        <w:t>P</w:t>
      </w:r>
      <w:r w:rsidRPr="00626F4D">
        <w:rPr>
          <w:rFonts w:ascii="Calibri" w:hAnsi="Calibri" w:cs="Calibri"/>
        </w:rPr>
        <w:t xml:space="preserve">SSE w </w:t>
      </w:r>
      <w:r w:rsidR="00626F4D">
        <w:rPr>
          <w:rFonts w:ascii="Calibri" w:hAnsi="Calibri" w:cs="Calibri"/>
        </w:rPr>
        <w:t>Krotoszynie</w:t>
      </w:r>
      <w:r w:rsidRPr="00626F4D">
        <w:rPr>
          <w:rFonts w:ascii="Calibri" w:hAnsi="Calibri" w:cs="Calibri"/>
        </w:rPr>
        <w:t xml:space="preserve"> </w:t>
      </w:r>
      <w:r w:rsidR="000B5EBE">
        <w:rPr>
          <w:rFonts w:ascii="Calibri" w:hAnsi="Calibri" w:cs="Calibri"/>
          <w:b/>
        </w:rPr>
        <w:t>6</w:t>
      </w:r>
      <w:r w:rsidR="00626F4D">
        <w:rPr>
          <w:rFonts w:ascii="Calibri" w:hAnsi="Calibri" w:cs="Calibri"/>
          <w:b/>
        </w:rPr>
        <w:t xml:space="preserve"> października </w:t>
      </w:r>
      <w:r w:rsidRPr="00626F4D">
        <w:rPr>
          <w:rFonts w:ascii="Calibri" w:hAnsi="Calibri" w:cs="Calibri"/>
          <w:b/>
        </w:rPr>
        <w:t xml:space="preserve">2025 r. </w:t>
      </w:r>
    </w:p>
    <w:p w14:paraId="2C68E531" w14:textId="08D3094B" w:rsidR="001A598D" w:rsidRPr="00881D2F" w:rsidRDefault="00000000" w:rsidP="00881D2F">
      <w:pPr>
        <w:numPr>
          <w:ilvl w:val="1"/>
          <w:numId w:val="2"/>
        </w:numPr>
        <w:spacing w:after="114" w:line="259" w:lineRule="auto"/>
        <w:ind w:hanging="360"/>
        <w:rPr>
          <w:rFonts w:ascii="Calibri" w:hAnsi="Calibri" w:cs="Calibri"/>
          <w:b/>
          <w:bCs/>
        </w:rPr>
      </w:pPr>
      <w:r w:rsidRPr="00450955">
        <w:rPr>
          <w:rFonts w:ascii="Calibri" w:hAnsi="Calibri" w:cs="Calibri"/>
        </w:rPr>
        <w:t xml:space="preserve">Impreza podsumowująca i wręczenie nagród laureatom konkursu odbędzie się </w:t>
      </w:r>
      <w:r w:rsidR="00881D2F" w:rsidRPr="00881D2F">
        <w:rPr>
          <w:rFonts w:ascii="Calibri" w:hAnsi="Calibri" w:cs="Calibri"/>
          <w:b/>
          <w:bCs/>
        </w:rPr>
        <w:t>10 października</w:t>
      </w:r>
      <w:r w:rsidRPr="00881D2F">
        <w:rPr>
          <w:rFonts w:ascii="Calibri" w:hAnsi="Calibri" w:cs="Calibri"/>
          <w:b/>
          <w:bCs/>
        </w:rPr>
        <w:t xml:space="preserve"> 2025 r.</w:t>
      </w:r>
    </w:p>
    <w:p w14:paraId="4F2D57C6" w14:textId="77777777" w:rsidR="001A598D" w:rsidRPr="00450955" w:rsidRDefault="00000000">
      <w:pPr>
        <w:numPr>
          <w:ilvl w:val="0"/>
          <w:numId w:val="2"/>
        </w:numPr>
        <w:spacing w:after="122" w:line="259" w:lineRule="auto"/>
        <w:ind w:left="670" w:hanging="53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>Zasady przeprowadzenia konkursu:</w:t>
      </w:r>
    </w:p>
    <w:p w14:paraId="198D3201" w14:textId="77777777" w:rsidR="001A598D" w:rsidRDefault="00000000">
      <w:pPr>
        <w:numPr>
          <w:ilvl w:val="1"/>
          <w:numId w:val="2"/>
        </w:numPr>
        <w:spacing w:after="160" w:line="259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>Zadanie dla uczestników konkursu :</w:t>
      </w:r>
    </w:p>
    <w:p w14:paraId="1E9D44A8" w14:textId="77777777" w:rsidR="00B82CC4" w:rsidRPr="00B82CC4" w:rsidRDefault="00B82CC4" w:rsidP="00B82CC4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82CC4">
        <w:rPr>
          <w:rFonts w:ascii="Calibri" w:hAnsi="Calibri" w:cs="Calibri"/>
        </w:rPr>
        <w:t>Fotografia ma zachęcać do aktywnego spędzania czasu w środowisku leśnym jako antidotum na zdrowie fizyczne i psychiczne</w:t>
      </w:r>
    </w:p>
    <w:p w14:paraId="291B5A5D" w14:textId="77777777" w:rsidR="00B82CC4" w:rsidRPr="00B82CC4" w:rsidRDefault="00B82CC4" w:rsidP="00B82CC4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82CC4">
        <w:rPr>
          <w:rFonts w:ascii="Calibri" w:hAnsi="Calibri" w:cs="Calibri"/>
        </w:rPr>
        <w:t>Wykonanie fotografii, wydrukowanie jej na papierze o maksymalnej wielkości A4, podpisaną: imię i nazwisko, nazwa szkoły, nr telefonu nauczyciela i klasa do której uczęszcza uczestnik, wraz z formularzem zgłoszeniowym oraz klauzulą informacyjną, należy dostarczyć do siedziby organizatora</w:t>
      </w:r>
    </w:p>
    <w:p w14:paraId="247D15BE" w14:textId="77777777" w:rsidR="00B82CC4" w:rsidRPr="00B82CC4" w:rsidRDefault="00B82CC4" w:rsidP="00B82CC4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82CC4">
        <w:rPr>
          <w:rFonts w:ascii="Calibri" w:hAnsi="Calibri" w:cs="Calibri"/>
        </w:rPr>
        <w:t>Fotografie nie mogą być wcześniej publikowane ani zgłaszane w innych konkursach</w:t>
      </w:r>
    </w:p>
    <w:p w14:paraId="199CA247" w14:textId="0241510D" w:rsidR="00B82CC4" w:rsidRPr="00B82CC4" w:rsidRDefault="00B82CC4" w:rsidP="00B82CC4">
      <w:pPr>
        <w:pStyle w:val="Akapitzlist"/>
        <w:numPr>
          <w:ilvl w:val="0"/>
          <w:numId w:val="11"/>
        </w:numPr>
        <w:rPr>
          <w:rFonts w:ascii="Calibri" w:hAnsi="Calibri" w:cs="Calibri"/>
        </w:rPr>
      </w:pPr>
      <w:r w:rsidRPr="00B82CC4">
        <w:rPr>
          <w:rFonts w:ascii="Calibri" w:hAnsi="Calibri" w:cs="Calibri"/>
        </w:rPr>
        <w:t>Jeżeli praca konkursowa przedstawia wizerunek osoby, autor jest zobowiązany uzyskać zgodę tej osoby na wykorzystywanie wizerunku. Zgoda ta powinna być świadoma i wyraźna, może być w formie ustnej (prawo nie wymaga, aby zgoda miała formę pisemną). Przystępując do konkursu autor potwierdza, że taką zgodę otrzymał.</w:t>
      </w:r>
    </w:p>
    <w:p w14:paraId="48C5C2CA" w14:textId="77777777" w:rsidR="001A598D" w:rsidRPr="00450955" w:rsidRDefault="00000000">
      <w:pPr>
        <w:numPr>
          <w:ilvl w:val="1"/>
          <w:numId w:val="2"/>
        </w:numPr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</w:rPr>
        <w:t>Przystąpienie do konkursu jest równoznaczne z wyrażeniem zgody na wykorzystanie pracy przez organizatora konkursu do działań edukacyjnych i przetwarzania danych osobowych.</w:t>
      </w:r>
    </w:p>
    <w:p w14:paraId="65CEA55C" w14:textId="43EB9BEC" w:rsidR="001A598D" w:rsidRPr="00450955" w:rsidRDefault="00000000">
      <w:pPr>
        <w:numPr>
          <w:ilvl w:val="1"/>
          <w:numId w:val="2"/>
        </w:numPr>
        <w:spacing w:after="0" w:line="367" w:lineRule="auto"/>
        <w:ind w:hanging="360"/>
        <w:rPr>
          <w:rFonts w:ascii="Calibri" w:hAnsi="Calibri" w:cs="Calibri"/>
        </w:rPr>
      </w:pPr>
      <w:r w:rsidRPr="00450955">
        <w:rPr>
          <w:rFonts w:ascii="Calibri" w:hAnsi="Calibri" w:cs="Calibri"/>
          <w:sz w:val="22"/>
        </w:rPr>
        <w:lastRenderedPageBreak/>
        <w:t>Osoby/zespoły organizacyjne odpowiedzialne za przeprowadzenie i rozstrzygnięcie etap</w:t>
      </w:r>
      <w:r w:rsidR="00B930CA">
        <w:rPr>
          <w:rFonts w:ascii="Calibri" w:hAnsi="Calibri" w:cs="Calibri"/>
          <w:sz w:val="22"/>
        </w:rPr>
        <w:t>u powiatowego</w:t>
      </w:r>
      <w:r w:rsidRPr="00450955">
        <w:rPr>
          <w:rFonts w:ascii="Calibri" w:hAnsi="Calibri" w:cs="Calibri"/>
          <w:sz w:val="22"/>
        </w:rPr>
        <w:t>:</w:t>
      </w:r>
    </w:p>
    <w:p w14:paraId="033FF1EB" w14:textId="31AB4B29" w:rsidR="001A598D" w:rsidRPr="00450955" w:rsidRDefault="00000000">
      <w:pPr>
        <w:numPr>
          <w:ilvl w:val="2"/>
          <w:numId w:val="2"/>
        </w:numPr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etap powiatowy – pracownicy pionu oświaty zdrowotnej i promocji zdrowia PSSE </w:t>
      </w:r>
      <w:r w:rsidR="00B930CA">
        <w:rPr>
          <w:rFonts w:ascii="Calibri" w:hAnsi="Calibri" w:cs="Calibri"/>
        </w:rPr>
        <w:t>powiatu krotoszyńskiego</w:t>
      </w:r>
      <w:r w:rsidRPr="00450955">
        <w:rPr>
          <w:rFonts w:ascii="Calibri" w:hAnsi="Calibri" w:cs="Calibri"/>
        </w:rPr>
        <w:t xml:space="preserve">, nauczyciele, przedstawiciele samorządu lokalnego </w:t>
      </w:r>
      <w:r w:rsidR="00B82CC4">
        <w:rPr>
          <w:rFonts w:ascii="Calibri" w:hAnsi="Calibri" w:cs="Calibri"/>
        </w:rPr>
        <w:t>lub</w:t>
      </w:r>
      <w:r w:rsidR="00B930CA">
        <w:rPr>
          <w:rFonts w:ascii="Calibri" w:hAnsi="Calibri" w:cs="Calibri"/>
        </w:rPr>
        <w:t xml:space="preserve"> partnerzy konkursu</w:t>
      </w:r>
      <w:r w:rsidRPr="00450955">
        <w:rPr>
          <w:rFonts w:ascii="Calibri" w:hAnsi="Calibri" w:cs="Calibri"/>
        </w:rPr>
        <w:t>,</w:t>
      </w:r>
    </w:p>
    <w:p w14:paraId="2B0D9F04" w14:textId="62526D79" w:rsidR="001A598D" w:rsidRPr="00450955" w:rsidRDefault="00000000">
      <w:pPr>
        <w:numPr>
          <w:ilvl w:val="0"/>
          <w:numId w:val="4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Liczba uczestników przechodzących do  etap</w:t>
      </w:r>
      <w:r w:rsidR="00B930CA">
        <w:rPr>
          <w:rFonts w:ascii="Calibri" w:hAnsi="Calibri" w:cs="Calibri"/>
        </w:rPr>
        <w:t>u powiatowego</w:t>
      </w:r>
      <w:r w:rsidRPr="00450955">
        <w:rPr>
          <w:rFonts w:ascii="Calibri" w:hAnsi="Calibri" w:cs="Calibri"/>
        </w:rPr>
        <w:t xml:space="preserve"> konkursu:</w:t>
      </w:r>
    </w:p>
    <w:p w14:paraId="7107C00E" w14:textId="136F35DE" w:rsidR="001A598D" w:rsidRPr="00B82CC4" w:rsidRDefault="00000000" w:rsidP="00B930CA">
      <w:pPr>
        <w:numPr>
          <w:ilvl w:val="1"/>
          <w:numId w:val="4"/>
        </w:numPr>
        <w:spacing w:after="76" w:line="259" w:lineRule="auto"/>
        <w:ind w:hanging="283"/>
        <w:rPr>
          <w:rFonts w:ascii="Calibri" w:hAnsi="Calibri" w:cs="Calibri"/>
          <w:b/>
          <w:bCs/>
        </w:rPr>
      </w:pPr>
      <w:r w:rsidRPr="00B82CC4">
        <w:rPr>
          <w:rFonts w:ascii="Calibri" w:hAnsi="Calibri" w:cs="Calibri"/>
          <w:b/>
          <w:bCs/>
        </w:rPr>
        <w:t xml:space="preserve">z etapu szkolnego do etapu powiatowego przechodzą prace </w:t>
      </w:r>
      <w:r w:rsidR="00B930CA" w:rsidRPr="00B82CC4">
        <w:rPr>
          <w:rFonts w:ascii="Calibri" w:hAnsi="Calibri" w:cs="Calibri"/>
          <w:b/>
          <w:bCs/>
        </w:rPr>
        <w:t xml:space="preserve">2 </w:t>
      </w:r>
      <w:r w:rsidRPr="00B82CC4">
        <w:rPr>
          <w:rFonts w:ascii="Calibri" w:hAnsi="Calibri" w:cs="Calibri"/>
          <w:b/>
          <w:bCs/>
        </w:rPr>
        <w:t>laureatów</w:t>
      </w:r>
      <w:r w:rsidR="00B930CA" w:rsidRPr="00B82CC4">
        <w:rPr>
          <w:rFonts w:ascii="Calibri" w:hAnsi="Calibri" w:cs="Calibri"/>
          <w:b/>
          <w:bCs/>
        </w:rPr>
        <w:t xml:space="preserve"> z jednej placówki</w:t>
      </w:r>
    </w:p>
    <w:p w14:paraId="515FD2C5" w14:textId="77777777" w:rsidR="001A598D" w:rsidRDefault="00000000">
      <w:pPr>
        <w:numPr>
          <w:ilvl w:val="0"/>
          <w:numId w:val="4"/>
        </w:numPr>
        <w:spacing w:after="170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Sposób opisania prac konkursowych:</w:t>
      </w:r>
    </w:p>
    <w:p w14:paraId="561EC819" w14:textId="4A239844" w:rsidR="00B930CA" w:rsidRPr="00B930CA" w:rsidRDefault="00B930CA" w:rsidP="00B930CA">
      <w:pPr>
        <w:pStyle w:val="Akapitzlist"/>
        <w:numPr>
          <w:ilvl w:val="0"/>
          <w:numId w:val="10"/>
        </w:numPr>
        <w:spacing w:after="17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Praca opisana na odwrocie: </w:t>
      </w:r>
      <w:r w:rsidRPr="00B930CA">
        <w:rPr>
          <w:rFonts w:ascii="Calibri" w:hAnsi="Calibri" w:cs="Calibri"/>
        </w:rPr>
        <w:t>imię i nazwisko, nazwa szkoły, nr telefonu nauczyciela i klasa do której uczęszcza uczestnik, wraz z formularzem zgłoszeniowym oraz klauzulą informacyjną</w:t>
      </w:r>
      <w:r w:rsidR="00482AAA">
        <w:rPr>
          <w:rFonts w:ascii="Calibri" w:hAnsi="Calibri" w:cs="Calibri"/>
        </w:rPr>
        <w:t xml:space="preserve"> (załącznik nr 2)</w:t>
      </w:r>
    </w:p>
    <w:p w14:paraId="3FDD0868" w14:textId="77777777" w:rsidR="001A598D" w:rsidRPr="00450955" w:rsidRDefault="00000000">
      <w:pPr>
        <w:numPr>
          <w:ilvl w:val="0"/>
          <w:numId w:val="4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Sposób przesyłania prac: </w:t>
      </w:r>
    </w:p>
    <w:p w14:paraId="1D984903" w14:textId="27DD9985" w:rsidR="001A598D" w:rsidRPr="00450955" w:rsidRDefault="00000000">
      <w:pPr>
        <w:numPr>
          <w:ilvl w:val="1"/>
          <w:numId w:val="4"/>
        </w:numPr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z etapu szkolnego na etap powiatowy </w:t>
      </w:r>
      <w:r w:rsidRPr="00B930CA">
        <w:rPr>
          <w:rFonts w:ascii="Calibri" w:hAnsi="Calibri" w:cs="Calibri"/>
          <w:b/>
          <w:bCs/>
        </w:rPr>
        <w:t xml:space="preserve">do </w:t>
      </w:r>
      <w:r w:rsidR="00B930CA" w:rsidRPr="00B930CA">
        <w:rPr>
          <w:rFonts w:ascii="Calibri" w:hAnsi="Calibri" w:cs="Calibri"/>
          <w:b/>
          <w:bCs/>
        </w:rPr>
        <w:t>26 września</w:t>
      </w:r>
      <w:r w:rsidRPr="00B930CA">
        <w:rPr>
          <w:rFonts w:ascii="Calibri" w:hAnsi="Calibri" w:cs="Calibri"/>
          <w:b/>
          <w:bCs/>
        </w:rPr>
        <w:t xml:space="preserve"> 2025 r</w:t>
      </w:r>
      <w:r w:rsidRPr="00450955">
        <w:rPr>
          <w:rFonts w:ascii="Calibri" w:hAnsi="Calibri" w:cs="Calibri"/>
        </w:rPr>
        <w:t>. na adres właściwej powiatowej stacji sanitarno-epidemiologicznej</w:t>
      </w:r>
      <w:r w:rsidRPr="00450955">
        <w:rPr>
          <w:rFonts w:ascii="Calibri" w:hAnsi="Calibri" w:cs="Calibri"/>
          <w:i/>
        </w:rPr>
        <w:t xml:space="preserve"> </w:t>
      </w:r>
      <w:r w:rsidR="002563E1" w:rsidRPr="00B930CA">
        <w:rPr>
          <w:rFonts w:ascii="Calibri" w:hAnsi="Calibri" w:cs="Calibri"/>
          <w:b/>
          <w:bCs/>
          <w:i/>
          <w:color w:val="FF0000"/>
        </w:rPr>
        <w:t xml:space="preserve">(Powiatowa </w:t>
      </w:r>
      <w:r w:rsidR="00B930CA">
        <w:rPr>
          <w:rFonts w:ascii="Calibri" w:hAnsi="Calibri" w:cs="Calibri"/>
          <w:b/>
          <w:bCs/>
          <w:i/>
          <w:color w:val="FF0000"/>
        </w:rPr>
        <w:t>S</w:t>
      </w:r>
      <w:r w:rsidR="002563E1" w:rsidRPr="00B930CA">
        <w:rPr>
          <w:rFonts w:ascii="Calibri" w:hAnsi="Calibri" w:cs="Calibri"/>
          <w:b/>
          <w:bCs/>
          <w:i/>
          <w:color w:val="FF0000"/>
        </w:rPr>
        <w:t xml:space="preserve">tacja </w:t>
      </w:r>
      <w:proofErr w:type="spellStart"/>
      <w:r w:rsidR="002563E1" w:rsidRPr="00B930CA">
        <w:rPr>
          <w:rFonts w:ascii="Calibri" w:hAnsi="Calibri" w:cs="Calibri"/>
          <w:b/>
          <w:bCs/>
          <w:i/>
          <w:color w:val="FF0000"/>
        </w:rPr>
        <w:t>Sanitarno</w:t>
      </w:r>
      <w:proofErr w:type="spellEnd"/>
      <w:r w:rsidR="002563E1" w:rsidRPr="00B930CA">
        <w:rPr>
          <w:rFonts w:ascii="Calibri" w:hAnsi="Calibri" w:cs="Calibri"/>
          <w:b/>
          <w:bCs/>
          <w:i/>
          <w:color w:val="FF0000"/>
        </w:rPr>
        <w:t xml:space="preserve"> – Epidemiologiczna w Krotoszynie, ul. Floriańska 10, 63-700 Krotoszyn)</w:t>
      </w:r>
      <w:r w:rsidRPr="00B930CA">
        <w:rPr>
          <w:rFonts w:ascii="Calibri" w:hAnsi="Calibri" w:cs="Calibri"/>
          <w:b/>
          <w:bCs/>
          <w:i/>
          <w:color w:val="FF0000"/>
        </w:rPr>
        <w:t>,</w:t>
      </w:r>
      <w:r w:rsidRPr="00450955">
        <w:rPr>
          <w:rFonts w:ascii="Calibri" w:hAnsi="Calibri" w:cs="Calibri"/>
          <w:color w:val="FF0000"/>
        </w:rPr>
        <w:t xml:space="preserve"> </w:t>
      </w:r>
      <w:r w:rsidRPr="00450955">
        <w:rPr>
          <w:rFonts w:ascii="Calibri" w:hAnsi="Calibri" w:cs="Calibri"/>
        </w:rPr>
        <w:t xml:space="preserve">szkoły przesyłają prace wraz z wypełnionymi załącznikami nr </w:t>
      </w:r>
      <w:r w:rsidR="00B930CA">
        <w:rPr>
          <w:rFonts w:ascii="Calibri" w:hAnsi="Calibri" w:cs="Calibri"/>
        </w:rPr>
        <w:t xml:space="preserve">1 </w:t>
      </w:r>
      <w:r w:rsidR="00482AAA">
        <w:rPr>
          <w:rFonts w:ascii="Calibri" w:hAnsi="Calibri" w:cs="Calibri"/>
        </w:rPr>
        <w:t>i 2</w:t>
      </w:r>
    </w:p>
    <w:p w14:paraId="17871252" w14:textId="77777777" w:rsidR="001A598D" w:rsidRPr="00450955" w:rsidRDefault="00000000">
      <w:pPr>
        <w:numPr>
          <w:ilvl w:val="0"/>
          <w:numId w:val="4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Kryteria oceny prac konkursowych:</w:t>
      </w:r>
    </w:p>
    <w:p w14:paraId="33D6834B" w14:textId="77777777" w:rsidR="001A598D" w:rsidRPr="00450955" w:rsidRDefault="00000000">
      <w:pPr>
        <w:numPr>
          <w:ilvl w:val="2"/>
          <w:numId w:val="5"/>
        </w:numPr>
        <w:spacing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zgodność pracy z regulaminem,</w:t>
      </w:r>
    </w:p>
    <w:p w14:paraId="61A513EF" w14:textId="77777777" w:rsidR="00B930CA" w:rsidRDefault="00000000">
      <w:pPr>
        <w:numPr>
          <w:ilvl w:val="2"/>
          <w:numId w:val="5"/>
        </w:numPr>
        <w:spacing w:after="0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czytelność przekazu, </w:t>
      </w:r>
    </w:p>
    <w:p w14:paraId="4777B43B" w14:textId="629A80D9" w:rsidR="001A598D" w:rsidRPr="00450955" w:rsidRDefault="00000000">
      <w:pPr>
        <w:numPr>
          <w:ilvl w:val="2"/>
          <w:numId w:val="5"/>
        </w:numPr>
        <w:spacing w:after="0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pomysłowość, kreatywność, </w:t>
      </w:r>
    </w:p>
    <w:p w14:paraId="564A090F" w14:textId="59E99538" w:rsidR="001A598D" w:rsidRPr="00450955" w:rsidRDefault="00000000">
      <w:pPr>
        <w:numPr>
          <w:ilvl w:val="2"/>
          <w:numId w:val="5"/>
        </w:numPr>
        <w:spacing w:after="105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estetyka</w:t>
      </w:r>
      <w:r w:rsidR="00B930CA">
        <w:rPr>
          <w:rFonts w:ascii="Calibri" w:hAnsi="Calibri" w:cs="Calibri"/>
        </w:rPr>
        <w:t xml:space="preserve"> </w:t>
      </w:r>
    </w:p>
    <w:p w14:paraId="714A652E" w14:textId="77777777" w:rsidR="001A598D" w:rsidRPr="00450955" w:rsidRDefault="00000000">
      <w:pPr>
        <w:numPr>
          <w:ilvl w:val="0"/>
          <w:numId w:val="4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Skład komisji konkursowych:</w:t>
      </w:r>
    </w:p>
    <w:p w14:paraId="4E1882A8" w14:textId="77777777" w:rsidR="001A598D" w:rsidRPr="00450955" w:rsidRDefault="00000000">
      <w:pPr>
        <w:numPr>
          <w:ilvl w:val="2"/>
          <w:numId w:val="6"/>
        </w:numPr>
        <w:spacing w:after="122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w skład komisji konkursowej wchodzą min. 3 osoby,</w:t>
      </w:r>
    </w:p>
    <w:p w14:paraId="1D594512" w14:textId="77777777" w:rsidR="001A598D" w:rsidRDefault="00000000">
      <w:pPr>
        <w:numPr>
          <w:ilvl w:val="2"/>
          <w:numId w:val="6"/>
        </w:numPr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komisja konkursowa powoływana jest przez osoby odpowiedzialne za przeprowadzenie konkursu na poszczególnych etapach.</w:t>
      </w:r>
    </w:p>
    <w:p w14:paraId="53BBEDD3" w14:textId="77777777" w:rsidR="00B930CA" w:rsidRPr="00450955" w:rsidRDefault="00B930CA" w:rsidP="00B930CA">
      <w:pPr>
        <w:ind w:left="1186" w:firstLine="0"/>
        <w:rPr>
          <w:rFonts w:ascii="Calibri" w:hAnsi="Calibri" w:cs="Calibri"/>
        </w:rPr>
      </w:pPr>
    </w:p>
    <w:p w14:paraId="04BB7572" w14:textId="77777777" w:rsidR="001A598D" w:rsidRPr="00450955" w:rsidRDefault="00000000">
      <w:pPr>
        <w:numPr>
          <w:ilvl w:val="0"/>
          <w:numId w:val="4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lastRenderedPageBreak/>
        <w:t>Zasady nagradzania prac konkursowych:</w:t>
      </w:r>
    </w:p>
    <w:p w14:paraId="269548D8" w14:textId="50DED248" w:rsidR="001A598D" w:rsidRPr="00450955" w:rsidRDefault="00000000">
      <w:pPr>
        <w:numPr>
          <w:ilvl w:val="2"/>
          <w:numId w:val="7"/>
        </w:numPr>
        <w:spacing w:after="122" w:line="259" w:lineRule="auto"/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>komisja konkursowa na etapie powiatowym przyznaje I, II i  III miejsce</w:t>
      </w:r>
      <w:r w:rsidR="004A328D">
        <w:rPr>
          <w:rFonts w:ascii="Calibri" w:hAnsi="Calibri" w:cs="Calibri"/>
        </w:rPr>
        <w:t xml:space="preserve"> </w:t>
      </w:r>
      <w:r w:rsidR="00531249">
        <w:rPr>
          <w:rFonts w:ascii="Calibri" w:hAnsi="Calibri" w:cs="Calibri"/>
        </w:rPr>
        <w:t xml:space="preserve"> lub według uznania</w:t>
      </w:r>
    </w:p>
    <w:p w14:paraId="21916A37" w14:textId="6905594B" w:rsidR="001A598D" w:rsidRPr="00450955" w:rsidRDefault="00000000">
      <w:pPr>
        <w:numPr>
          <w:ilvl w:val="2"/>
          <w:numId w:val="7"/>
        </w:numPr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ze środków finansowych </w:t>
      </w:r>
      <w:r w:rsidR="00B930CA">
        <w:rPr>
          <w:rFonts w:ascii="Calibri" w:hAnsi="Calibri" w:cs="Calibri"/>
        </w:rPr>
        <w:t>P</w:t>
      </w:r>
      <w:r w:rsidRPr="00450955">
        <w:rPr>
          <w:rFonts w:ascii="Calibri" w:hAnsi="Calibri" w:cs="Calibri"/>
        </w:rPr>
        <w:t xml:space="preserve">SSE w </w:t>
      </w:r>
      <w:r w:rsidR="00B930CA">
        <w:rPr>
          <w:rFonts w:ascii="Calibri" w:hAnsi="Calibri" w:cs="Calibri"/>
        </w:rPr>
        <w:t>Krotoszynie</w:t>
      </w:r>
      <w:r w:rsidRPr="00450955">
        <w:rPr>
          <w:rFonts w:ascii="Calibri" w:hAnsi="Calibri" w:cs="Calibri"/>
        </w:rPr>
        <w:t xml:space="preserve"> oraz </w:t>
      </w:r>
      <w:r w:rsidR="00B930CA">
        <w:rPr>
          <w:rFonts w:ascii="Calibri" w:hAnsi="Calibri" w:cs="Calibri"/>
        </w:rPr>
        <w:t>Nadleśnictwa Krotoszyn</w:t>
      </w:r>
      <w:r w:rsidRPr="00450955">
        <w:rPr>
          <w:rFonts w:ascii="Calibri" w:hAnsi="Calibri" w:cs="Calibri"/>
        </w:rPr>
        <w:t xml:space="preserve"> zostaną </w:t>
      </w:r>
      <w:r w:rsidR="00B930CA">
        <w:rPr>
          <w:rFonts w:ascii="Calibri" w:hAnsi="Calibri" w:cs="Calibri"/>
        </w:rPr>
        <w:t>przekazane</w:t>
      </w:r>
      <w:r w:rsidRPr="00450955">
        <w:rPr>
          <w:rFonts w:ascii="Calibri" w:hAnsi="Calibri" w:cs="Calibri"/>
        </w:rPr>
        <w:t xml:space="preserve"> nagrody rzeczowe dla laureatów etapu </w:t>
      </w:r>
      <w:r w:rsidR="00B930CA">
        <w:rPr>
          <w:rFonts w:ascii="Calibri" w:hAnsi="Calibri" w:cs="Calibri"/>
        </w:rPr>
        <w:t>powiatowego</w:t>
      </w:r>
      <w:r w:rsidRPr="00450955">
        <w:rPr>
          <w:rFonts w:ascii="Calibri" w:hAnsi="Calibri" w:cs="Calibri"/>
        </w:rPr>
        <w:t>.</w:t>
      </w:r>
    </w:p>
    <w:p w14:paraId="62A496AC" w14:textId="77777777" w:rsidR="001A598D" w:rsidRPr="00450955" w:rsidRDefault="00000000">
      <w:pPr>
        <w:numPr>
          <w:ilvl w:val="0"/>
          <w:numId w:val="8"/>
        </w:numPr>
        <w:spacing w:after="122" w:line="259" w:lineRule="auto"/>
        <w:ind w:hanging="61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>Prawo autorskie i inne prawa:</w:t>
      </w:r>
    </w:p>
    <w:p w14:paraId="5F352464" w14:textId="77777777" w:rsidR="001A598D" w:rsidRPr="00450955" w:rsidRDefault="00000000">
      <w:pPr>
        <w:ind w:left="782"/>
        <w:rPr>
          <w:rFonts w:ascii="Calibri" w:hAnsi="Calibri" w:cs="Calibri"/>
        </w:rPr>
      </w:pPr>
      <w:r w:rsidRPr="00450955">
        <w:rPr>
          <w:rFonts w:ascii="Calibri" w:hAnsi="Calibri" w:cs="Calibri"/>
        </w:rPr>
        <w:t>Uczestnicy z dniem przekazania pracy konkursowej nieodpłatnie przenoszą na organizatora autorskie prawa majątkowe do pracy konkursowej, na wszystkich polach eksploatacji przewidzianych w ustawie z dnia 4 lutego 1994 roku – o prawie autorskim i prawach pokrewnych (Dz.U. z 2022r. poz. 2509), a także prawa zależne, w tym prawo do opracowania pracy konkursowej poprzez jego adaptację lub przerobienie, połączenie go z innymi pracami, a organizator konkursu oświadcza, iż przyjmuje autorskie prawa majątkowe do pracy konkursowej. W przypadku osób niepełnoletnich zgodę na przeniesienie majątkowych praw autorskich musi złożyć opiekun prawny.</w:t>
      </w:r>
    </w:p>
    <w:p w14:paraId="14C1FD5A" w14:textId="77777777" w:rsidR="001A598D" w:rsidRPr="00450955" w:rsidRDefault="00000000">
      <w:pPr>
        <w:numPr>
          <w:ilvl w:val="0"/>
          <w:numId w:val="8"/>
        </w:numPr>
        <w:spacing w:after="149" w:line="259" w:lineRule="auto"/>
        <w:ind w:hanging="619"/>
        <w:jc w:val="left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>Postanowienia końcowe:</w:t>
      </w:r>
    </w:p>
    <w:p w14:paraId="7121242F" w14:textId="77777777" w:rsidR="001A598D" w:rsidRPr="00450955" w:rsidRDefault="00000000">
      <w:pPr>
        <w:numPr>
          <w:ilvl w:val="1"/>
          <w:numId w:val="8"/>
        </w:numPr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Przekazanie pracy konkursowej jest równoznaczne z przyjęciem warunków konkursu przez  autorów. </w:t>
      </w:r>
    </w:p>
    <w:p w14:paraId="1F760BA6" w14:textId="77777777" w:rsidR="001A598D" w:rsidRPr="00450955" w:rsidRDefault="00000000">
      <w:pPr>
        <w:numPr>
          <w:ilvl w:val="1"/>
          <w:numId w:val="8"/>
        </w:numPr>
        <w:spacing w:line="259" w:lineRule="auto"/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Niniejszy regulamin jest jedynym dokumentem określającym zasady konkursu. </w:t>
      </w:r>
    </w:p>
    <w:p w14:paraId="0EA99A6D" w14:textId="77777777" w:rsidR="001A598D" w:rsidRPr="00450955" w:rsidRDefault="00000000">
      <w:pPr>
        <w:numPr>
          <w:ilvl w:val="1"/>
          <w:numId w:val="8"/>
        </w:numPr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W sytuacjach nieobjętych regulaminem oraz w sytuacjach spornych rozstrzyga organizator. </w:t>
      </w:r>
    </w:p>
    <w:p w14:paraId="1B960724" w14:textId="77777777" w:rsidR="001A598D" w:rsidRPr="00450955" w:rsidRDefault="00000000">
      <w:pPr>
        <w:numPr>
          <w:ilvl w:val="1"/>
          <w:numId w:val="8"/>
        </w:numPr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Uczestnicy, którzy naruszą regulamin konkursu, jak również obowiązujące w Polsce przepisy prawa powszechnego oraz ogólnie przyjęte normy społeczne i obyczajowe, zostaną wykluczeni z konkursu. </w:t>
      </w:r>
    </w:p>
    <w:p w14:paraId="659CA4C0" w14:textId="77777777" w:rsidR="001A598D" w:rsidRPr="00450955" w:rsidRDefault="00000000">
      <w:pPr>
        <w:numPr>
          <w:ilvl w:val="1"/>
          <w:numId w:val="8"/>
        </w:numPr>
        <w:spacing w:after="167" w:line="259" w:lineRule="auto"/>
        <w:ind w:hanging="425"/>
        <w:rPr>
          <w:rFonts w:ascii="Calibri" w:hAnsi="Calibri" w:cs="Calibri"/>
        </w:rPr>
      </w:pPr>
      <w:r w:rsidRPr="00450955">
        <w:rPr>
          <w:rFonts w:ascii="Calibri" w:hAnsi="Calibri" w:cs="Calibri"/>
        </w:rPr>
        <w:t>Organizator zastrzega sobie:</w:t>
      </w:r>
    </w:p>
    <w:p w14:paraId="45694E30" w14:textId="77777777" w:rsidR="001A598D" w:rsidRPr="00450955" w:rsidRDefault="00000000">
      <w:pPr>
        <w:numPr>
          <w:ilvl w:val="2"/>
          <w:numId w:val="8"/>
        </w:numPr>
        <w:spacing w:after="122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możliwość zmian w regulaminie, </w:t>
      </w:r>
    </w:p>
    <w:p w14:paraId="73E96B9D" w14:textId="77777777" w:rsidR="001A598D" w:rsidRPr="00450955" w:rsidRDefault="00000000">
      <w:pPr>
        <w:numPr>
          <w:ilvl w:val="2"/>
          <w:numId w:val="8"/>
        </w:numPr>
        <w:spacing w:after="122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prawo do unieważnienia konkursu, </w:t>
      </w:r>
    </w:p>
    <w:p w14:paraId="5CD2609E" w14:textId="77777777" w:rsidR="001A598D" w:rsidRPr="00450955" w:rsidRDefault="00000000">
      <w:pPr>
        <w:numPr>
          <w:ilvl w:val="2"/>
          <w:numId w:val="8"/>
        </w:numPr>
        <w:spacing w:after="122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>prawo do innego, niż wskazanego wyżej, podziału nagród,</w:t>
      </w:r>
    </w:p>
    <w:p w14:paraId="0DD16D89" w14:textId="77777777" w:rsidR="001A598D" w:rsidRPr="00450955" w:rsidRDefault="00000000">
      <w:pPr>
        <w:numPr>
          <w:ilvl w:val="2"/>
          <w:numId w:val="8"/>
        </w:numPr>
        <w:spacing w:after="122" w:line="259" w:lineRule="auto"/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lastRenderedPageBreak/>
        <w:t>prawo do odrzucenia pracy naruszającej postanowienia niniejszego regulaminu,</w:t>
      </w:r>
    </w:p>
    <w:p w14:paraId="3663D5F8" w14:textId="4412BF2F" w:rsidR="001A598D" w:rsidRPr="00450955" w:rsidRDefault="00000000">
      <w:pPr>
        <w:numPr>
          <w:ilvl w:val="2"/>
          <w:numId w:val="8"/>
        </w:numPr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prawo do wykorzystania prac konkursowych w działaniach promocyjnych, opublikowania ich w całości lub we fragmentach w wydawnictwach okolicznościowych, materiałach prasowych, Internecie lub w inny sposób zgodnie ze zgodą udzieloną przez uczestnika (załączniki nr </w:t>
      </w:r>
      <w:r w:rsidR="00B930CA">
        <w:rPr>
          <w:rFonts w:ascii="Calibri" w:hAnsi="Calibri" w:cs="Calibri"/>
        </w:rPr>
        <w:t>1</w:t>
      </w:r>
      <w:r w:rsidRPr="00450955">
        <w:rPr>
          <w:rFonts w:ascii="Calibri" w:hAnsi="Calibri" w:cs="Calibri"/>
        </w:rPr>
        <w:t xml:space="preserve"> i </w:t>
      </w:r>
      <w:r w:rsidR="00B930CA">
        <w:rPr>
          <w:rFonts w:ascii="Calibri" w:hAnsi="Calibri" w:cs="Calibri"/>
        </w:rPr>
        <w:t>2</w:t>
      </w:r>
      <w:r w:rsidRPr="00450955">
        <w:rPr>
          <w:rFonts w:ascii="Calibri" w:hAnsi="Calibri" w:cs="Calibri"/>
        </w:rPr>
        <w:t xml:space="preserve"> do regulaminu).</w:t>
      </w:r>
    </w:p>
    <w:p w14:paraId="2F146396" w14:textId="77777777" w:rsidR="001A598D" w:rsidRPr="00450955" w:rsidRDefault="00000000">
      <w:pPr>
        <w:numPr>
          <w:ilvl w:val="0"/>
          <w:numId w:val="9"/>
        </w:numPr>
        <w:spacing w:after="149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Organizator nie zwraca kosztów poniesionych w związku z uczestnictwem w konkursie.</w:t>
      </w:r>
    </w:p>
    <w:p w14:paraId="3C3D38D3" w14:textId="77777777" w:rsidR="001A598D" w:rsidRPr="00450955" w:rsidRDefault="00000000">
      <w:pPr>
        <w:numPr>
          <w:ilvl w:val="0"/>
          <w:numId w:val="9"/>
        </w:numPr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Organizator nie ponosi odpowiedzialności za podanie nieprawdziwych danych przez uczestników konkursu.</w:t>
      </w:r>
    </w:p>
    <w:p w14:paraId="13B9CD7F" w14:textId="77777777" w:rsidR="001A598D" w:rsidRPr="00450955" w:rsidRDefault="00000000">
      <w:pPr>
        <w:numPr>
          <w:ilvl w:val="0"/>
          <w:numId w:val="9"/>
        </w:numPr>
        <w:spacing w:after="1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 xml:space="preserve">Udział w konkursie jest równoznaczny z wyrażeniem zgody przez osoby biorące w nim udział na przetwarzanie przez organizatora ich danych na potrzeby konkursu, w szczególności na podanie imion i nazwisk, zgodnie z rozporządzeniem Parlamentu Europejskiego i Rady (UE) 2016/679 z dnia 27 kwietnia 2016r. w sprawie ochrony osób fizycznych w związku z przetwarzaniem danych osobowych i w sprawie swobodnego przepływu takich danych oraz uchylenia dyrektywy 95/46/WE  (Dz. U. UE. L 2016 </w:t>
      </w:r>
    </w:p>
    <w:p w14:paraId="5A0D489E" w14:textId="77777777" w:rsidR="001A598D" w:rsidRPr="00450955" w:rsidRDefault="00000000">
      <w:pPr>
        <w:spacing w:after="143" w:line="259" w:lineRule="auto"/>
        <w:ind w:left="771"/>
        <w:rPr>
          <w:rFonts w:ascii="Calibri" w:hAnsi="Calibri" w:cs="Calibri"/>
        </w:rPr>
      </w:pPr>
      <w:r w:rsidRPr="00450955">
        <w:rPr>
          <w:rFonts w:ascii="Calibri" w:hAnsi="Calibri" w:cs="Calibri"/>
        </w:rPr>
        <w:t>Nr 119, str. 1).</w:t>
      </w:r>
    </w:p>
    <w:p w14:paraId="4AA7BA2D" w14:textId="77777777" w:rsidR="001A598D" w:rsidRPr="00450955" w:rsidRDefault="00000000">
      <w:pPr>
        <w:numPr>
          <w:ilvl w:val="0"/>
          <w:numId w:val="9"/>
        </w:numPr>
        <w:spacing w:after="167" w:line="259" w:lineRule="auto"/>
        <w:ind w:hanging="436"/>
        <w:rPr>
          <w:rFonts w:ascii="Calibri" w:hAnsi="Calibri" w:cs="Calibri"/>
        </w:rPr>
      </w:pPr>
      <w:r w:rsidRPr="00450955">
        <w:rPr>
          <w:rFonts w:ascii="Calibri" w:hAnsi="Calibri" w:cs="Calibri"/>
        </w:rPr>
        <w:t>Integralną częścią regulaminu są:</w:t>
      </w:r>
    </w:p>
    <w:p w14:paraId="79280D64" w14:textId="0FF80F29" w:rsidR="001A598D" w:rsidRDefault="00000000">
      <w:pPr>
        <w:numPr>
          <w:ilvl w:val="1"/>
          <w:numId w:val="9"/>
        </w:numPr>
        <w:ind w:hanging="283"/>
        <w:rPr>
          <w:rFonts w:ascii="Calibri" w:hAnsi="Calibri" w:cs="Calibri"/>
        </w:rPr>
      </w:pPr>
      <w:r w:rsidRPr="00450955">
        <w:rPr>
          <w:rFonts w:ascii="Calibri" w:hAnsi="Calibri" w:cs="Calibri"/>
          <w:b/>
        </w:rPr>
        <w:t xml:space="preserve">załącznik nr </w:t>
      </w:r>
      <w:r w:rsidR="00BE1761">
        <w:rPr>
          <w:rFonts w:ascii="Calibri" w:hAnsi="Calibri" w:cs="Calibri"/>
          <w:b/>
        </w:rPr>
        <w:t>1</w:t>
      </w:r>
      <w:r w:rsidRPr="00450955">
        <w:rPr>
          <w:rFonts w:ascii="Calibri" w:hAnsi="Calibri" w:cs="Calibri"/>
          <w:b/>
        </w:rPr>
        <w:t xml:space="preserve"> -</w:t>
      </w:r>
      <w:r w:rsidRPr="00450955">
        <w:rPr>
          <w:rFonts w:ascii="Calibri" w:hAnsi="Calibri" w:cs="Calibri"/>
        </w:rPr>
        <w:t xml:space="preserve"> Zgoda przedstawiciela ustawowego niepełnoletniego uczestnika konkursu na udział w konkursie (F/IT/PT/PZ/01/02/02 z 08.02.2019 r.)_PSSE</w:t>
      </w:r>
    </w:p>
    <w:p w14:paraId="5C860CDC" w14:textId="6A57BE14" w:rsidR="00B23F7C" w:rsidRDefault="00B23F7C">
      <w:pPr>
        <w:numPr>
          <w:ilvl w:val="1"/>
          <w:numId w:val="9"/>
        </w:numPr>
        <w:ind w:hanging="283"/>
        <w:rPr>
          <w:rFonts w:ascii="Calibri" w:hAnsi="Calibri" w:cs="Calibri"/>
        </w:rPr>
      </w:pPr>
      <w:r>
        <w:rPr>
          <w:rFonts w:ascii="Calibri" w:hAnsi="Calibri" w:cs="Calibri"/>
          <w:b/>
        </w:rPr>
        <w:t>Załącznik nr 2 –</w:t>
      </w:r>
      <w:r>
        <w:rPr>
          <w:rFonts w:ascii="Calibri" w:hAnsi="Calibri" w:cs="Calibri"/>
        </w:rPr>
        <w:t xml:space="preserve"> metryczka do przyklejenia na pracę konkursową</w:t>
      </w:r>
    </w:p>
    <w:p w14:paraId="740D340A" w14:textId="77777777" w:rsidR="00B23F7C" w:rsidRDefault="00B23F7C" w:rsidP="00B23F7C">
      <w:pPr>
        <w:rPr>
          <w:rFonts w:ascii="Calibri" w:hAnsi="Calibri" w:cs="Calibri"/>
        </w:rPr>
      </w:pPr>
    </w:p>
    <w:p w14:paraId="5A8DEA2A" w14:textId="77777777" w:rsidR="00B23F7C" w:rsidRDefault="00B23F7C" w:rsidP="00B23F7C">
      <w:pPr>
        <w:rPr>
          <w:rFonts w:ascii="Calibri" w:hAnsi="Calibri" w:cs="Calibri"/>
        </w:rPr>
      </w:pPr>
    </w:p>
    <w:p w14:paraId="5873F72C" w14:textId="77777777" w:rsidR="00B23F7C" w:rsidRDefault="00B23F7C" w:rsidP="00B23F7C">
      <w:pPr>
        <w:rPr>
          <w:rFonts w:ascii="Calibri" w:hAnsi="Calibri" w:cs="Calibri"/>
        </w:rPr>
      </w:pPr>
    </w:p>
    <w:p w14:paraId="30BD460C" w14:textId="77777777" w:rsidR="00B23F7C" w:rsidRDefault="00B23F7C" w:rsidP="00B23F7C">
      <w:pPr>
        <w:rPr>
          <w:rFonts w:ascii="Calibri" w:hAnsi="Calibri" w:cs="Calibri"/>
        </w:rPr>
      </w:pPr>
    </w:p>
    <w:p w14:paraId="41DF0BA5" w14:textId="77777777" w:rsidR="00B23F7C" w:rsidRDefault="00B23F7C" w:rsidP="00B23F7C">
      <w:pPr>
        <w:rPr>
          <w:rFonts w:ascii="Calibri" w:hAnsi="Calibri" w:cs="Calibri"/>
        </w:rPr>
      </w:pPr>
    </w:p>
    <w:p w14:paraId="240A1285" w14:textId="77777777" w:rsidR="00B23F7C" w:rsidRDefault="00B23F7C" w:rsidP="00B23F7C">
      <w:pPr>
        <w:rPr>
          <w:rFonts w:ascii="Calibri" w:hAnsi="Calibri" w:cs="Calibri"/>
        </w:rPr>
      </w:pPr>
    </w:p>
    <w:p w14:paraId="134FCEA1" w14:textId="77777777" w:rsidR="00B23F7C" w:rsidRDefault="00B23F7C" w:rsidP="00E550A9">
      <w:pPr>
        <w:ind w:left="0" w:firstLine="0"/>
        <w:rPr>
          <w:rFonts w:ascii="Calibri" w:hAnsi="Calibri" w:cs="Calibri"/>
        </w:rPr>
      </w:pPr>
    </w:p>
    <w:p w14:paraId="52B46F7B" w14:textId="42F959C6" w:rsidR="00B23F7C" w:rsidRPr="00E550A9" w:rsidRDefault="00B23F7C" w:rsidP="00B23F7C">
      <w:pPr>
        <w:rPr>
          <w:rFonts w:ascii="Calibri" w:hAnsi="Calibri" w:cs="Calibri"/>
          <w:b/>
          <w:bCs/>
        </w:rPr>
      </w:pPr>
      <w:r w:rsidRPr="00E550A9">
        <w:rPr>
          <w:rFonts w:ascii="Calibri" w:hAnsi="Calibri" w:cs="Calibri"/>
          <w:b/>
          <w:bCs/>
        </w:rPr>
        <w:lastRenderedPageBreak/>
        <w:t>Załącznik nr 2</w:t>
      </w:r>
    </w:p>
    <w:p w14:paraId="3763A63A" w14:textId="77777777" w:rsidR="00B23F7C" w:rsidRDefault="00B23F7C" w:rsidP="00B23F7C">
      <w:pPr>
        <w:rPr>
          <w:rFonts w:ascii="Calibri" w:hAnsi="Calibri" w:cs="Calibri"/>
        </w:rPr>
      </w:pPr>
    </w:p>
    <w:tbl>
      <w:tblPr>
        <w:tblStyle w:val="Tabela-Siatka"/>
        <w:tblpPr w:leftFromText="141" w:rightFromText="141" w:horzAnchor="page" w:tblpX="2071" w:tblpY="885"/>
        <w:tblW w:w="0" w:type="auto"/>
        <w:tblLook w:val="04A0" w:firstRow="1" w:lastRow="0" w:firstColumn="1" w:lastColumn="0" w:noHBand="0" w:noVBand="1"/>
      </w:tblPr>
      <w:tblGrid>
        <w:gridCol w:w="2972"/>
        <w:gridCol w:w="6088"/>
      </w:tblGrid>
      <w:tr w:rsidR="00B23F7C" w14:paraId="6295FB8A" w14:textId="77777777" w:rsidTr="001A07B6">
        <w:trPr>
          <w:trHeight w:val="832"/>
        </w:trPr>
        <w:tc>
          <w:tcPr>
            <w:tcW w:w="2972" w:type="dxa"/>
            <w:shd w:val="clear" w:color="auto" w:fill="F2F2F2" w:themeFill="background1" w:themeFillShade="F2"/>
          </w:tcPr>
          <w:p w14:paraId="1FF5ED3D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389AF50F" w14:textId="3B5F8E53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>Nazwa i adres szkoły</w:t>
            </w:r>
          </w:p>
          <w:p w14:paraId="2BB80742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4DFB3B67" w14:textId="77777777" w:rsidR="00B23F7C" w:rsidRPr="001A07B6" w:rsidRDefault="00B23F7C" w:rsidP="001A07B6">
            <w:pPr>
              <w:rPr>
                <w:rFonts w:ascii="Calibri" w:hAnsi="Calibri" w:cs="Calibri"/>
              </w:rPr>
            </w:pP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3A22C2BF" w14:textId="77777777" w:rsidR="00B23F7C" w:rsidRDefault="00B23F7C" w:rsidP="001A07B6"/>
        </w:tc>
      </w:tr>
      <w:tr w:rsidR="00B23F7C" w14:paraId="308FBC51" w14:textId="77777777" w:rsidTr="001A07B6">
        <w:trPr>
          <w:trHeight w:val="395"/>
        </w:trPr>
        <w:tc>
          <w:tcPr>
            <w:tcW w:w="2972" w:type="dxa"/>
            <w:shd w:val="clear" w:color="auto" w:fill="FFFFFF" w:themeFill="background1"/>
          </w:tcPr>
          <w:p w14:paraId="2EDFDB63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5CF04146" w14:textId="0A25F4C6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>Liczba prac w etapie szkolnym</w:t>
            </w:r>
          </w:p>
          <w:p w14:paraId="0805123E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45999902" w14:textId="77777777" w:rsidR="00B23F7C" w:rsidRDefault="00B23F7C" w:rsidP="001A07B6"/>
        </w:tc>
      </w:tr>
      <w:tr w:rsidR="00B23F7C" w14:paraId="01B7B350" w14:textId="77777777" w:rsidTr="001A07B6">
        <w:trPr>
          <w:trHeight w:val="395"/>
        </w:trPr>
        <w:tc>
          <w:tcPr>
            <w:tcW w:w="2972" w:type="dxa"/>
            <w:shd w:val="clear" w:color="auto" w:fill="F2F2F2" w:themeFill="background1" w:themeFillShade="F2"/>
          </w:tcPr>
          <w:p w14:paraId="15383A0F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291801A1" w14:textId="417FC51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>Imię  opiekuna</w:t>
            </w:r>
          </w:p>
          <w:p w14:paraId="19034F76" w14:textId="77777777" w:rsidR="00B23F7C" w:rsidRPr="001A07B6" w:rsidRDefault="00B23F7C" w:rsidP="001A07B6">
            <w:pPr>
              <w:rPr>
                <w:rFonts w:ascii="Calibri" w:hAnsi="Calibri" w:cs="Calibri"/>
              </w:rPr>
            </w:pPr>
          </w:p>
        </w:tc>
        <w:tc>
          <w:tcPr>
            <w:tcW w:w="6088" w:type="dxa"/>
            <w:shd w:val="clear" w:color="auto" w:fill="F2F2F2" w:themeFill="background1" w:themeFillShade="F2"/>
            <w:vAlign w:val="center"/>
          </w:tcPr>
          <w:p w14:paraId="2F0C30C5" w14:textId="77777777" w:rsidR="00B23F7C" w:rsidRDefault="00B23F7C" w:rsidP="001A07B6"/>
        </w:tc>
      </w:tr>
      <w:tr w:rsidR="00B23F7C" w14:paraId="7072BCB1" w14:textId="77777777" w:rsidTr="001A07B6">
        <w:trPr>
          <w:trHeight w:val="395"/>
        </w:trPr>
        <w:tc>
          <w:tcPr>
            <w:tcW w:w="2972" w:type="dxa"/>
            <w:shd w:val="clear" w:color="auto" w:fill="FFFFFF" w:themeFill="background1"/>
            <w:vAlign w:val="center"/>
          </w:tcPr>
          <w:p w14:paraId="7F66AAF2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23335942" w14:textId="77777777" w:rsid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 xml:space="preserve">Telefon kontaktowy i        </w:t>
            </w:r>
          </w:p>
          <w:p w14:paraId="20B91089" w14:textId="1131165B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>e-mail do opiekuna</w:t>
            </w:r>
          </w:p>
          <w:p w14:paraId="76BC23AB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6088" w:type="dxa"/>
            <w:shd w:val="clear" w:color="auto" w:fill="FFFFFF" w:themeFill="background1"/>
            <w:vAlign w:val="center"/>
          </w:tcPr>
          <w:p w14:paraId="2AB15766" w14:textId="77777777" w:rsidR="00B23F7C" w:rsidRDefault="00B23F7C" w:rsidP="001A07B6"/>
        </w:tc>
      </w:tr>
      <w:tr w:rsidR="00B23F7C" w:rsidRPr="00BB61C8" w14:paraId="6ECBCFE4" w14:textId="77777777" w:rsidTr="001A07B6">
        <w:trPr>
          <w:trHeight w:val="747"/>
        </w:trPr>
        <w:tc>
          <w:tcPr>
            <w:tcW w:w="2972" w:type="dxa"/>
            <w:shd w:val="clear" w:color="auto" w:fill="D9F2D0" w:themeFill="accent6" w:themeFillTint="33"/>
          </w:tcPr>
          <w:p w14:paraId="7CBDCDEE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</w:p>
          <w:p w14:paraId="18921894" w14:textId="77777777" w:rsidR="00B23F7C" w:rsidRPr="001A07B6" w:rsidRDefault="00B23F7C" w:rsidP="001A07B6">
            <w:pPr>
              <w:jc w:val="center"/>
              <w:rPr>
                <w:rFonts w:ascii="Calibri" w:hAnsi="Calibri" w:cs="Calibri"/>
              </w:rPr>
            </w:pPr>
            <w:r w:rsidRPr="001A07B6">
              <w:rPr>
                <w:rFonts w:ascii="Calibri" w:hAnsi="Calibri" w:cs="Calibri"/>
              </w:rPr>
              <w:t xml:space="preserve">Imię  i nazwisko laureata oraz wiek </w:t>
            </w:r>
          </w:p>
        </w:tc>
        <w:tc>
          <w:tcPr>
            <w:tcW w:w="6088" w:type="dxa"/>
            <w:shd w:val="clear" w:color="auto" w:fill="D9F2D0" w:themeFill="accent6" w:themeFillTint="33"/>
            <w:vAlign w:val="center"/>
          </w:tcPr>
          <w:p w14:paraId="37C595A5" w14:textId="77777777" w:rsidR="00B23F7C" w:rsidRDefault="00B23F7C" w:rsidP="001A07B6">
            <w:pPr>
              <w:jc w:val="center"/>
            </w:pPr>
          </w:p>
          <w:p w14:paraId="320AB767" w14:textId="77777777" w:rsidR="00B23F7C" w:rsidRDefault="00B23F7C" w:rsidP="001A07B6">
            <w:pPr>
              <w:jc w:val="center"/>
            </w:pPr>
          </w:p>
          <w:p w14:paraId="602AC9CD" w14:textId="77777777" w:rsidR="00B23F7C" w:rsidRDefault="00B23F7C" w:rsidP="001A07B6">
            <w:pPr>
              <w:jc w:val="center"/>
            </w:pPr>
          </w:p>
          <w:p w14:paraId="648CA014" w14:textId="77777777" w:rsidR="00B23F7C" w:rsidRDefault="00B23F7C" w:rsidP="001A07B6">
            <w:pPr>
              <w:jc w:val="center"/>
            </w:pPr>
          </w:p>
          <w:p w14:paraId="01E5FA9B" w14:textId="77777777" w:rsidR="00B23F7C" w:rsidRPr="00BB61C8" w:rsidRDefault="00B23F7C" w:rsidP="001A07B6">
            <w:pPr>
              <w:jc w:val="center"/>
            </w:pPr>
          </w:p>
        </w:tc>
      </w:tr>
    </w:tbl>
    <w:p w14:paraId="0EA324CD" w14:textId="77777777" w:rsidR="00B23F7C" w:rsidRPr="00450955" w:rsidRDefault="00B23F7C" w:rsidP="00B23F7C">
      <w:pPr>
        <w:rPr>
          <w:rFonts w:ascii="Calibri" w:hAnsi="Calibri" w:cs="Calibri"/>
        </w:rPr>
      </w:pPr>
    </w:p>
    <w:p w14:paraId="1096BE60" w14:textId="54D990DC" w:rsidR="001A598D" w:rsidRDefault="001A598D" w:rsidP="00BE1761">
      <w:pPr>
        <w:ind w:left="0" w:firstLine="0"/>
      </w:pPr>
    </w:p>
    <w:p w14:paraId="42DAA785" w14:textId="77777777" w:rsidR="00B23F7C" w:rsidRDefault="00B23F7C" w:rsidP="00BE1761">
      <w:pPr>
        <w:ind w:left="0" w:firstLine="0"/>
      </w:pPr>
    </w:p>
    <w:sectPr w:rsidR="00B23F7C" w:rsidSect="001B7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46" w:right="1414" w:bottom="1793" w:left="1366" w:header="930" w:footer="62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8F5BA9" w14:textId="77777777" w:rsidR="00625344" w:rsidRDefault="00625344">
      <w:pPr>
        <w:spacing w:after="0" w:line="240" w:lineRule="auto"/>
      </w:pPr>
      <w:r>
        <w:separator/>
      </w:r>
    </w:p>
  </w:endnote>
  <w:endnote w:type="continuationSeparator" w:id="0">
    <w:p w14:paraId="7DED7A30" w14:textId="77777777" w:rsidR="00625344" w:rsidRDefault="00625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A4D40" w14:textId="77777777" w:rsidR="001A598D" w:rsidRDefault="00000000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z </w:t>
    </w:r>
    <w:fldSimple w:instr=" NUMPAGES   \* MERGEFORMAT ">
      <w:r w:rsidR="001A598D">
        <w:rPr>
          <w:rFonts w:ascii="Calibri" w:eastAsia="Calibri" w:hAnsi="Calibri" w:cs="Calibri"/>
          <w:sz w:val="20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12570" w14:textId="77777777" w:rsidR="001A598D" w:rsidRDefault="00000000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z </w:t>
    </w:r>
    <w:fldSimple w:instr=" NUMPAGES   \* MERGEFORMAT ">
      <w:r w:rsidR="001A598D">
        <w:rPr>
          <w:rFonts w:ascii="Calibri" w:eastAsia="Calibri" w:hAnsi="Calibri" w:cs="Calibri"/>
          <w:sz w:val="20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CECCC" w14:textId="77777777" w:rsidR="001A598D" w:rsidRDefault="00000000">
    <w:pPr>
      <w:spacing w:after="0" w:line="259" w:lineRule="auto"/>
      <w:ind w:left="0" w:right="4" w:firstLine="0"/>
      <w:jc w:val="right"/>
    </w:pPr>
    <w:r>
      <w:rPr>
        <w:rFonts w:ascii="Calibri" w:eastAsia="Calibri" w:hAnsi="Calibri" w:cs="Calibri"/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0"/>
      </w:rPr>
      <w:t>1</w:t>
    </w:r>
    <w:r>
      <w:rPr>
        <w:rFonts w:ascii="Calibri" w:eastAsia="Calibri" w:hAnsi="Calibri" w:cs="Calibri"/>
        <w:sz w:val="20"/>
      </w:rPr>
      <w:fldChar w:fldCharType="end"/>
    </w:r>
    <w:r>
      <w:rPr>
        <w:rFonts w:ascii="Calibri" w:eastAsia="Calibri" w:hAnsi="Calibri" w:cs="Calibri"/>
        <w:sz w:val="20"/>
      </w:rPr>
      <w:t xml:space="preserve"> z </w:t>
    </w:r>
    <w:fldSimple w:instr=" NUMPAGES   \* MERGEFORMAT ">
      <w:r w:rsidR="001A598D">
        <w:rPr>
          <w:rFonts w:ascii="Calibri" w:eastAsia="Calibri" w:hAnsi="Calibri" w:cs="Calibri"/>
          <w:sz w:val="20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15F84" w14:textId="77777777" w:rsidR="00625344" w:rsidRDefault="00625344">
      <w:pPr>
        <w:spacing w:after="0" w:line="240" w:lineRule="auto"/>
      </w:pPr>
      <w:r>
        <w:separator/>
      </w:r>
    </w:p>
  </w:footnote>
  <w:footnote w:type="continuationSeparator" w:id="0">
    <w:p w14:paraId="5D02AE96" w14:textId="77777777" w:rsidR="00625344" w:rsidRDefault="00625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42921" w14:textId="77777777" w:rsidR="001A598D" w:rsidRDefault="00000000">
    <w:pPr>
      <w:spacing w:after="0" w:line="259" w:lineRule="auto"/>
      <w:ind w:left="-1366" w:right="2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906A38" wp14:editId="6547C8F3">
              <wp:simplePos x="0" y="0"/>
              <wp:positionH relativeFrom="page">
                <wp:posOffset>828675</wp:posOffset>
              </wp:positionH>
              <wp:positionV relativeFrom="page">
                <wp:posOffset>590550</wp:posOffset>
              </wp:positionV>
              <wp:extent cx="3733800" cy="670814"/>
              <wp:effectExtent l="0" t="0" r="0" b="0"/>
              <wp:wrapSquare wrapText="bothSides"/>
              <wp:docPr id="5385" name="Group 53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3800" cy="670814"/>
                        <a:chOff x="0" y="0"/>
                        <a:chExt cx="3733800" cy="670814"/>
                      </a:xfrm>
                    </wpg:grpSpPr>
                    <pic:pic xmlns:pic="http://schemas.openxmlformats.org/drawingml/2006/picture">
                      <pic:nvPicPr>
                        <pic:cNvPr id="5386" name="Picture 538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4" cy="6708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87" name="Picture 538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52675" y="75921"/>
                          <a:ext cx="1381125" cy="476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85" style="width:294pt;height:52.82pt;position:absolute;mso-position-horizontal-relative:page;mso-position-horizontal:absolute;margin-left:65.25pt;mso-position-vertical-relative:page;margin-top:46.5pt;" coordsize="37338,6708">
              <v:shape id="Picture 5386" style="position:absolute;width:22193;height:6708;left:0;top:0;" filled="f">
                <v:imagedata r:id="rId7"/>
              </v:shape>
              <v:shape id="Picture 5387" style="position:absolute;width:13811;height:4768;left:23526;top:759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0" wp14:anchorId="0DF4ED9E" wp14:editId="084C89FD">
          <wp:simplePos x="0" y="0"/>
          <wp:positionH relativeFrom="page">
            <wp:posOffset>4946650</wp:posOffset>
          </wp:positionH>
          <wp:positionV relativeFrom="page">
            <wp:posOffset>620751</wp:posOffset>
          </wp:positionV>
          <wp:extent cx="1571625" cy="590550"/>
          <wp:effectExtent l="0" t="0" r="0" b="0"/>
          <wp:wrapSquare wrapText="bothSides"/>
          <wp:docPr id="10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571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565C3D" wp14:editId="3B1D8C3E">
              <wp:simplePos x="0" y="0"/>
              <wp:positionH relativeFrom="page">
                <wp:posOffset>762635</wp:posOffset>
              </wp:positionH>
              <wp:positionV relativeFrom="page">
                <wp:posOffset>1878737</wp:posOffset>
              </wp:positionV>
              <wp:extent cx="5905500" cy="1"/>
              <wp:effectExtent l="0" t="0" r="0" b="0"/>
              <wp:wrapSquare wrapText="bothSides"/>
              <wp:docPr id="5390" name="Group 53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1"/>
                        <a:chOff x="0" y="0"/>
                        <a:chExt cx="5905500" cy="1"/>
                      </a:xfrm>
                    </wpg:grpSpPr>
                    <pic:pic xmlns:pic="http://schemas.openxmlformats.org/drawingml/2006/picture">
                      <pic:nvPicPr>
                        <pic:cNvPr id="5391" name="Picture 539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-4698" y="-22503"/>
                          <a:ext cx="5910073" cy="42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90" style="width:465pt;height:7.87402e-05pt;position:absolute;mso-position-horizontal-relative:page;mso-position-horizontal:absolute;margin-left:60.05pt;mso-position-vertical-relative:page;margin-top:147.932pt;" coordsize="59055,0">
              <v:shape id="Picture 5391" style="position:absolute;width:59100;height:426;left:-46;top:-225;" filled="f">
                <v:imagedata r:id="rId11"/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2C6E4" w14:textId="220BD953" w:rsidR="001A598D" w:rsidRDefault="000626BD" w:rsidP="001B73C0">
    <w:pPr>
      <w:spacing w:after="0" w:line="259" w:lineRule="auto"/>
      <w:ind w:right="227"/>
      <w:jc w:val="left"/>
    </w:pPr>
    <w:r>
      <w:rPr>
        <w:noProof/>
      </w:rPr>
      <w:drawing>
        <wp:anchor distT="0" distB="0" distL="114300" distR="114300" simplePos="0" relativeHeight="251668480" behindDoc="1" locked="0" layoutInCell="1" allowOverlap="1" wp14:anchorId="52B07269" wp14:editId="5CBF2649">
          <wp:simplePos x="0" y="0"/>
          <wp:positionH relativeFrom="column">
            <wp:posOffset>-267335</wp:posOffset>
          </wp:positionH>
          <wp:positionV relativeFrom="paragraph">
            <wp:posOffset>9525</wp:posOffset>
          </wp:positionV>
          <wp:extent cx="3198495" cy="933450"/>
          <wp:effectExtent l="0" t="0" r="1905" b="0"/>
          <wp:wrapTight wrapText="bothSides">
            <wp:wrapPolygon edited="0">
              <wp:start x="0" y="0"/>
              <wp:lineTo x="0" y="21159"/>
              <wp:lineTo x="21484" y="21159"/>
              <wp:lineTo x="21484" y="0"/>
              <wp:lineTo x="0" y="0"/>
            </wp:wrapPolygon>
          </wp:wrapTight>
          <wp:docPr id="873587653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849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9504" behindDoc="1" locked="0" layoutInCell="1" allowOverlap="1" wp14:anchorId="31414EBA" wp14:editId="17B13D7A">
          <wp:simplePos x="0" y="0"/>
          <wp:positionH relativeFrom="column">
            <wp:posOffset>3571240</wp:posOffset>
          </wp:positionH>
          <wp:positionV relativeFrom="paragraph">
            <wp:posOffset>47625</wp:posOffset>
          </wp:positionV>
          <wp:extent cx="2571750" cy="788035"/>
          <wp:effectExtent l="0" t="0" r="0" b="0"/>
          <wp:wrapTight wrapText="bothSides">
            <wp:wrapPolygon edited="0">
              <wp:start x="0" y="0"/>
              <wp:lineTo x="0" y="20886"/>
              <wp:lineTo x="21440" y="20886"/>
              <wp:lineTo x="21440" y="0"/>
              <wp:lineTo x="0" y="0"/>
            </wp:wrapPolygon>
          </wp:wrapTight>
          <wp:docPr id="204773133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58895B07" wp14:editId="7CC76921">
              <wp:simplePos x="0" y="0"/>
              <wp:positionH relativeFrom="page">
                <wp:posOffset>762635</wp:posOffset>
              </wp:positionH>
              <wp:positionV relativeFrom="page">
                <wp:posOffset>1878737</wp:posOffset>
              </wp:positionV>
              <wp:extent cx="5905500" cy="1"/>
              <wp:effectExtent l="0" t="0" r="0" b="0"/>
              <wp:wrapSquare wrapText="bothSides"/>
              <wp:docPr id="5370" name="Group 53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1"/>
                        <a:chOff x="0" y="0"/>
                        <a:chExt cx="5905500" cy="1"/>
                      </a:xfrm>
                    </wpg:grpSpPr>
                    <pic:pic xmlns:pic="http://schemas.openxmlformats.org/drawingml/2006/picture">
                      <pic:nvPicPr>
                        <pic:cNvPr id="5371" name="Picture 537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-4698" y="-22503"/>
                          <a:ext cx="5910073" cy="42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98E89BA" id="Group 5370" o:spid="_x0000_s1026" style="position:absolute;margin-left:60.05pt;margin-top:147.95pt;width:465pt;height:0;z-index:251663360;mso-position-horizontal-relative:page;mso-position-vertical-relative:page" coordsize="59055,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371" o:spid="_x0000_s1027" type="#_x0000_t75" style="position:absolute;left:-46;top:-225;width:59099;height:4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">
                <v:imagedata r:id="rId4" o:title=""/>
              </v:shape>
              <w10:wrap type="square" anchorx="page" anchory="page"/>
            </v:group>
          </w:pict>
        </mc:Fallback>
      </mc:AlternateContent>
    </w:r>
    <w:r w:rsidR="001B73C0"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EF3925" w14:textId="77777777" w:rsidR="001A598D" w:rsidRDefault="00000000">
    <w:pPr>
      <w:spacing w:after="0" w:line="259" w:lineRule="auto"/>
      <w:ind w:left="-1366" w:right="227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34D4000" wp14:editId="559D2DD8">
              <wp:simplePos x="0" y="0"/>
              <wp:positionH relativeFrom="page">
                <wp:posOffset>828675</wp:posOffset>
              </wp:positionH>
              <wp:positionV relativeFrom="page">
                <wp:posOffset>590550</wp:posOffset>
              </wp:positionV>
              <wp:extent cx="3733800" cy="670814"/>
              <wp:effectExtent l="0" t="0" r="0" b="0"/>
              <wp:wrapSquare wrapText="bothSides"/>
              <wp:docPr id="5345" name="Group 53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33800" cy="670814"/>
                        <a:chOff x="0" y="0"/>
                        <a:chExt cx="3733800" cy="670814"/>
                      </a:xfrm>
                    </wpg:grpSpPr>
                    <pic:pic xmlns:pic="http://schemas.openxmlformats.org/drawingml/2006/picture">
                      <pic:nvPicPr>
                        <pic:cNvPr id="5346" name="Picture 534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19324" cy="670814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347" name="Picture 534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2352675" y="75921"/>
                          <a:ext cx="1381125" cy="47688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45" style="width:294pt;height:52.82pt;position:absolute;mso-position-horizontal-relative:page;mso-position-horizontal:absolute;margin-left:65.25pt;mso-position-vertical-relative:page;margin-top:46.5pt;" coordsize="37338,6708">
              <v:shape id="Picture 5346" style="position:absolute;width:22193;height:6708;left:0;top:0;" filled="f">
                <v:imagedata r:id="rId7"/>
              </v:shape>
              <v:shape id="Picture 5347" style="position:absolute;width:13811;height:4768;left:23526;top:759;" filled="f">
                <v:imagedata r:id="rId8"/>
              </v:shape>
              <w10:wrap type="squar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0" wp14:anchorId="09F49C40" wp14:editId="081B027E">
          <wp:simplePos x="0" y="0"/>
          <wp:positionH relativeFrom="page">
            <wp:posOffset>4946650</wp:posOffset>
          </wp:positionH>
          <wp:positionV relativeFrom="page">
            <wp:posOffset>620751</wp:posOffset>
          </wp:positionV>
          <wp:extent cx="1571625" cy="590550"/>
          <wp:effectExtent l="0" t="0" r="0" b="0"/>
          <wp:wrapSquare wrapText="bothSides"/>
          <wp:docPr id="439761193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9"/>
                  <a:stretch>
                    <a:fillRect/>
                  </a:stretch>
                </pic:blipFill>
                <pic:spPr>
                  <a:xfrm>
                    <a:off x="0" y="0"/>
                    <a:ext cx="157162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F3B5AF1" wp14:editId="731C87BF">
              <wp:simplePos x="0" y="0"/>
              <wp:positionH relativeFrom="page">
                <wp:posOffset>762635</wp:posOffset>
              </wp:positionH>
              <wp:positionV relativeFrom="page">
                <wp:posOffset>1878737</wp:posOffset>
              </wp:positionV>
              <wp:extent cx="5905500" cy="1"/>
              <wp:effectExtent l="0" t="0" r="0" b="0"/>
              <wp:wrapSquare wrapText="bothSides"/>
              <wp:docPr id="5350" name="Group 53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05500" cy="1"/>
                        <a:chOff x="0" y="0"/>
                        <a:chExt cx="5905500" cy="1"/>
                      </a:xfrm>
                    </wpg:grpSpPr>
                    <pic:pic xmlns:pic="http://schemas.openxmlformats.org/drawingml/2006/picture">
                      <pic:nvPicPr>
                        <pic:cNvPr id="5351" name="Picture 5351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-4698" y="-22503"/>
                          <a:ext cx="5910073" cy="42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350" style="width:465pt;height:7.87402e-05pt;position:absolute;mso-position-horizontal-relative:page;mso-position-horizontal:absolute;margin-left:60.05pt;mso-position-vertical-relative:page;margin-top:147.932pt;" coordsize="59055,0">
              <v:shape id="Picture 5351" style="position:absolute;width:59100;height:426;left:-46;top:-225;" filled="f">
                <v:imagedata r:id="rId11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50E"/>
    <w:multiLevelType w:val="hybridMultilevel"/>
    <w:tmpl w:val="65143A36"/>
    <w:lvl w:ilvl="0" w:tplc="B064857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ECD270">
      <w:start w:val="1"/>
      <w:numFmt w:val="bullet"/>
      <w:lvlText w:val="o"/>
      <w:lvlJc w:val="left"/>
      <w:pPr>
        <w:ind w:left="7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040F2C">
      <w:start w:val="1"/>
      <w:numFmt w:val="bullet"/>
      <w:lvlRestart w:val="0"/>
      <w:lvlText w:val="•"/>
      <w:lvlJc w:val="left"/>
      <w:pPr>
        <w:ind w:left="13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CA61CC">
      <w:start w:val="1"/>
      <w:numFmt w:val="bullet"/>
      <w:lvlText w:val="•"/>
      <w:lvlJc w:val="left"/>
      <w:pPr>
        <w:ind w:left="1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16B2AA">
      <w:start w:val="1"/>
      <w:numFmt w:val="bullet"/>
      <w:lvlText w:val="o"/>
      <w:lvlJc w:val="left"/>
      <w:pPr>
        <w:ind w:left="2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B652E8">
      <w:start w:val="1"/>
      <w:numFmt w:val="bullet"/>
      <w:lvlText w:val="▪"/>
      <w:lvlJc w:val="left"/>
      <w:pPr>
        <w:ind w:left="3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8B84C">
      <w:start w:val="1"/>
      <w:numFmt w:val="bullet"/>
      <w:lvlText w:val="•"/>
      <w:lvlJc w:val="left"/>
      <w:pPr>
        <w:ind w:left="4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84275E">
      <w:start w:val="1"/>
      <w:numFmt w:val="bullet"/>
      <w:lvlText w:val="o"/>
      <w:lvlJc w:val="left"/>
      <w:pPr>
        <w:ind w:left="4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22DAA">
      <w:start w:val="1"/>
      <w:numFmt w:val="bullet"/>
      <w:lvlText w:val="▪"/>
      <w:lvlJc w:val="left"/>
      <w:pPr>
        <w:ind w:left="5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82C207B"/>
    <w:multiLevelType w:val="hybridMultilevel"/>
    <w:tmpl w:val="9EEADD4C"/>
    <w:lvl w:ilvl="0" w:tplc="2CE6D0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46867E">
      <w:start w:val="1"/>
      <w:numFmt w:val="bullet"/>
      <w:lvlText w:val="o"/>
      <w:lvlJc w:val="left"/>
      <w:pPr>
        <w:ind w:left="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663564">
      <w:start w:val="1"/>
      <w:numFmt w:val="bullet"/>
      <w:lvlRestart w:val="0"/>
      <w:lvlText w:val="•"/>
      <w:lvlJc w:val="left"/>
      <w:pPr>
        <w:ind w:left="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067D34">
      <w:start w:val="1"/>
      <w:numFmt w:val="bullet"/>
      <w:lvlText w:val="•"/>
      <w:lvlJc w:val="left"/>
      <w:pPr>
        <w:ind w:left="1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8E6FA4">
      <w:start w:val="1"/>
      <w:numFmt w:val="bullet"/>
      <w:lvlText w:val="o"/>
      <w:lvlJc w:val="left"/>
      <w:pPr>
        <w:ind w:left="23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72415E">
      <w:start w:val="1"/>
      <w:numFmt w:val="bullet"/>
      <w:lvlText w:val="▪"/>
      <w:lvlJc w:val="left"/>
      <w:pPr>
        <w:ind w:left="30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167C6C">
      <w:start w:val="1"/>
      <w:numFmt w:val="bullet"/>
      <w:lvlText w:val="•"/>
      <w:lvlJc w:val="left"/>
      <w:pPr>
        <w:ind w:left="3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06C82">
      <w:start w:val="1"/>
      <w:numFmt w:val="bullet"/>
      <w:lvlText w:val="o"/>
      <w:lvlJc w:val="left"/>
      <w:pPr>
        <w:ind w:left="44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6CC108">
      <w:start w:val="1"/>
      <w:numFmt w:val="bullet"/>
      <w:lvlText w:val="▪"/>
      <w:lvlJc w:val="left"/>
      <w:pPr>
        <w:ind w:left="52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804D9C"/>
    <w:multiLevelType w:val="hybridMultilevel"/>
    <w:tmpl w:val="5DF4B27E"/>
    <w:lvl w:ilvl="0" w:tplc="003E9C10">
      <w:start w:val="4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085D90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36F702">
      <w:start w:val="1"/>
      <w:numFmt w:val="bullet"/>
      <w:lvlText w:val="▪"/>
      <w:lvlJc w:val="left"/>
      <w:pPr>
        <w:ind w:left="16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80D454">
      <w:start w:val="1"/>
      <w:numFmt w:val="bullet"/>
      <w:lvlText w:val="•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E6338">
      <w:start w:val="1"/>
      <w:numFmt w:val="bullet"/>
      <w:lvlText w:val="o"/>
      <w:lvlJc w:val="left"/>
      <w:pPr>
        <w:ind w:left="30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92E776">
      <w:start w:val="1"/>
      <w:numFmt w:val="bullet"/>
      <w:lvlText w:val="▪"/>
      <w:lvlJc w:val="left"/>
      <w:pPr>
        <w:ind w:left="38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96790E">
      <w:start w:val="1"/>
      <w:numFmt w:val="bullet"/>
      <w:lvlText w:val="•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07302">
      <w:start w:val="1"/>
      <w:numFmt w:val="bullet"/>
      <w:lvlText w:val="o"/>
      <w:lvlJc w:val="left"/>
      <w:pPr>
        <w:ind w:left="52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2A1606">
      <w:start w:val="1"/>
      <w:numFmt w:val="bullet"/>
      <w:lvlText w:val="▪"/>
      <w:lvlJc w:val="left"/>
      <w:pPr>
        <w:ind w:left="59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720DAF"/>
    <w:multiLevelType w:val="hybridMultilevel"/>
    <w:tmpl w:val="6150A188"/>
    <w:lvl w:ilvl="0" w:tplc="766A4118">
      <w:start w:val="6"/>
      <w:numFmt w:val="decimal"/>
      <w:lvlText w:val="%1."/>
      <w:lvlJc w:val="left"/>
      <w:pPr>
        <w:ind w:left="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9AD354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A083C">
      <w:start w:val="1"/>
      <w:numFmt w:val="bullet"/>
      <w:lvlText w:val="▪"/>
      <w:lvlJc w:val="left"/>
      <w:pPr>
        <w:ind w:left="1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4C353E">
      <w:start w:val="1"/>
      <w:numFmt w:val="bullet"/>
      <w:lvlText w:val="•"/>
      <w:lvlJc w:val="left"/>
      <w:pPr>
        <w:ind w:left="20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C9894">
      <w:start w:val="1"/>
      <w:numFmt w:val="bullet"/>
      <w:lvlText w:val="o"/>
      <w:lvlJc w:val="left"/>
      <w:pPr>
        <w:ind w:left="28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8E5D24">
      <w:start w:val="1"/>
      <w:numFmt w:val="bullet"/>
      <w:lvlText w:val="▪"/>
      <w:lvlJc w:val="left"/>
      <w:pPr>
        <w:ind w:left="35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C2B5E">
      <w:start w:val="1"/>
      <w:numFmt w:val="bullet"/>
      <w:lvlText w:val="•"/>
      <w:lvlJc w:val="left"/>
      <w:pPr>
        <w:ind w:left="42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00F0F0">
      <w:start w:val="1"/>
      <w:numFmt w:val="bullet"/>
      <w:lvlText w:val="o"/>
      <w:lvlJc w:val="left"/>
      <w:pPr>
        <w:ind w:left="49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582446">
      <w:start w:val="1"/>
      <w:numFmt w:val="bullet"/>
      <w:lvlText w:val="▪"/>
      <w:lvlJc w:val="left"/>
      <w:pPr>
        <w:ind w:left="56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F02136"/>
    <w:multiLevelType w:val="hybridMultilevel"/>
    <w:tmpl w:val="AFD6272A"/>
    <w:lvl w:ilvl="0" w:tplc="D1F66B62">
      <w:start w:val="6"/>
      <w:numFmt w:val="upperRoman"/>
      <w:lvlText w:val="%1."/>
      <w:lvlJc w:val="left"/>
      <w:pPr>
        <w:ind w:left="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D4E08C">
      <w:start w:val="1"/>
      <w:numFmt w:val="decimal"/>
      <w:lvlText w:val="%2."/>
      <w:lvlJc w:val="left"/>
      <w:pPr>
        <w:ind w:left="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B21EA4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E4836">
      <w:start w:val="1"/>
      <w:numFmt w:val="bullet"/>
      <w:lvlText w:val="•"/>
      <w:lvlJc w:val="left"/>
      <w:pPr>
        <w:ind w:left="1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06241E">
      <w:start w:val="1"/>
      <w:numFmt w:val="bullet"/>
      <w:lvlText w:val="o"/>
      <w:lvlJc w:val="left"/>
      <w:pPr>
        <w:ind w:left="23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CA4D84">
      <w:start w:val="1"/>
      <w:numFmt w:val="bullet"/>
      <w:lvlText w:val="▪"/>
      <w:lvlJc w:val="left"/>
      <w:pPr>
        <w:ind w:left="30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12CC50">
      <w:start w:val="1"/>
      <w:numFmt w:val="bullet"/>
      <w:lvlText w:val="•"/>
      <w:lvlJc w:val="left"/>
      <w:pPr>
        <w:ind w:left="38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AC667A">
      <w:start w:val="1"/>
      <w:numFmt w:val="bullet"/>
      <w:lvlText w:val="o"/>
      <w:lvlJc w:val="left"/>
      <w:pPr>
        <w:ind w:left="4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D871D0">
      <w:start w:val="1"/>
      <w:numFmt w:val="bullet"/>
      <w:lvlText w:val="▪"/>
      <w:lvlJc w:val="left"/>
      <w:pPr>
        <w:ind w:left="52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0B96C08"/>
    <w:multiLevelType w:val="hybridMultilevel"/>
    <w:tmpl w:val="67B27196"/>
    <w:lvl w:ilvl="0" w:tplc="25D6E548">
      <w:start w:val="1"/>
      <w:numFmt w:val="decimal"/>
      <w:lvlText w:val="%1.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A8FEE6">
      <w:start w:val="1"/>
      <w:numFmt w:val="lowerLetter"/>
      <w:lvlText w:val="%2"/>
      <w:lvlJc w:val="left"/>
      <w:pPr>
        <w:ind w:left="1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095B6">
      <w:start w:val="1"/>
      <w:numFmt w:val="lowerRoman"/>
      <w:lvlText w:val="%3"/>
      <w:lvlJc w:val="left"/>
      <w:pPr>
        <w:ind w:left="2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80062E">
      <w:start w:val="1"/>
      <w:numFmt w:val="decimal"/>
      <w:lvlText w:val="%4"/>
      <w:lvlJc w:val="left"/>
      <w:pPr>
        <w:ind w:left="2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E0871E">
      <w:start w:val="1"/>
      <w:numFmt w:val="lowerLetter"/>
      <w:lvlText w:val="%5"/>
      <w:lvlJc w:val="left"/>
      <w:pPr>
        <w:ind w:left="3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84D2A6">
      <w:start w:val="1"/>
      <w:numFmt w:val="lowerRoman"/>
      <w:lvlText w:val="%6"/>
      <w:lvlJc w:val="left"/>
      <w:pPr>
        <w:ind w:left="4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2FBBA">
      <w:start w:val="1"/>
      <w:numFmt w:val="decimal"/>
      <w:lvlText w:val="%7"/>
      <w:lvlJc w:val="left"/>
      <w:pPr>
        <w:ind w:left="4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344D10">
      <w:start w:val="1"/>
      <w:numFmt w:val="lowerLetter"/>
      <w:lvlText w:val="%8"/>
      <w:lvlJc w:val="left"/>
      <w:pPr>
        <w:ind w:left="5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CB97A">
      <w:start w:val="1"/>
      <w:numFmt w:val="lowerRoman"/>
      <w:lvlText w:val="%9"/>
      <w:lvlJc w:val="left"/>
      <w:pPr>
        <w:ind w:left="6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1066BB1"/>
    <w:multiLevelType w:val="hybridMultilevel"/>
    <w:tmpl w:val="7966B85E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" w15:restartNumberingAfterBreak="0">
    <w:nsid w:val="67D36367"/>
    <w:multiLevelType w:val="hybridMultilevel"/>
    <w:tmpl w:val="67BAD87C"/>
    <w:lvl w:ilvl="0" w:tplc="0415000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8" w15:restartNumberingAfterBreak="0">
    <w:nsid w:val="71B20E7B"/>
    <w:multiLevelType w:val="hybridMultilevel"/>
    <w:tmpl w:val="8C8C7554"/>
    <w:lvl w:ilvl="0" w:tplc="7B48E04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ACBA04">
      <w:start w:val="1"/>
      <w:numFmt w:val="bullet"/>
      <w:lvlText w:val="o"/>
      <w:lvlJc w:val="left"/>
      <w:pPr>
        <w:ind w:left="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7AF018">
      <w:start w:val="1"/>
      <w:numFmt w:val="bullet"/>
      <w:lvlRestart w:val="0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34D272">
      <w:start w:val="1"/>
      <w:numFmt w:val="bullet"/>
      <w:lvlText w:val="•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A24150">
      <w:start w:val="1"/>
      <w:numFmt w:val="bullet"/>
      <w:lvlText w:val="o"/>
      <w:lvlJc w:val="left"/>
      <w:pPr>
        <w:ind w:left="27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94EF0A">
      <w:start w:val="1"/>
      <w:numFmt w:val="bullet"/>
      <w:lvlText w:val="▪"/>
      <w:lvlJc w:val="left"/>
      <w:pPr>
        <w:ind w:left="34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34D6D0">
      <w:start w:val="1"/>
      <w:numFmt w:val="bullet"/>
      <w:lvlText w:val="•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5CFA60">
      <w:start w:val="1"/>
      <w:numFmt w:val="bullet"/>
      <w:lvlText w:val="o"/>
      <w:lvlJc w:val="left"/>
      <w:pPr>
        <w:ind w:left="48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E1464">
      <w:start w:val="1"/>
      <w:numFmt w:val="bullet"/>
      <w:lvlText w:val="▪"/>
      <w:lvlJc w:val="left"/>
      <w:pPr>
        <w:ind w:left="55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6F018FB"/>
    <w:multiLevelType w:val="hybridMultilevel"/>
    <w:tmpl w:val="302A263A"/>
    <w:lvl w:ilvl="0" w:tplc="055E26BA">
      <w:start w:val="2"/>
      <w:numFmt w:val="upperRoman"/>
      <w:lvlText w:val="%1."/>
      <w:lvlJc w:val="left"/>
      <w:pPr>
        <w:ind w:left="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64824">
      <w:start w:val="1"/>
      <w:numFmt w:val="decimal"/>
      <w:lvlText w:val="%2."/>
      <w:lvlJc w:val="left"/>
      <w:pPr>
        <w:ind w:left="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18DCEE">
      <w:start w:val="1"/>
      <w:numFmt w:val="bullet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834EE">
      <w:start w:val="1"/>
      <w:numFmt w:val="bullet"/>
      <w:lvlText w:val="•"/>
      <w:lvlJc w:val="left"/>
      <w:pPr>
        <w:ind w:left="16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88578">
      <w:start w:val="1"/>
      <w:numFmt w:val="bullet"/>
      <w:lvlText w:val="o"/>
      <w:lvlJc w:val="left"/>
      <w:pPr>
        <w:ind w:left="2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8F79C">
      <w:start w:val="1"/>
      <w:numFmt w:val="bullet"/>
      <w:lvlText w:val="▪"/>
      <w:lvlJc w:val="left"/>
      <w:pPr>
        <w:ind w:left="30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BA0ECE">
      <w:start w:val="1"/>
      <w:numFmt w:val="bullet"/>
      <w:lvlText w:val="•"/>
      <w:lvlJc w:val="left"/>
      <w:pPr>
        <w:ind w:left="3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886DEC">
      <w:start w:val="1"/>
      <w:numFmt w:val="bullet"/>
      <w:lvlText w:val="o"/>
      <w:lvlJc w:val="left"/>
      <w:pPr>
        <w:ind w:left="4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440AAC">
      <w:start w:val="1"/>
      <w:numFmt w:val="bullet"/>
      <w:lvlText w:val="▪"/>
      <w:lvlJc w:val="left"/>
      <w:pPr>
        <w:ind w:left="52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FCE60E1"/>
    <w:multiLevelType w:val="hybridMultilevel"/>
    <w:tmpl w:val="B2D89AAA"/>
    <w:lvl w:ilvl="0" w:tplc="EA8A385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E28350">
      <w:start w:val="1"/>
      <w:numFmt w:val="bullet"/>
      <w:lvlText w:val="o"/>
      <w:lvlJc w:val="left"/>
      <w:pPr>
        <w:ind w:left="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B696D0">
      <w:start w:val="1"/>
      <w:numFmt w:val="bullet"/>
      <w:lvlRestart w:val="0"/>
      <w:lvlText w:val="•"/>
      <w:lvlJc w:val="left"/>
      <w:pPr>
        <w:ind w:left="1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805DC6">
      <w:start w:val="1"/>
      <w:numFmt w:val="bullet"/>
      <w:lvlText w:val="•"/>
      <w:lvlJc w:val="left"/>
      <w:pPr>
        <w:ind w:left="1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607D8">
      <w:start w:val="1"/>
      <w:numFmt w:val="bullet"/>
      <w:lvlText w:val="o"/>
      <w:lvlJc w:val="left"/>
      <w:pPr>
        <w:ind w:left="2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65B1E">
      <w:start w:val="1"/>
      <w:numFmt w:val="bullet"/>
      <w:lvlText w:val="▪"/>
      <w:lvlJc w:val="left"/>
      <w:pPr>
        <w:ind w:left="3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EE063C">
      <w:start w:val="1"/>
      <w:numFmt w:val="bullet"/>
      <w:lvlText w:val="•"/>
      <w:lvlJc w:val="left"/>
      <w:pPr>
        <w:ind w:left="4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46D50A">
      <w:start w:val="1"/>
      <w:numFmt w:val="bullet"/>
      <w:lvlText w:val="o"/>
      <w:lvlJc w:val="left"/>
      <w:pPr>
        <w:ind w:left="4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9870AE">
      <w:start w:val="1"/>
      <w:numFmt w:val="bullet"/>
      <w:lvlText w:val="▪"/>
      <w:lvlJc w:val="left"/>
      <w:pPr>
        <w:ind w:left="5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822239">
    <w:abstractNumId w:val="5"/>
  </w:num>
  <w:num w:numId="2" w16cid:durableId="1691712872">
    <w:abstractNumId w:val="9"/>
  </w:num>
  <w:num w:numId="3" w16cid:durableId="1718820545">
    <w:abstractNumId w:val="1"/>
  </w:num>
  <w:num w:numId="4" w16cid:durableId="1870990066">
    <w:abstractNumId w:val="2"/>
  </w:num>
  <w:num w:numId="5" w16cid:durableId="2088261823">
    <w:abstractNumId w:val="10"/>
  </w:num>
  <w:num w:numId="6" w16cid:durableId="1097140368">
    <w:abstractNumId w:val="8"/>
  </w:num>
  <w:num w:numId="7" w16cid:durableId="853956112">
    <w:abstractNumId w:val="0"/>
  </w:num>
  <w:num w:numId="8" w16cid:durableId="1507862878">
    <w:abstractNumId w:val="4"/>
  </w:num>
  <w:num w:numId="9" w16cid:durableId="597177299">
    <w:abstractNumId w:val="3"/>
  </w:num>
  <w:num w:numId="10" w16cid:durableId="1920290039">
    <w:abstractNumId w:val="6"/>
  </w:num>
  <w:num w:numId="11" w16cid:durableId="11640041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598D"/>
    <w:rsid w:val="00004A64"/>
    <w:rsid w:val="000626BD"/>
    <w:rsid w:val="000823BB"/>
    <w:rsid w:val="000B5EBE"/>
    <w:rsid w:val="000D2FA0"/>
    <w:rsid w:val="00103BD9"/>
    <w:rsid w:val="001A07B6"/>
    <w:rsid w:val="001A598D"/>
    <w:rsid w:val="001B73C0"/>
    <w:rsid w:val="002453E5"/>
    <w:rsid w:val="002457C3"/>
    <w:rsid w:val="002563E1"/>
    <w:rsid w:val="00431036"/>
    <w:rsid w:val="00450955"/>
    <w:rsid w:val="00482AAA"/>
    <w:rsid w:val="004A328D"/>
    <w:rsid w:val="00531249"/>
    <w:rsid w:val="00625344"/>
    <w:rsid w:val="00626F4D"/>
    <w:rsid w:val="007D07BD"/>
    <w:rsid w:val="008273C1"/>
    <w:rsid w:val="00881D2F"/>
    <w:rsid w:val="008B5F1D"/>
    <w:rsid w:val="008C457F"/>
    <w:rsid w:val="00945573"/>
    <w:rsid w:val="0094564B"/>
    <w:rsid w:val="00B05913"/>
    <w:rsid w:val="00B23F7C"/>
    <w:rsid w:val="00B42712"/>
    <w:rsid w:val="00B82CC4"/>
    <w:rsid w:val="00B930CA"/>
    <w:rsid w:val="00BB0EBF"/>
    <w:rsid w:val="00BE1761"/>
    <w:rsid w:val="00BE5F33"/>
    <w:rsid w:val="00C05980"/>
    <w:rsid w:val="00CD2224"/>
    <w:rsid w:val="00D21307"/>
    <w:rsid w:val="00DE2A6D"/>
    <w:rsid w:val="00E5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0A78E"/>
  <w15:docId w15:val="{DEA65AB1-42D9-4488-AF36-DC849186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1" w:line="357" w:lineRule="auto"/>
      <w:ind w:left="346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0CA"/>
    <w:pPr>
      <w:ind w:left="720"/>
      <w:contextualSpacing/>
    </w:pPr>
  </w:style>
  <w:style w:type="table" w:styleId="Tabela-Siatka">
    <w:name w:val="Table Grid"/>
    <w:basedOn w:val="Standardowy"/>
    <w:uiPriority w:val="39"/>
    <w:rsid w:val="00B23F7C"/>
    <w:pPr>
      <w:spacing w:after="0" w:line="240" w:lineRule="auto"/>
    </w:pPr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7" Type="http://schemas.openxmlformats.org/officeDocument/2006/relationships/image" Target="media/image0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1031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Nask</dc:creator>
  <cp:keywords/>
  <cp:lastModifiedBy>PSSE Krotoszyn - Renata Drygas</cp:lastModifiedBy>
  <cp:revision>27</cp:revision>
  <dcterms:created xsi:type="dcterms:W3CDTF">2025-08-28T09:47:00Z</dcterms:created>
  <dcterms:modified xsi:type="dcterms:W3CDTF">2025-09-03T07:02:00Z</dcterms:modified>
</cp:coreProperties>
</file>