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F1F88" w14:textId="11BCF288" w:rsidR="00BC0E83" w:rsidRDefault="00F81465" w:rsidP="00BC0E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E83"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  <w:r w:rsidRPr="00F81465">
        <w:rPr>
          <w:rFonts w:ascii="Times New Roman" w:hAnsi="Times New Roman" w:cs="Times New Roman"/>
          <w:sz w:val="24"/>
          <w:szCs w:val="24"/>
        </w:rPr>
        <w:t xml:space="preserve"> </w:t>
      </w:r>
      <w:r w:rsidRPr="00B276A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C0E83" w:rsidRPr="00B276A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276A6">
        <w:rPr>
          <w:rFonts w:ascii="Times New Roman" w:hAnsi="Times New Roman" w:cs="Times New Roman"/>
          <w:b/>
          <w:bCs/>
          <w:sz w:val="24"/>
          <w:szCs w:val="24"/>
        </w:rPr>
        <w:t xml:space="preserve"> konkursu plastycznego</w:t>
      </w:r>
    </w:p>
    <w:p w14:paraId="00252F2A" w14:textId="6DA94226" w:rsidR="008815E2" w:rsidRDefault="00F81465" w:rsidP="00BC0E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465">
        <w:rPr>
          <w:rFonts w:ascii="Times New Roman" w:hAnsi="Times New Roman" w:cs="Times New Roman"/>
          <w:sz w:val="24"/>
          <w:szCs w:val="24"/>
        </w:rPr>
        <w:t xml:space="preserve"> pn. „</w:t>
      </w:r>
      <w:r w:rsidR="00BC0E83" w:rsidRPr="00BC0E83">
        <w:rPr>
          <w:rFonts w:ascii="Times New Roman" w:hAnsi="Times New Roman" w:cs="Times New Roman"/>
          <w:sz w:val="24"/>
          <w:szCs w:val="24"/>
        </w:rPr>
        <w:t>Obieg zamykamy – nowe produkty wytwarzamy</w:t>
      </w:r>
      <w:r w:rsidRPr="00F81465">
        <w:rPr>
          <w:rFonts w:ascii="Times New Roman" w:hAnsi="Times New Roman" w:cs="Times New Roman"/>
          <w:sz w:val="24"/>
          <w:szCs w:val="24"/>
        </w:rPr>
        <w:t>”</w:t>
      </w:r>
    </w:p>
    <w:p w14:paraId="5C9E8E33" w14:textId="77777777" w:rsidR="00BC0E83" w:rsidRPr="00F81465" w:rsidRDefault="00BC0E83" w:rsidP="00BC0E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3AECCE" w14:textId="3640A410" w:rsidR="008815E2" w:rsidRDefault="00F81465" w:rsidP="00F814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465">
        <w:rPr>
          <w:rFonts w:ascii="Times New Roman" w:hAnsi="Times New Roman" w:cs="Times New Roman"/>
          <w:b/>
          <w:bCs/>
          <w:sz w:val="24"/>
          <w:szCs w:val="24"/>
        </w:rPr>
        <w:t>Opis Konkursu</w:t>
      </w:r>
      <w:r w:rsidR="00BC0E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15E2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BC0E83">
        <w:rPr>
          <w:rFonts w:ascii="Times New Roman" w:hAnsi="Times New Roman" w:cs="Times New Roman"/>
          <w:b/>
          <w:bCs/>
          <w:sz w:val="24"/>
          <w:szCs w:val="24"/>
        </w:rPr>
        <w:t>Obieg zamykamy – nowe produkty wytwarzamy</w:t>
      </w:r>
      <w:r w:rsidR="008815E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293B2C1" w14:textId="5A883B6F" w:rsidR="00DD226B" w:rsidRDefault="00DD226B" w:rsidP="00DD22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2F6203" w14:textId="375A999E" w:rsidR="00DD226B" w:rsidRDefault="00DD226B" w:rsidP="00DD226B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plastyczny pn. „</w:t>
      </w:r>
      <w:r w:rsidR="00D260CA" w:rsidRPr="00BC0E83">
        <w:rPr>
          <w:rFonts w:ascii="Times New Roman" w:hAnsi="Times New Roman"/>
          <w:sz w:val="24"/>
          <w:szCs w:val="24"/>
        </w:rPr>
        <w:t>Obieg zamykamy – nowe produkty wytwarzamy</w:t>
      </w:r>
      <w:r>
        <w:rPr>
          <w:rFonts w:ascii="Times New Roman" w:hAnsi="Times New Roman"/>
          <w:sz w:val="24"/>
          <w:szCs w:val="24"/>
        </w:rPr>
        <w:t xml:space="preserve">”, powstaje równolegle </w:t>
      </w:r>
      <w:r w:rsidR="0063302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prowadzon</w:t>
      </w:r>
      <w:r w:rsidR="00633020"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 xml:space="preserve">przez Spółkę </w:t>
      </w:r>
      <w:r w:rsidRPr="00633020">
        <w:rPr>
          <w:rFonts w:ascii="Times New Roman" w:hAnsi="Times New Roman"/>
          <w:b/>
          <w:bCs/>
          <w:sz w:val="24"/>
          <w:szCs w:val="24"/>
        </w:rPr>
        <w:t>Wielkopolskie Centrum Recyklingu w Jarocinie</w:t>
      </w:r>
      <w:r>
        <w:rPr>
          <w:rFonts w:ascii="Times New Roman" w:hAnsi="Times New Roman"/>
          <w:sz w:val="24"/>
          <w:szCs w:val="24"/>
        </w:rPr>
        <w:t xml:space="preserve"> kampanię edukacyjną dotyczącą </w:t>
      </w:r>
      <w:r w:rsidRPr="00633020">
        <w:rPr>
          <w:rFonts w:ascii="Times New Roman" w:hAnsi="Times New Roman"/>
          <w:sz w:val="24"/>
          <w:szCs w:val="24"/>
        </w:rPr>
        <w:t>Gospodarki Obiegu Zamkniętego</w:t>
      </w:r>
      <w:r>
        <w:rPr>
          <w:rFonts w:ascii="Times New Roman" w:hAnsi="Times New Roman"/>
          <w:sz w:val="24"/>
          <w:szCs w:val="24"/>
        </w:rPr>
        <w:t>.</w:t>
      </w:r>
    </w:p>
    <w:p w14:paraId="0EBD64B5" w14:textId="77777777" w:rsidR="008815E2" w:rsidRDefault="008815E2" w:rsidP="008815E2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6B4D31B0" w14:textId="3B5F9638" w:rsidR="00DD226B" w:rsidRDefault="00DD226B" w:rsidP="00DD226B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Wyjaśnienie terminu: </w:t>
      </w:r>
      <w:r w:rsidRPr="00633020">
        <w:rPr>
          <w:rFonts w:ascii="Times New Roman" w:hAnsi="Times New Roman"/>
          <w:b/>
          <w:bCs/>
          <w:sz w:val="24"/>
          <w:szCs w:val="24"/>
          <w:u w:val="single"/>
        </w:rPr>
        <w:t>Gospodarka Obiegu Zamkniętego</w:t>
      </w:r>
      <w:r w:rsidRPr="00633020">
        <w:rPr>
          <w:rFonts w:ascii="Times New Roman" w:hAnsi="Times New Roman"/>
          <w:sz w:val="24"/>
          <w:szCs w:val="24"/>
          <w:u w:val="single"/>
        </w:rPr>
        <w:t xml:space="preserve"> (</w:t>
      </w:r>
      <w:r w:rsidRPr="00633020">
        <w:rPr>
          <w:rFonts w:ascii="Times New Roman" w:hAnsi="Times New Roman"/>
          <w:b/>
          <w:bCs/>
          <w:sz w:val="24"/>
          <w:szCs w:val="24"/>
          <w:u w:val="single"/>
        </w:rPr>
        <w:t>GOZ</w:t>
      </w:r>
      <w:r w:rsidRPr="00633020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– jest to model gospodarki, który zakłada zmniejszenie poziomu tworzenia odpadów i zwiększenie poziomu wykorzystania surowców. </w:t>
      </w:r>
      <w:r w:rsidR="00633020">
        <w:rPr>
          <w:rFonts w:ascii="Times New Roman" w:hAnsi="Times New Roman"/>
          <w:sz w:val="24"/>
          <w:szCs w:val="24"/>
        </w:rPr>
        <w:t xml:space="preserve">Odpady segregujemy, przetwarzamy, a następnie </w:t>
      </w:r>
      <w:r w:rsidR="008815E2">
        <w:rPr>
          <w:rFonts w:ascii="Times New Roman" w:hAnsi="Times New Roman"/>
          <w:sz w:val="24"/>
          <w:szCs w:val="24"/>
        </w:rPr>
        <w:t xml:space="preserve">wytwarzamy </w:t>
      </w:r>
      <w:r w:rsidR="00633020">
        <w:rPr>
          <w:rFonts w:ascii="Times New Roman" w:hAnsi="Times New Roman"/>
          <w:sz w:val="24"/>
          <w:szCs w:val="24"/>
        </w:rPr>
        <w:t>nowe produkty, tym samym zamykając obieg.</w:t>
      </w:r>
    </w:p>
    <w:p w14:paraId="492797AD" w14:textId="77777777" w:rsidR="008815E2" w:rsidRPr="008815E2" w:rsidRDefault="008815E2" w:rsidP="008815E2">
      <w:pPr>
        <w:pStyle w:val="Akapitzlist"/>
        <w:rPr>
          <w:rFonts w:ascii="Times New Roman" w:hAnsi="Times New Roman"/>
          <w:sz w:val="24"/>
          <w:szCs w:val="24"/>
        </w:rPr>
      </w:pPr>
    </w:p>
    <w:p w14:paraId="666EF12F" w14:textId="77777777" w:rsidR="008815E2" w:rsidRDefault="008815E2" w:rsidP="008815E2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2AA43DFF" w14:textId="5DC4983B" w:rsidR="00633020" w:rsidRDefault="00633020" w:rsidP="00633020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E1A653C" wp14:editId="78E1435F">
            <wp:extent cx="5894510" cy="1881756"/>
            <wp:effectExtent l="0" t="0" r="0" b="4445"/>
            <wp:docPr id="946531584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044" cy="18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527BE4" w14:textId="77777777" w:rsidR="00633020" w:rsidRPr="008C3C79" w:rsidRDefault="00633020" w:rsidP="00633020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6D7503B4" w14:textId="7F81655F" w:rsidR="00F81465" w:rsidRPr="008C3C79" w:rsidRDefault="00DD226B" w:rsidP="008C3C79">
      <w:pPr>
        <w:pStyle w:val="Akapitzlist"/>
        <w:numPr>
          <w:ilvl w:val="0"/>
          <w:numId w:val="3"/>
        </w:numPr>
      </w:pPr>
      <w:r w:rsidRPr="008C3C79">
        <w:rPr>
          <w:rFonts w:ascii="Times New Roman" w:hAnsi="Times New Roman"/>
          <w:sz w:val="24"/>
          <w:szCs w:val="24"/>
        </w:rPr>
        <w:t xml:space="preserve">Wyjaśnienie nazw bohaterów, a więc </w:t>
      </w:r>
      <w:r w:rsidRPr="008C3C79">
        <w:rPr>
          <w:rFonts w:ascii="Times New Roman" w:hAnsi="Times New Roman"/>
          <w:sz w:val="24"/>
          <w:szCs w:val="24"/>
          <w:u w:val="single"/>
        </w:rPr>
        <w:t>produktów</w:t>
      </w:r>
      <w:r w:rsidRPr="008C3C79">
        <w:rPr>
          <w:rFonts w:ascii="Times New Roman" w:hAnsi="Times New Roman"/>
          <w:sz w:val="24"/>
          <w:szCs w:val="24"/>
        </w:rPr>
        <w:t xml:space="preserve"> wytwarzanych przez Wielkopolskie Centrum Recyklingu w Jarocinie:</w:t>
      </w:r>
    </w:p>
    <w:p w14:paraId="1604C16C" w14:textId="77777777" w:rsidR="008C3C79" w:rsidRPr="00DD226B" w:rsidRDefault="008C3C79" w:rsidP="008C3C79">
      <w:pPr>
        <w:pStyle w:val="Akapitzlist"/>
        <w:ind w:left="360"/>
      </w:pPr>
    </w:p>
    <w:p w14:paraId="4F4233F0" w14:textId="6A080319" w:rsidR="008C3C79" w:rsidRPr="008C3C79" w:rsidRDefault="00F81465" w:rsidP="008C3C79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3C79">
        <w:rPr>
          <w:rFonts w:ascii="Times New Roman" w:hAnsi="Times New Roman"/>
          <w:b/>
          <w:bCs/>
          <w:sz w:val="24"/>
          <w:szCs w:val="24"/>
        </w:rPr>
        <w:t>Terrawitek</w:t>
      </w:r>
      <w:r w:rsidRPr="008C3C79">
        <w:rPr>
          <w:rFonts w:ascii="Times New Roman" w:hAnsi="Times New Roman"/>
          <w:sz w:val="24"/>
          <w:szCs w:val="24"/>
        </w:rPr>
        <w:t xml:space="preserve"> (z odpadów zielonych) – Terrawit to naturalny środek polepszający jakość gleby wytwarzany z odpadów zielonych – trawa, liście, gałęzie, cięte kwiaty.</w:t>
      </w:r>
    </w:p>
    <w:p w14:paraId="47367B0D" w14:textId="4821AEF8" w:rsidR="008C3C79" w:rsidRDefault="008C3C79" w:rsidP="008C3C79">
      <w:pPr>
        <w:pStyle w:val="Akapitzlist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C6FF79E" wp14:editId="64799C46">
            <wp:extent cx="4562475" cy="626148"/>
            <wp:effectExtent l="0" t="0" r="0" b="2540"/>
            <wp:docPr id="72012095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740" cy="630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F3AE0" w14:textId="77777777" w:rsidR="008C3C79" w:rsidRPr="00F81465" w:rsidRDefault="008C3C79" w:rsidP="008C3C79">
      <w:pPr>
        <w:pStyle w:val="Akapitzlist"/>
        <w:ind w:left="1428"/>
        <w:rPr>
          <w:rFonts w:ascii="Times New Roman" w:hAnsi="Times New Roman"/>
          <w:sz w:val="24"/>
          <w:szCs w:val="24"/>
        </w:rPr>
      </w:pPr>
    </w:p>
    <w:p w14:paraId="50D0BFEF" w14:textId="1F668258" w:rsidR="00F81465" w:rsidRDefault="00F81465" w:rsidP="00F8146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8681D">
        <w:rPr>
          <w:rFonts w:ascii="Times New Roman" w:hAnsi="Times New Roman"/>
          <w:b/>
          <w:bCs/>
          <w:sz w:val="24"/>
          <w:szCs w:val="24"/>
        </w:rPr>
        <w:t>Plonwitek</w:t>
      </w:r>
      <w:r>
        <w:rPr>
          <w:rFonts w:ascii="Times New Roman" w:hAnsi="Times New Roman"/>
          <w:sz w:val="24"/>
          <w:szCs w:val="24"/>
        </w:rPr>
        <w:t xml:space="preserve"> (nawóz płynny) – </w:t>
      </w:r>
      <w:proofErr w:type="spellStart"/>
      <w:r>
        <w:rPr>
          <w:rFonts w:ascii="Times New Roman" w:hAnsi="Times New Roman"/>
          <w:sz w:val="24"/>
          <w:szCs w:val="24"/>
        </w:rPr>
        <w:t>Plonwit</w:t>
      </w:r>
      <w:proofErr w:type="spellEnd"/>
      <w:r>
        <w:rPr>
          <w:rFonts w:ascii="Times New Roman" w:hAnsi="Times New Roman"/>
          <w:sz w:val="24"/>
          <w:szCs w:val="24"/>
        </w:rPr>
        <w:t xml:space="preserve"> to nowy, jeszcze niewydany środek polepszający jakość gleby, jednak w postaci płynnej, wytwarzany z odcieków </w:t>
      </w:r>
      <w:r w:rsidR="0078681D">
        <w:rPr>
          <w:rFonts w:ascii="Times New Roman" w:hAnsi="Times New Roman"/>
          <w:sz w:val="24"/>
          <w:szCs w:val="24"/>
        </w:rPr>
        <w:t>po fermentacji bioodpadów zbieranych w sposób selektywny (zielone oraz kuchenne)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0EEDF9" w14:textId="77777777" w:rsidR="00D86605" w:rsidRPr="00D86605" w:rsidRDefault="00D86605" w:rsidP="00D86605">
      <w:pPr>
        <w:rPr>
          <w:rFonts w:ascii="Times New Roman" w:hAnsi="Times New Roman"/>
          <w:sz w:val="24"/>
          <w:szCs w:val="24"/>
        </w:rPr>
      </w:pPr>
    </w:p>
    <w:p w14:paraId="7360099D" w14:textId="6B06A0EE" w:rsidR="00F81465" w:rsidRDefault="00F81465" w:rsidP="00F8146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8681D">
        <w:rPr>
          <w:rFonts w:ascii="Times New Roman" w:hAnsi="Times New Roman"/>
          <w:b/>
          <w:bCs/>
          <w:sz w:val="24"/>
          <w:szCs w:val="24"/>
        </w:rPr>
        <w:lastRenderedPageBreak/>
        <w:t>Szkiełko</w:t>
      </w:r>
      <w:r>
        <w:rPr>
          <w:rFonts w:ascii="Times New Roman" w:hAnsi="Times New Roman"/>
          <w:sz w:val="24"/>
          <w:szCs w:val="24"/>
        </w:rPr>
        <w:t xml:space="preserve"> (stłuczka szklana)</w:t>
      </w:r>
      <w:r w:rsidR="0078681D">
        <w:rPr>
          <w:rFonts w:ascii="Times New Roman" w:hAnsi="Times New Roman"/>
          <w:sz w:val="24"/>
          <w:szCs w:val="24"/>
        </w:rPr>
        <w:t xml:space="preserve"> – Po wyselekcjonowaniu szkła ze selektywnej zbiórki, odpowiednim podzieleniu na kolory oraz doczyszczeniu, szkło ulega rozdrobnieniu i w takiej postaci jest transportowane do huty szkła, gdzie jest ponownie przetapiane na nowe szkło. </w:t>
      </w:r>
    </w:p>
    <w:p w14:paraId="2439D6EB" w14:textId="560E8164" w:rsidR="008C3C79" w:rsidRDefault="008C3C79" w:rsidP="008C3C79">
      <w:pPr>
        <w:pStyle w:val="Akapitzlist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70563A" wp14:editId="1A7CB23C">
            <wp:extent cx="4705985" cy="638175"/>
            <wp:effectExtent l="0" t="0" r="0" b="9525"/>
            <wp:docPr id="30575641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98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C0C0C4" w14:textId="77777777" w:rsidR="008C3C79" w:rsidRDefault="008C3C79" w:rsidP="008C3C79">
      <w:pPr>
        <w:pStyle w:val="Akapitzlist"/>
        <w:ind w:left="1428"/>
        <w:rPr>
          <w:rFonts w:ascii="Times New Roman" w:hAnsi="Times New Roman"/>
          <w:sz w:val="24"/>
          <w:szCs w:val="24"/>
        </w:rPr>
      </w:pPr>
    </w:p>
    <w:p w14:paraId="465DCB6A" w14:textId="28293507" w:rsidR="00F81465" w:rsidRDefault="00F81465" w:rsidP="00F8146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8681D">
        <w:rPr>
          <w:rFonts w:ascii="Times New Roman" w:hAnsi="Times New Roman"/>
          <w:b/>
          <w:bCs/>
          <w:sz w:val="24"/>
          <w:szCs w:val="24"/>
        </w:rPr>
        <w:t>Kruszywko</w:t>
      </w:r>
      <w:r>
        <w:rPr>
          <w:rFonts w:ascii="Times New Roman" w:hAnsi="Times New Roman"/>
          <w:sz w:val="24"/>
          <w:szCs w:val="24"/>
        </w:rPr>
        <w:t xml:space="preserve"> (kruszywo budowlane)</w:t>
      </w:r>
      <w:r w:rsidR="0078681D">
        <w:rPr>
          <w:rFonts w:ascii="Times New Roman" w:hAnsi="Times New Roman"/>
          <w:sz w:val="24"/>
          <w:szCs w:val="24"/>
        </w:rPr>
        <w:t xml:space="preserve"> – Zbierany selektywnie gruz ulega rozdrobnieniu, po którym trafia do użytku jako podbudowa dla dróg.</w:t>
      </w:r>
    </w:p>
    <w:p w14:paraId="357F745F" w14:textId="55728400" w:rsidR="008C3C79" w:rsidRDefault="008C3C79" w:rsidP="008C3C79">
      <w:pPr>
        <w:pStyle w:val="Akapitzlist"/>
        <w:ind w:left="1428"/>
        <w:rPr>
          <w:rFonts w:ascii="Times New Roman" w:hAnsi="Times New Roman"/>
          <w:sz w:val="24"/>
          <w:szCs w:val="24"/>
        </w:rPr>
      </w:pPr>
      <w:r w:rsidRPr="008C3C7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53EE49F" wp14:editId="78D55B76">
            <wp:extent cx="5163271" cy="581106"/>
            <wp:effectExtent l="0" t="0" r="0" b="9525"/>
            <wp:docPr id="13583964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9649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17342" w14:textId="5EDE09C4" w:rsidR="00F81465" w:rsidRDefault="00F81465" w:rsidP="00F8146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8681D">
        <w:rPr>
          <w:rFonts w:ascii="Times New Roman" w:hAnsi="Times New Roman"/>
          <w:b/>
          <w:bCs/>
          <w:sz w:val="24"/>
          <w:szCs w:val="24"/>
        </w:rPr>
        <w:t>Biogazik</w:t>
      </w:r>
      <w:r>
        <w:rPr>
          <w:rFonts w:ascii="Times New Roman" w:hAnsi="Times New Roman"/>
          <w:sz w:val="24"/>
          <w:szCs w:val="24"/>
        </w:rPr>
        <w:t xml:space="preserve"> (biogaz)</w:t>
      </w:r>
      <w:r w:rsidR="0078681D">
        <w:rPr>
          <w:rFonts w:ascii="Times New Roman" w:hAnsi="Times New Roman"/>
          <w:sz w:val="24"/>
          <w:szCs w:val="24"/>
        </w:rPr>
        <w:t xml:space="preserve"> – Biogaz otrzymujemy z procesu fermentacji odpadów </w:t>
      </w:r>
      <w:proofErr w:type="spellStart"/>
      <w:r w:rsidR="0078681D">
        <w:rPr>
          <w:rFonts w:ascii="Times New Roman" w:hAnsi="Times New Roman"/>
          <w:sz w:val="24"/>
          <w:szCs w:val="24"/>
        </w:rPr>
        <w:t>biokuchennych</w:t>
      </w:r>
      <w:proofErr w:type="spellEnd"/>
      <w:r w:rsidR="0078681D">
        <w:rPr>
          <w:rFonts w:ascii="Times New Roman" w:hAnsi="Times New Roman"/>
          <w:sz w:val="24"/>
          <w:szCs w:val="24"/>
        </w:rPr>
        <w:t>. Gaz jest magazynowany, a następnie spalany, dzięki czemu otrzymujemy energię elektryczną oraz cieplną.</w:t>
      </w:r>
    </w:p>
    <w:p w14:paraId="0B3985F9" w14:textId="5DD40390" w:rsidR="008C3C79" w:rsidRDefault="008C3C79" w:rsidP="008C3C79">
      <w:pPr>
        <w:pStyle w:val="Akapitzlist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64F97A9" wp14:editId="03F35D15">
            <wp:extent cx="5229225" cy="630521"/>
            <wp:effectExtent l="0" t="0" r="0" b="0"/>
            <wp:docPr id="67464339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484" cy="639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54EE2A" w14:textId="77777777" w:rsidR="008C3C79" w:rsidRDefault="008C3C79" w:rsidP="008C3C79">
      <w:pPr>
        <w:pStyle w:val="Akapitzlist"/>
        <w:ind w:left="1428"/>
        <w:rPr>
          <w:rFonts w:ascii="Times New Roman" w:hAnsi="Times New Roman"/>
          <w:sz w:val="24"/>
          <w:szCs w:val="24"/>
        </w:rPr>
      </w:pPr>
    </w:p>
    <w:p w14:paraId="2ABF64F9" w14:textId="64DF72A3" w:rsidR="00F81465" w:rsidRDefault="00F81465" w:rsidP="00F8146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8681D">
        <w:rPr>
          <w:rFonts w:ascii="Times New Roman" w:hAnsi="Times New Roman"/>
          <w:b/>
          <w:bCs/>
          <w:sz w:val="24"/>
          <w:szCs w:val="24"/>
        </w:rPr>
        <w:t>WCRek</w:t>
      </w:r>
      <w:r>
        <w:rPr>
          <w:rFonts w:ascii="Times New Roman" w:hAnsi="Times New Roman"/>
          <w:sz w:val="24"/>
          <w:szCs w:val="24"/>
        </w:rPr>
        <w:t xml:space="preserve"> (postać reprezentacyjna)</w:t>
      </w:r>
      <w:r w:rsidR="0078681D">
        <w:rPr>
          <w:rFonts w:ascii="Times New Roman" w:hAnsi="Times New Roman"/>
          <w:sz w:val="24"/>
          <w:szCs w:val="24"/>
        </w:rPr>
        <w:t xml:space="preserve"> – Jest to postać, która reprezentuje całą spółkę Wielkopolskie Centrum Recyklingu w Jarocinie</w:t>
      </w:r>
      <w:r w:rsidR="00DD226B">
        <w:rPr>
          <w:rFonts w:ascii="Times New Roman" w:hAnsi="Times New Roman"/>
          <w:sz w:val="24"/>
          <w:szCs w:val="24"/>
        </w:rPr>
        <w:t>, jest jej ambasadorem i głównym bohaterem.</w:t>
      </w:r>
    </w:p>
    <w:p w14:paraId="11538BA3" w14:textId="77777777" w:rsidR="00BC0E83" w:rsidRPr="00BC0E83" w:rsidRDefault="00BC0E83" w:rsidP="00BC0E83">
      <w:pPr>
        <w:rPr>
          <w:rFonts w:ascii="Times New Roman" w:hAnsi="Times New Roman"/>
          <w:sz w:val="24"/>
          <w:szCs w:val="24"/>
        </w:rPr>
      </w:pPr>
    </w:p>
    <w:p w14:paraId="418A21E7" w14:textId="1126F3EF" w:rsidR="00BC0E83" w:rsidRPr="00BC0E83" w:rsidRDefault="00BC0E83" w:rsidP="00AA6A1E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BC0E83">
        <w:rPr>
          <w:rFonts w:ascii="Times New Roman" w:hAnsi="Times New Roman"/>
          <w:b/>
          <w:bCs/>
          <w:sz w:val="24"/>
          <w:szCs w:val="24"/>
        </w:rPr>
        <w:t>Zadanie konkursowe polega na stworzeniu projektu postaci min. 3 z 6 wymienionych produktów w punkcie nr 3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C0E83">
        <w:rPr>
          <w:rFonts w:ascii="Times New Roman" w:hAnsi="Times New Roman"/>
          <w:sz w:val="24"/>
          <w:szCs w:val="24"/>
        </w:rPr>
        <w:t>któr</w:t>
      </w:r>
      <w:r>
        <w:rPr>
          <w:rFonts w:ascii="Times New Roman" w:hAnsi="Times New Roman"/>
          <w:sz w:val="24"/>
          <w:szCs w:val="24"/>
        </w:rPr>
        <w:t>e</w:t>
      </w:r>
      <w:r w:rsidRPr="00BC0E83">
        <w:rPr>
          <w:rFonts w:ascii="Times New Roman" w:hAnsi="Times New Roman"/>
          <w:sz w:val="24"/>
          <w:szCs w:val="24"/>
        </w:rPr>
        <w:t xml:space="preserve"> mają </w:t>
      </w:r>
      <w:r>
        <w:rPr>
          <w:rFonts w:ascii="Times New Roman" w:hAnsi="Times New Roman"/>
          <w:sz w:val="24"/>
          <w:szCs w:val="24"/>
        </w:rPr>
        <w:t>zostać</w:t>
      </w:r>
      <w:r w:rsidRPr="00BC0E83">
        <w:rPr>
          <w:rFonts w:ascii="Times New Roman" w:hAnsi="Times New Roman"/>
          <w:sz w:val="24"/>
          <w:szCs w:val="24"/>
        </w:rPr>
        <w:t xml:space="preserve"> bohaterami kampanii Gospodarki Obiegu Zamkniętego.</w:t>
      </w:r>
    </w:p>
    <w:p w14:paraId="58D25084" w14:textId="77777777" w:rsidR="00BC0E83" w:rsidRPr="00BC0E83" w:rsidRDefault="00BC0E83" w:rsidP="00BC0E83">
      <w:pPr>
        <w:pStyle w:val="Akapitzlist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424D83CD" w14:textId="503DC041" w:rsidR="00A9291A" w:rsidRDefault="00A9291A" w:rsidP="00A9291A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Wyjaśnienie tematyki konkursowej:</w:t>
      </w:r>
    </w:p>
    <w:p w14:paraId="228752A4" w14:textId="77777777" w:rsidR="008815E2" w:rsidRDefault="008815E2" w:rsidP="008815E2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14FA992B" w14:textId="5178EAE9" w:rsidR="008815E2" w:rsidRDefault="00A9291A" w:rsidP="008815E2">
      <w:pPr>
        <w:pStyle w:val="Akapitzlist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ma na celu wyłonienie laureatów, których pracę będą stanowić podstawę inspiracji do stworzenia projektów ww. postaci/bohaterów (produktów)</w:t>
      </w:r>
      <w:r w:rsidR="008B2B5A">
        <w:rPr>
          <w:rFonts w:ascii="Times New Roman" w:hAnsi="Times New Roman"/>
          <w:sz w:val="24"/>
          <w:szCs w:val="24"/>
        </w:rPr>
        <w:t>, na potrzeby realizacji kampanii edukacyjnej o tematyce GOZ.</w:t>
      </w:r>
      <w:r>
        <w:rPr>
          <w:rFonts w:ascii="Times New Roman" w:hAnsi="Times New Roman"/>
          <w:sz w:val="24"/>
          <w:szCs w:val="24"/>
        </w:rPr>
        <w:t xml:space="preserve"> </w:t>
      </w:r>
      <w:r w:rsidR="008815E2" w:rsidRPr="008815E2">
        <w:rPr>
          <w:rFonts w:ascii="Times New Roman" w:hAnsi="Times New Roman"/>
          <w:sz w:val="24"/>
          <w:szCs w:val="24"/>
          <w:u w:val="single"/>
        </w:rPr>
        <w:t xml:space="preserve">Praca konkursowa </w:t>
      </w:r>
      <w:r w:rsidR="00043DEA">
        <w:rPr>
          <w:rFonts w:ascii="Times New Roman" w:hAnsi="Times New Roman"/>
          <w:sz w:val="24"/>
          <w:szCs w:val="24"/>
          <w:u w:val="single"/>
        </w:rPr>
        <w:t>powinna</w:t>
      </w:r>
      <w:r w:rsidR="00F16233">
        <w:rPr>
          <w:rFonts w:ascii="Times New Roman" w:hAnsi="Times New Roman"/>
          <w:sz w:val="24"/>
          <w:szCs w:val="24"/>
          <w:u w:val="single"/>
        </w:rPr>
        <w:t xml:space="preserve"> być</w:t>
      </w:r>
      <w:r w:rsidR="008815E2" w:rsidRPr="008815E2">
        <w:rPr>
          <w:rFonts w:ascii="Times New Roman" w:hAnsi="Times New Roman"/>
          <w:sz w:val="24"/>
          <w:szCs w:val="24"/>
          <w:u w:val="single"/>
        </w:rPr>
        <w:t xml:space="preserve"> propozycją </w:t>
      </w:r>
      <w:r w:rsidR="00771BA6">
        <w:rPr>
          <w:rFonts w:ascii="Times New Roman" w:hAnsi="Times New Roman"/>
          <w:sz w:val="24"/>
          <w:szCs w:val="24"/>
          <w:u w:val="single"/>
        </w:rPr>
        <w:t>koncepcji wyglądu</w:t>
      </w:r>
      <w:r w:rsidR="008815E2" w:rsidRPr="008815E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16233">
        <w:rPr>
          <w:rFonts w:ascii="Times New Roman" w:hAnsi="Times New Roman"/>
          <w:sz w:val="24"/>
          <w:szCs w:val="24"/>
          <w:u w:val="single"/>
        </w:rPr>
        <w:t>co najmniej trzech z sześciu</w:t>
      </w:r>
      <w:r w:rsidR="008815E2" w:rsidRPr="008815E2">
        <w:rPr>
          <w:rFonts w:ascii="Times New Roman" w:hAnsi="Times New Roman"/>
          <w:sz w:val="24"/>
          <w:szCs w:val="24"/>
          <w:u w:val="single"/>
        </w:rPr>
        <w:t xml:space="preserve"> ww. postaci</w:t>
      </w:r>
      <w:r w:rsidR="008815E2">
        <w:rPr>
          <w:rFonts w:ascii="Times New Roman" w:hAnsi="Times New Roman"/>
          <w:sz w:val="24"/>
          <w:szCs w:val="24"/>
        </w:rPr>
        <w:t xml:space="preserve">. Przy zachowaniu wymogów technicznych określonych w </w:t>
      </w:r>
      <w:r w:rsidR="008815E2" w:rsidRPr="008815E2">
        <w:rPr>
          <w:rFonts w:ascii="Times New Roman" w:hAnsi="Times New Roman"/>
          <w:sz w:val="24"/>
          <w:szCs w:val="24"/>
        </w:rPr>
        <w:t>§ 3</w:t>
      </w:r>
      <w:r w:rsidR="008815E2">
        <w:rPr>
          <w:rFonts w:ascii="Times New Roman" w:hAnsi="Times New Roman"/>
          <w:sz w:val="24"/>
          <w:szCs w:val="24"/>
        </w:rPr>
        <w:t xml:space="preserve"> pkt. 1 Regulaminu Konkursu.</w:t>
      </w:r>
    </w:p>
    <w:p w14:paraId="442067F7" w14:textId="77777777" w:rsidR="008815E2" w:rsidRPr="008815E2" w:rsidRDefault="008815E2" w:rsidP="008815E2">
      <w:pPr>
        <w:pStyle w:val="Akapitzlist"/>
        <w:ind w:left="360" w:firstLine="348"/>
        <w:rPr>
          <w:rFonts w:ascii="Times New Roman" w:hAnsi="Times New Roman"/>
          <w:sz w:val="24"/>
          <w:szCs w:val="24"/>
        </w:rPr>
      </w:pPr>
    </w:p>
    <w:p w14:paraId="767C4292" w14:textId="16CCA826" w:rsidR="00F81465" w:rsidRPr="00BC0E83" w:rsidRDefault="008815E2" w:rsidP="00F81465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jakichkolwiek pytań, proszę kierować zapytania na adres e-mail</w:t>
      </w:r>
      <w:r w:rsidR="00BC0E83">
        <w:rPr>
          <w:rFonts w:ascii="Times New Roman" w:hAnsi="Times New Roman"/>
          <w:sz w:val="24"/>
          <w:szCs w:val="24"/>
        </w:rPr>
        <w:t xml:space="preserve"> lub telefon</w:t>
      </w:r>
      <w:r>
        <w:rPr>
          <w:rFonts w:ascii="Times New Roman" w:hAnsi="Times New Roman"/>
          <w:sz w:val="24"/>
          <w:szCs w:val="24"/>
        </w:rPr>
        <w:t xml:space="preserve">: </w:t>
      </w:r>
      <w:r w:rsidR="00BC0E83" w:rsidRPr="00BC0E83">
        <w:rPr>
          <w:rFonts w:ascii="Times New Roman" w:hAnsi="Times New Roman"/>
          <w:b/>
          <w:bCs/>
          <w:sz w:val="24"/>
          <w:szCs w:val="24"/>
        </w:rPr>
        <w:t>r.blaszczyk@wcr-jarocin.pl</w:t>
      </w:r>
      <w:r w:rsidR="00BC0E83">
        <w:rPr>
          <w:rFonts w:ascii="Times New Roman" w:hAnsi="Times New Roman"/>
          <w:b/>
          <w:bCs/>
          <w:sz w:val="24"/>
          <w:szCs w:val="24"/>
        </w:rPr>
        <w:t>, (62) 747 24 56 w. 105</w:t>
      </w:r>
    </w:p>
    <w:sectPr w:rsidR="00F81465" w:rsidRPr="00BC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519B"/>
    <w:multiLevelType w:val="hybridMultilevel"/>
    <w:tmpl w:val="EDC656A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1D527A7"/>
    <w:multiLevelType w:val="hybridMultilevel"/>
    <w:tmpl w:val="57B0820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A2A739A"/>
    <w:multiLevelType w:val="hybridMultilevel"/>
    <w:tmpl w:val="D958C2B2"/>
    <w:lvl w:ilvl="0" w:tplc="CF8CCD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874730">
    <w:abstractNumId w:val="0"/>
  </w:num>
  <w:num w:numId="2" w16cid:durableId="1539589835">
    <w:abstractNumId w:val="1"/>
  </w:num>
  <w:num w:numId="3" w16cid:durableId="694580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65"/>
    <w:rsid w:val="00043DEA"/>
    <w:rsid w:val="000D096C"/>
    <w:rsid w:val="001F7E7B"/>
    <w:rsid w:val="00373BDA"/>
    <w:rsid w:val="0042479B"/>
    <w:rsid w:val="00633020"/>
    <w:rsid w:val="00771BA6"/>
    <w:rsid w:val="0078681D"/>
    <w:rsid w:val="008815E2"/>
    <w:rsid w:val="00897EE0"/>
    <w:rsid w:val="008B2B5A"/>
    <w:rsid w:val="008C3C79"/>
    <w:rsid w:val="00A9291A"/>
    <w:rsid w:val="00B276A6"/>
    <w:rsid w:val="00BC0E83"/>
    <w:rsid w:val="00D260CA"/>
    <w:rsid w:val="00D86605"/>
    <w:rsid w:val="00DD226B"/>
    <w:rsid w:val="00DE17B6"/>
    <w:rsid w:val="00F16233"/>
    <w:rsid w:val="00F81465"/>
    <w:rsid w:val="00FB58E4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345D"/>
  <w15:chartTrackingRefBased/>
  <w15:docId w15:val="{D21BDE70-26E7-4F33-BEA0-89AA24EB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465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BC0E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60C2D-2258-44C8-B8B1-5569096E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Błaszczyk</dc:creator>
  <cp:keywords/>
  <dc:description/>
  <cp:lastModifiedBy>Roksana Błaszczyk</cp:lastModifiedBy>
  <cp:revision>6</cp:revision>
  <dcterms:created xsi:type="dcterms:W3CDTF">2024-09-03T07:46:00Z</dcterms:created>
  <dcterms:modified xsi:type="dcterms:W3CDTF">2024-09-03T08:06:00Z</dcterms:modified>
</cp:coreProperties>
</file>