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50" w:rsidRPr="00BC0850" w:rsidRDefault="00BC0850" w:rsidP="00BC0850">
      <w:r w:rsidRPr="00BC0850">
        <w:t>Klasa VIII - religia:</w:t>
      </w:r>
    </w:p>
    <w:p w:rsidR="00BC0850" w:rsidRPr="00BC0850" w:rsidRDefault="00BC0850" w:rsidP="00BC0850">
      <w:r w:rsidRPr="00BC0850">
        <w:t>Temat: Obecność żywego Chrystusa w liturgii.</w:t>
      </w:r>
    </w:p>
    <w:p w:rsidR="00BC0850" w:rsidRPr="00BC0850" w:rsidRDefault="00BC0850" w:rsidP="00BC0850">
      <w:r w:rsidRPr="00BC0850">
        <w:t xml:space="preserve">(z </w:t>
      </w:r>
      <w:proofErr w:type="spellStart"/>
      <w:r w:rsidRPr="00BC0850">
        <w:t>internetu</w:t>
      </w:r>
      <w:proofErr w:type="spellEnd"/>
      <w:r w:rsidRPr="00BC0850">
        <w:t xml:space="preserve"> proszę obejrzeć/poczytać o dwóch, trzech cudach eucharystycznych i w oparciu o te materiały i o podręcznik s. 101-103 odpowiedz na pytania i zapisz odpowiedzi do zeszytu)</w:t>
      </w:r>
    </w:p>
    <w:p w:rsidR="00BC0850" w:rsidRPr="00BC0850" w:rsidRDefault="00BC0850" w:rsidP="00BC0850">
      <w:hyperlink r:id="rId5" w:history="1">
        <w:r w:rsidRPr="00BC0850">
          <w:rPr>
            <w:rStyle w:val="Hipercze"/>
          </w:rPr>
          <w:t>https://www.youtube.com/watch?v=j9I0QuwJe8s</w:t>
        </w:r>
      </w:hyperlink>
    </w:p>
    <w:p w:rsidR="00BC0850" w:rsidRPr="00BC0850" w:rsidRDefault="00BC0850" w:rsidP="00BC0850">
      <w:hyperlink r:id="rId6" w:history="1">
        <w:r w:rsidRPr="00BC0850">
          <w:rPr>
            <w:rStyle w:val="Hipercze"/>
          </w:rPr>
          <w:t>https://deon.pl/wiara/duchowosc/4-cuda-eucharystyczne-ktore-mialy-miejsce-w-ciagu-ostatnich-20-lat,470660</w:t>
        </w:r>
      </w:hyperlink>
    </w:p>
    <w:p w:rsidR="00BC0850" w:rsidRPr="00BC0850" w:rsidRDefault="00BC0850" w:rsidP="00BC0850">
      <w:r w:rsidRPr="00BC0850">
        <w:t>1. Na czym polega cud eucharystyczny?</w:t>
      </w:r>
    </w:p>
    <w:p w:rsidR="00BC0850" w:rsidRPr="00BC0850" w:rsidRDefault="00BC0850" w:rsidP="00BC0850">
      <w:r w:rsidRPr="00BC0850">
        <w:t>2. Co potwierdziły badania przemienionej Hostii?</w:t>
      </w:r>
    </w:p>
    <w:p w:rsidR="00BC0850" w:rsidRPr="00BC0850" w:rsidRDefault="00BC0850" w:rsidP="00BC0850">
      <w:r w:rsidRPr="00BC0850">
        <w:t>3. Dlaczego dokonują się cuda eucharystyczne?</w:t>
      </w:r>
    </w:p>
    <w:p w:rsidR="008568FE" w:rsidRDefault="00BC0850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CD"/>
    <w:rsid w:val="004322F9"/>
    <w:rsid w:val="008168B9"/>
    <w:rsid w:val="00BC0850"/>
    <w:rsid w:val="00D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on.pl/wiara/duchowosc/4-cuda-eucharystyczne-ktore-mialy-miejsce-w-ciagu-ostatnich-20-lat,470660" TargetMode="External"/><Relationship Id="rId5" Type="http://schemas.openxmlformats.org/officeDocument/2006/relationships/hyperlink" Target="https://www.youtube.com/watch?v=j9I0QuwJe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2020-03-23T14:54:00Z</dcterms:created>
  <dcterms:modified xsi:type="dcterms:W3CDTF">2020-03-23T14:54:00Z</dcterms:modified>
</cp:coreProperties>
</file>