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AD" w:rsidRDefault="009744D7">
      <w:r>
        <w:t>Zadania dla uczniów klasy V</w:t>
      </w:r>
    </w:p>
    <w:p w:rsidR="009744D7" w:rsidRDefault="009744D7">
      <w:r>
        <w:t>23 marca 2020 r.</w:t>
      </w:r>
    </w:p>
    <w:p w:rsidR="009744D7" w:rsidRDefault="009744D7">
      <w:r>
        <w:t>Praktyka czyni mistrza. Powtórzenie i utrwalenie wiadomości z ortografii.</w:t>
      </w:r>
    </w:p>
    <w:p w:rsidR="009744D7" w:rsidRDefault="009744D7" w:rsidP="009744D7">
      <w:pPr>
        <w:pStyle w:val="Akapitzlist"/>
        <w:numPr>
          <w:ilvl w:val="0"/>
          <w:numId w:val="1"/>
        </w:numPr>
      </w:pPr>
      <w:r>
        <w:t>Wiadomości  podr.str.238-239.</w:t>
      </w:r>
    </w:p>
    <w:p w:rsidR="009744D7" w:rsidRPr="009744D7" w:rsidRDefault="009744D7" w:rsidP="009744D7">
      <w:pPr>
        <w:pStyle w:val="Akapitzlist"/>
        <w:numPr>
          <w:ilvl w:val="0"/>
          <w:numId w:val="1"/>
        </w:numPr>
      </w:pPr>
      <w:r>
        <w:t xml:space="preserve">Wykonaj polecenia na stronie epodrecznik.pl </w:t>
      </w:r>
      <w:r w:rsidRPr="009744D7">
        <w:rPr>
          <w:b/>
        </w:rPr>
        <w:t xml:space="preserve">Hrabia i chińska herbata, czyli </w:t>
      </w:r>
      <w:r>
        <w:rPr>
          <w:b/>
        </w:rPr>
        <w:t xml:space="preserve">o </w:t>
      </w:r>
      <w:proofErr w:type="spellStart"/>
      <w:r w:rsidRPr="009744D7">
        <w:rPr>
          <w:b/>
        </w:rPr>
        <w:t>ch</w:t>
      </w:r>
      <w:proofErr w:type="spellEnd"/>
      <w:r w:rsidRPr="009744D7">
        <w:rPr>
          <w:b/>
        </w:rPr>
        <w:t xml:space="preserve"> i h.</w:t>
      </w:r>
    </w:p>
    <w:p w:rsidR="009744D7" w:rsidRDefault="009744D7" w:rsidP="009744D7">
      <w:pPr>
        <w:pStyle w:val="Akapitzlist"/>
      </w:pPr>
      <w:r w:rsidRPr="009744D7">
        <w:t>Polecenie 9 wykonaj w zeszycie.</w:t>
      </w:r>
    </w:p>
    <w:p w:rsidR="009744D7" w:rsidRDefault="009744D7" w:rsidP="009744D7">
      <w:pPr>
        <w:pStyle w:val="Akapitzlist"/>
        <w:numPr>
          <w:ilvl w:val="0"/>
          <w:numId w:val="1"/>
        </w:numPr>
      </w:pPr>
      <w:r>
        <w:t xml:space="preserve">Ułóż treść dyktanda( około 10 zdań) zawierającego wyrazy z </w:t>
      </w:r>
      <w:proofErr w:type="spellStart"/>
      <w:r>
        <w:t>ch</w:t>
      </w:r>
      <w:proofErr w:type="spellEnd"/>
      <w:r>
        <w:t xml:space="preserve"> i h. </w:t>
      </w:r>
    </w:p>
    <w:p w:rsidR="009744D7" w:rsidRDefault="009744D7" w:rsidP="009744D7">
      <w:pPr>
        <w:ind w:left="360"/>
      </w:pPr>
    </w:p>
    <w:p w:rsidR="009744D7" w:rsidRDefault="009744D7" w:rsidP="009744D7">
      <w:r>
        <w:t>24 marca 2020 r.</w:t>
      </w:r>
    </w:p>
    <w:p w:rsidR="009744D7" w:rsidRDefault="00845EF1" w:rsidP="009744D7">
      <w:r>
        <w:t>Praca z tekstem.</w:t>
      </w:r>
    </w:p>
    <w:p w:rsidR="00845EF1" w:rsidRDefault="00845EF1" w:rsidP="00845EF1">
      <w:pPr>
        <w:pStyle w:val="Akapitzlist"/>
        <w:numPr>
          <w:ilvl w:val="0"/>
          <w:numId w:val="2"/>
        </w:numPr>
      </w:pPr>
      <w:r>
        <w:t>Wykonaj polecenia z zeszytu ćwiczeń str.139-143.</w:t>
      </w:r>
    </w:p>
    <w:p w:rsidR="00845EF1" w:rsidRDefault="00845EF1" w:rsidP="00845EF1">
      <w:r>
        <w:t>25 marca 2020 r.</w:t>
      </w:r>
    </w:p>
    <w:p w:rsidR="00845EF1" w:rsidRDefault="00845EF1" w:rsidP="00845EF1">
      <w:r>
        <w:t>Spotkanie z lekturą i jej autorem.</w:t>
      </w:r>
    </w:p>
    <w:p w:rsidR="00845EF1" w:rsidRDefault="00845EF1" w:rsidP="00845EF1">
      <w:pPr>
        <w:pStyle w:val="Akapitzlist"/>
        <w:numPr>
          <w:ilvl w:val="0"/>
          <w:numId w:val="3"/>
        </w:numPr>
      </w:pPr>
      <w:r>
        <w:t xml:space="preserve">Wykonaj notkę biograficzną o </w:t>
      </w:r>
      <w:r w:rsidR="00DD36AD">
        <w:t>życiu i twórczości Bolesława Prusa</w:t>
      </w:r>
      <w:r>
        <w:t>.</w:t>
      </w:r>
      <w:r w:rsidR="00ED30B9">
        <w:t xml:space="preserve"> Zapis w zeszycie.</w:t>
      </w:r>
    </w:p>
    <w:p w:rsidR="00DD36AD" w:rsidRDefault="00DD36AD" w:rsidP="00ED30B9">
      <w:pPr>
        <w:pStyle w:val="Akapitzlist"/>
        <w:numPr>
          <w:ilvl w:val="0"/>
          <w:numId w:val="3"/>
        </w:numPr>
      </w:pPr>
      <w:r>
        <w:t>Zapoznaj się z informacjami w podręczniku na stronie 253.</w:t>
      </w:r>
      <w:r w:rsidR="00ED30B9">
        <w:t xml:space="preserve"> Udziel odpowiedzi na pytania. Zapisz je w zeszycie.</w:t>
      </w:r>
    </w:p>
    <w:p w:rsidR="00ED30B9" w:rsidRDefault="00ED30B9" w:rsidP="00ED30B9">
      <w:pPr>
        <w:pStyle w:val="Akapitzlist"/>
      </w:pPr>
      <w:r>
        <w:t>Jak działa katarynka?</w:t>
      </w:r>
    </w:p>
    <w:p w:rsidR="00ED30B9" w:rsidRDefault="00ED30B9" w:rsidP="00ED30B9">
      <w:pPr>
        <w:pStyle w:val="Akapitzlist"/>
      </w:pPr>
      <w:r>
        <w:t>Czym się różni od innych instrumentów?</w:t>
      </w:r>
    </w:p>
    <w:p w:rsidR="00ED30B9" w:rsidRDefault="00ED30B9" w:rsidP="00ED30B9">
      <w:pPr>
        <w:pStyle w:val="Akapitzlist"/>
      </w:pPr>
      <w:r>
        <w:t>Jaka impreza odbywa się co roku w Nałęczowie?</w:t>
      </w:r>
    </w:p>
    <w:p w:rsidR="00DD36AD" w:rsidRDefault="00DD36AD" w:rsidP="00ED30B9">
      <w:bookmarkStart w:id="0" w:name="_GoBack"/>
      <w:bookmarkEnd w:id="0"/>
    </w:p>
    <w:p w:rsidR="00845EF1" w:rsidRPr="009744D7" w:rsidRDefault="00845EF1" w:rsidP="00845EF1">
      <w:pPr>
        <w:pStyle w:val="Akapitzlist"/>
      </w:pPr>
    </w:p>
    <w:sectPr w:rsidR="00845EF1" w:rsidRPr="00974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5A4A"/>
    <w:multiLevelType w:val="hybridMultilevel"/>
    <w:tmpl w:val="52E8E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56A43"/>
    <w:multiLevelType w:val="hybridMultilevel"/>
    <w:tmpl w:val="3F2A8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261E6"/>
    <w:multiLevelType w:val="hybridMultilevel"/>
    <w:tmpl w:val="CB065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4D7"/>
    <w:rsid w:val="00664EAD"/>
    <w:rsid w:val="00845EF1"/>
    <w:rsid w:val="009744D7"/>
    <w:rsid w:val="00DD36AD"/>
    <w:rsid w:val="00ED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4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4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1</cp:revision>
  <dcterms:created xsi:type="dcterms:W3CDTF">2020-03-22T17:20:00Z</dcterms:created>
  <dcterms:modified xsi:type="dcterms:W3CDTF">2020-03-22T17:55:00Z</dcterms:modified>
</cp:coreProperties>
</file>