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C3" w:rsidRDefault="009513C3" w:rsidP="009513C3">
      <w:pPr>
        <w:jc w:val="both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1858645</wp:posOffset>
                </wp:positionV>
                <wp:extent cx="579120" cy="518160"/>
                <wp:effectExtent l="0" t="0" r="11430" b="15240"/>
                <wp:wrapNone/>
                <wp:docPr id="2" name="Uśmiechnięta buź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5181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5615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2" o:spid="_x0000_s1026" type="#_x0000_t96" style="position:absolute;margin-left:175.15pt;margin-top:146.35pt;width:45.6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" fillcolor="#5b9bd5 [3204]" strokecolor="#1f4d78 [1604]" strokeweight="1pt">
                <v:stroke joinstyle="miter"/>
              </v:shape>
            </w:pict>
          </mc:Fallback>
        </mc:AlternateContent>
      </w:r>
      <w:r w:rsidR="00732D6F">
        <w:rPr>
          <w:b/>
          <w:sz w:val="32"/>
          <w:szCs w:val="32"/>
        </w:rPr>
        <w:t>Witam</w:t>
      </w:r>
      <w:r w:rsidR="002A54A3">
        <w:rPr>
          <w:b/>
          <w:sz w:val="32"/>
          <w:szCs w:val="32"/>
        </w:rPr>
        <w:t>,</w:t>
      </w:r>
      <w:r w:rsidR="00732D6F">
        <w:rPr>
          <w:b/>
          <w:sz w:val="32"/>
          <w:szCs w:val="32"/>
        </w:rPr>
        <w:t xml:space="preserve"> wszystkich bardzo serdecznie i dziękuję tym</w:t>
      </w:r>
      <w:r w:rsidR="002A54A3">
        <w:rPr>
          <w:b/>
          <w:sz w:val="32"/>
          <w:szCs w:val="32"/>
        </w:rPr>
        <w:t xml:space="preserve"> ( 4 osoby)</w:t>
      </w:r>
      <w:r w:rsidR="00732D6F">
        <w:rPr>
          <w:b/>
          <w:sz w:val="32"/>
          <w:szCs w:val="32"/>
        </w:rPr>
        <w:t>, którzy odpowiedzialnie podeszli do poprzedniego</w:t>
      </w:r>
      <w:r w:rsidR="002A54A3">
        <w:rPr>
          <w:b/>
          <w:sz w:val="32"/>
          <w:szCs w:val="32"/>
        </w:rPr>
        <w:t xml:space="preserve"> zadania i przesłali mi prezentację „</w:t>
      </w:r>
      <w:r w:rsidR="00732D6F">
        <w:rPr>
          <w:b/>
          <w:sz w:val="32"/>
          <w:szCs w:val="32"/>
        </w:rPr>
        <w:t>Album fotograficzny</w:t>
      </w:r>
      <w:r w:rsidR="002A54A3">
        <w:rPr>
          <w:b/>
          <w:sz w:val="32"/>
          <w:szCs w:val="32"/>
        </w:rPr>
        <w:t xml:space="preserve">” . Poza błędami literowymi są </w:t>
      </w:r>
      <w:r w:rsidR="002A54A3">
        <w:rPr>
          <w:b/>
          <w:sz w:val="32"/>
          <w:szCs w:val="32"/>
        </w:rPr>
        <w:br/>
        <w:t xml:space="preserve">w nich przestrzegane zasady, które maja wpływ na pozytywny odbiór prezentacji . Brakuje w nich jedynie ostatniego slajdu, w którym informujemy, kto wykonał prezentację. </w:t>
      </w:r>
      <w:r>
        <w:rPr>
          <w:b/>
          <w:sz w:val="32"/>
          <w:szCs w:val="32"/>
        </w:rPr>
        <w:t>Wszyscy, a więc Adam, Dominik</w:t>
      </w:r>
      <w:r w:rsidR="002A54A3">
        <w:rPr>
          <w:b/>
          <w:sz w:val="32"/>
          <w:szCs w:val="32"/>
        </w:rPr>
        <w:t xml:space="preserve"> i obydwaj Kacprowie</w:t>
      </w:r>
      <w:r>
        <w:rPr>
          <w:b/>
          <w:sz w:val="32"/>
          <w:szCs w:val="32"/>
        </w:rPr>
        <w:t xml:space="preserve"> otrzymują bardzo dobry. Gratuluję!    </w:t>
      </w:r>
    </w:p>
    <w:p w:rsidR="009513C3" w:rsidRDefault="009513C3" w:rsidP="009513C3">
      <w:pPr>
        <w:jc w:val="both"/>
        <w:outlineLvl w:val="0"/>
        <w:rPr>
          <w:b/>
          <w:sz w:val="32"/>
          <w:szCs w:val="32"/>
        </w:rPr>
      </w:pPr>
    </w:p>
    <w:p w:rsidR="007B6058" w:rsidRPr="00061CDA" w:rsidRDefault="007B6058" w:rsidP="00D239F4">
      <w:pPr>
        <w:jc w:val="center"/>
        <w:outlineLvl w:val="0"/>
        <w:rPr>
          <w:b/>
          <w:sz w:val="32"/>
          <w:szCs w:val="32"/>
        </w:rPr>
      </w:pPr>
      <w:r w:rsidRPr="00061CDA">
        <w:rPr>
          <w:b/>
          <w:sz w:val="32"/>
          <w:szCs w:val="32"/>
        </w:rPr>
        <w:t>Karta pracy</w:t>
      </w:r>
      <w:r>
        <w:rPr>
          <w:b/>
          <w:sz w:val="32"/>
          <w:szCs w:val="32"/>
        </w:rPr>
        <w:t xml:space="preserve"> ( 2 jednostki lekcyjne – 31.03 i 07.04)</w:t>
      </w:r>
      <w:r w:rsidR="00AB0A68">
        <w:rPr>
          <w:b/>
          <w:sz w:val="32"/>
          <w:szCs w:val="32"/>
        </w:rPr>
        <w:t xml:space="preserve"> klasa V</w:t>
      </w:r>
    </w:p>
    <w:p w:rsidR="007B6058" w:rsidRPr="00061CDA" w:rsidRDefault="007B6058" w:rsidP="007B605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Temat:</w:t>
      </w:r>
      <w:r w:rsidRPr="00061CDA">
        <w:rPr>
          <w:b/>
          <w:sz w:val="28"/>
          <w:szCs w:val="28"/>
        </w:rPr>
        <w:t xml:space="preserve"> Wprawić świat w ruch. Przejścia i animacje w prezentacji</w:t>
      </w:r>
      <w:bookmarkStart w:id="0" w:name="_GoBack"/>
      <w:bookmarkEnd w:id="0"/>
    </w:p>
    <w:p w:rsidR="001854E0" w:rsidRPr="001854E0" w:rsidRDefault="0046367A" w:rsidP="001854E0">
      <w:pPr>
        <w:rPr>
          <w:rFonts w:cstheme="majorHAnsi"/>
        </w:rPr>
      </w:pPr>
      <w:r>
        <w:rPr>
          <w:rFonts w:cstheme="majorHAnsi"/>
        </w:rPr>
        <w:t xml:space="preserve">Kolejnym waszym zadaniem będzie </w:t>
      </w:r>
      <w:r w:rsidR="00732D6F" w:rsidRPr="00F15885">
        <w:rPr>
          <w:rFonts w:cstheme="majorHAnsi"/>
        </w:rPr>
        <w:t>przygotowanie prezentacji multimedialnej o zdrowym stylu życia, składającej się z 5</w:t>
      </w:r>
      <w:r>
        <w:rPr>
          <w:rFonts w:cstheme="majorHAnsi"/>
        </w:rPr>
        <w:t>- 6</w:t>
      </w:r>
      <w:r w:rsidR="00732D6F" w:rsidRPr="00F15885">
        <w:rPr>
          <w:rFonts w:cstheme="majorHAnsi"/>
        </w:rPr>
        <w:t xml:space="preserve"> slajdów. </w:t>
      </w:r>
      <w:r>
        <w:rPr>
          <w:rFonts w:cstheme="majorHAnsi"/>
        </w:rPr>
        <w:t>Proszę zapoznać się z wiadomościami z podręcznika s. 80 - 86.</w:t>
      </w:r>
      <w:r>
        <w:rPr>
          <w:rFonts w:cstheme="majorHAnsi"/>
        </w:rPr>
        <w:br/>
        <w:t xml:space="preserve">Możesz wejść na stronę </w:t>
      </w:r>
      <w:r w:rsidR="001854E0">
        <w:rPr>
          <w:rFonts w:cstheme="majorHAnsi"/>
        </w:rPr>
        <w:t xml:space="preserve">internetową: </w:t>
      </w:r>
      <w:r>
        <w:rPr>
          <w:rFonts w:cstheme="majorHAnsi"/>
        </w:rPr>
        <w:t>Nowa Era</w:t>
      </w:r>
      <w:r w:rsidR="001854E0">
        <w:rPr>
          <w:rFonts w:cstheme="majorHAnsi"/>
        </w:rPr>
        <w:t xml:space="preserve">, zalogować się jako uczeń i korzystać z różnych materiałów i filmów instruktażowych. Pomocny w wykonaniu tej prezentacji będzie też film na YouTube: </w:t>
      </w:r>
      <w:r w:rsidR="001854E0" w:rsidRPr="001854E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PowerPoint - wstawianie nowych slajdów, animacje, przejścia między slajdami</w:t>
      </w:r>
      <w:r w:rsidR="001854E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.</w:t>
      </w:r>
    </w:p>
    <w:p w:rsidR="007B6058" w:rsidRPr="001854E0" w:rsidRDefault="001854E0" w:rsidP="001854E0">
      <w:pPr>
        <w:rPr>
          <w:rFonts w:cstheme="majorHAnsi"/>
          <w:sz w:val="28"/>
          <w:szCs w:val="28"/>
          <w:u w:val="single"/>
        </w:rPr>
      </w:pPr>
      <w:r w:rsidRPr="001854E0">
        <w:rPr>
          <w:rFonts w:cstheme="majorHAnsi"/>
          <w:sz w:val="28"/>
          <w:szCs w:val="28"/>
          <w:u w:val="single"/>
        </w:rPr>
        <w:t>Etapy pracy:</w:t>
      </w:r>
    </w:p>
    <w:p w:rsidR="007B6058" w:rsidRPr="00061CDA" w:rsidRDefault="007B6058" w:rsidP="007B6058">
      <w:pPr>
        <w:spacing w:line="320" w:lineRule="exact"/>
        <w:jc w:val="both"/>
        <w:outlineLvl w:val="0"/>
        <w:rPr>
          <w:b/>
        </w:rPr>
      </w:pPr>
      <w:r w:rsidRPr="00061CDA">
        <w:rPr>
          <w:b/>
        </w:rPr>
        <w:t>Część I. Przygotowanie prezentacji dotyczącej zdrowego stylu życia</w:t>
      </w:r>
    </w:p>
    <w:p w:rsidR="007B6058" w:rsidRPr="00061CDA" w:rsidRDefault="007B6058" w:rsidP="007B6058">
      <w:pPr>
        <w:pStyle w:val="Akapitzlist"/>
        <w:numPr>
          <w:ilvl w:val="0"/>
          <w:numId w:val="1"/>
        </w:numPr>
        <w:spacing w:line="320" w:lineRule="exact"/>
        <w:ind w:left="357" w:hanging="357"/>
        <w:jc w:val="both"/>
      </w:pPr>
      <w:r w:rsidRPr="00061CDA">
        <w:t>Utwórz nową prezentację z dowolnym motywem.</w:t>
      </w:r>
    </w:p>
    <w:p w:rsidR="007B6058" w:rsidRPr="00061CDA" w:rsidRDefault="007B6058" w:rsidP="007B6058">
      <w:pPr>
        <w:pStyle w:val="Akapitzlist"/>
        <w:numPr>
          <w:ilvl w:val="0"/>
          <w:numId w:val="1"/>
        </w:numPr>
        <w:spacing w:line="320" w:lineRule="exact"/>
        <w:ind w:left="357" w:hanging="357"/>
        <w:jc w:val="both"/>
      </w:pPr>
      <w:r w:rsidRPr="00061CDA">
        <w:t>Na pierwszym slajdzie umieść tytuł prezentacji i informację o jej autorze.</w:t>
      </w:r>
    </w:p>
    <w:p w:rsidR="007B6058" w:rsidRPr="00061CDA" w:rsidRDefault="007B6058" w:rsidP="007B6058">
      <w:pPr>
        <w:pStyle w:val="Akapitzlist"/>
        <w:numPr>
          <w:ilvl w:val="0"/>
          <w:numId w:val="1"/>
        </w:numPr>
        <w:spacing w:line="320" w:lineRule="exact"/>
        <w:ind w:left="357" w:hanging="357"/>
        <w:jc w:val="both"/>
      </w:pPr>
      <w:r w:rsidRPr="00061CDA">
        <w:t xml:space="preserve">Dodaj kolejny slajd (na karcie </w:t>
      </w:r>
      <w:r w:rsidRPr="00061CDA">
        <w:rPr>
          <w:b/>
        </w:rPr>
        <w:t>Narzędzia główne</w:t>
      </w:r>
      <w:r w:rsidRPr="00061CDA">
        <w:t xml:space="preserve"> kliknij opcję </w:t>
      </w:r>
      <w:r w:rsidRPr="00061CDA">
        <w:rPr>
          <w:b/>
        </w:rPr>
        <w:t>Nowy slajd</w:t>
      </w:r>
      <w:r w:rsidRPr="00061CDA">
        <w:t xml:space="preserve">, a następnie </w:t>
      </w:r>
      <w:r w:rsidRPr="00061CDA">
        <w:rPr>
          <w:b/>
        </w:rPr>
        <w:t>Pusty</w:t>
      </w:r>
      <w:r w:rsidRPr="00061CDA">
        <w:t>). W ten sposób dodaj jeszcze trzy puste slajdy.</w:t>
      </w:r>
    </w:p>
    <w:p w:rsidR="007B6058" w:rsidRPr="00061CDA" w:rsidRDefault="007B6058" w:rsidP="007B6058">
      <w:pPr>
        <w:pStyle w:val="Akapitzlist"/>
        <w:numPr>
          <w:ilvl w:val="0"/>
          <w:numId w:val="1"/>
        </w:numPr>
        <w:spacing w:line="320" w:lineRule="exact"/>
        <w:ind w:left="357" w:hanging="357"/>
        <w:jc w:val="both"/>
      </w:pPr>
      <w:r w:rsidRPr="00061CDA">
        <w:t xml:space="preserve">Na dodane slajdy wstaw po jednym zdjęciu (karta </w:t>
      </w:r>
      <w:r w:rsidRPr="00061CDA">
        <w:rPr>
          <w:b/>
        </w:rPr>
        <w:t>Wstawianie</w:t>
      </w:r>
      <w:r w:rsidRPr="00061CDA">
        <w:t xml:space="preserve">, opcja </w:t>
      </w:r>
      <w:r w:rsidRPr="00061CDA">
        <w:rPr>
          <w:b/>
        </w:rPr>
        <w:t>Obrazy</w:t>
      </w:r>
      <w:r w:rsidRPr="00061CDA">
        <w:t>).</w:t>
      </w:r>
    </w:p>
    <w:p w:rsidR="007B6058" w:rsidRPr="00061CDA" w:rsidRDefault="007B6058" w:rsidP="007B6058">
      <w:pPr>
        <w:pStyle w:val="Akapitzlist"/>
        <w:numPr>
          <w:ilvl w:val="0"/>
          <w:numId w:val="1"/>
        </w:numPr>
        <w:spacing w:line="320" w:lineRule="exact"/>
        <w:ind w:left="357" w:hanging="357"/>
        <w:jc w:val="both"/>
      </w:pPr>
      <w:r w:rsidRPr="00061CDA">
        <w:t>Sformatuj wstawione obrazy.</w:t>
      </w:r>
    </w:p>
    <w:p w:rsidR="007B6058" w:rsidRPr="00061CDA" w:rsidRDefault="007B6058" w:rsidP="007B6058">
      <w:pPr>
        <w:pStyle w:val="Akapitzlist"/>
        <w:numPr>
          <w:ilvl w:val="0"/>
          <w:numId w:val="1"/>
        </w:numPr>
        <w:spacing w:line="320" w:lineRule="exact"/>
        <w:ind w:left="357" w:hanging="357"/>
        <w:jc w:val="both"/>
      </w:pPr>
      <w:r w:rsidRPr="00061CDA">
        <w:t xml:space="preserve">Pracę zapisz w </w:t>
      </w:r>
      <w:r w:rsidRPr="00061CDA">
        <w:rPr>
          <w:i/>
        </w:rPr>
        <w:t>Teczce ucznia</w:t>
      </w:r>
      <w:r w:rsidRPr="00061CDA">
        <w:t xml:space="preserve"> pod nazwą </w:t>
      </w:r>
      <w:proofErr w:type="spellStart"/>
      <w:r w:rsidRPr="00061CDA">
        <w:rPr>
          <w:i/>
        </w:rPr>
        <w:t>jak_żyć_zdrowo</w:t>
      </w:r>
      <w:proofErr w:type="spellEnd"/>
      <w:r w:rsidRPr="00061CDA">
        <w:t>.</w:t>
      </w:r>
    </w:p>
    <w:p w:rsidR="007B6058" w:rsidRPr="00061CDA" w:rsidRDefault="007B6058" w:rsidP="007B6058">
      <w:pPr>
        <w:spacing w:line="320" w:lineRule="exact"/>
        <w:jc w:val="both"/>
      </w:pPr>
    </w:p>
    <w:p w:rsidR="007B6058" w:rsidRPr="00061CDA" w:rsidRDefault="007B6058" w:rsidP="007B6058">
      <w:pPr>
        <w:spacing w:line="320" w:lineRule="exact"/>
        <w:jc w:val="both"/>
        <w:outlineLvl w:val="0"/>
        <w:rPr>
          <w:b/>
        </w:rPr>
      </w:pPr>
      <w:r w:rsidRPr="00061CDA">
        <w:rPr>
          <w:b/>
        </w:rPr>
        <w:t>Część II. Dodanie przejść między slajdami</w:t>
      </w:r>
    </w:p>
    <w:p w:rsidR="007B6058" w:rsidRPr="00061CDA" w:rsidRDefault="007B6058" w:rsidP="007B6058">
      <w:pPr>
        <w:pStyle w:val="Akapitzlist"/>
        <w:numPr>
          <w:ilvl w:val="0"/>
          <w:numId w:val="4"/>
        </w:numPr>
        <w:spacing w:line="320" w:lineRule="exact"/>
        <w:ind w:left="357" w:hanging="357"/>
        <w:jc w:val="both"/>
        <w:rPr>
          <w:b/>
        </w:rPr>
      </w:pPr>
      <w:r w:rsidRPr="00061CDA">
        <w:t xml:space="preserve">Wstaw przejścia między slajdami (karta </w:t>
      </w:r>
      <w:r w:rsidRPr="00061CDA">
        <w:rPr>
          <w:b/>
        </w:rPr>
        <w:t>Przejścia</w:t>
      </w:r>
      <w:r w:rsidRPr="00061CDA">
        <w:t xml:space="preserve">). Użyj opcji </w:t>
      </w:r>
      <w:r w:rsidRPr="00061CDA">
        <w:rPr>
          <w:b/>
        </w:rPr>
        <w:t>Zastosuj dla wszystkich</w:t>
      </w:r>
      <w:r w:rsidRPr="00061CDA">
        <w:t>, aby wykorzystać jeden rodzaj przejścia w całej prezentacji.</w:t>
      </w:r>
    </w:p>
    <w:p w:rsidR="007B6058" w:rsidRPr="00061CDA" w:rsidRDefault="007B6058" w:rsidP="007B6058">
      <w:pPr>
        <w:pStyle w:val="Akapitzlist"/>
        <w:numPr>
          <w:ilvl w:val="0"/>
          <w:numId w:val="4"/>
        </w:numPr>
        <w:spacing w:line="320" w:lineRule="exact"/>
        <w:ind w:left="357" w:hanging="357"/>
        <w:jc w:val="both"/>
        <w:rPr>
          <w:b/>
        </w:rPr>
      </w:pPr>
      <w:r w:rsidRPr="00061CDA">
        <w:t>Jako czas trwania przejścia ustaw jedną sekundę.</w:t>
      </w:r>
    </w:p>
    <w:p w:rsidR="007B6058" w:rsidRPr="00061CDA" w:rsidRDefault="007B6058" w:rsidP="007B6058">
      <w:pPr>
        <w:spacing w:line="320" w:lineRule="exact"/>
        <w:jc w:val="both"/>
      </w:pPr>
    </w:p>
    <w:p w:rsidR="007B6058" w:rsidRPr="00061CDA" w:rsidRDefault="007B6058" w:rsidP="007B6058">
      <w:pPr>
        <w:spacing w:line="320" w:lineRule="exact"/>
        <w:jc w:val="both"/>
        <w:outlineLvl w:val="0"/>
        <w:rPr>
          <w:b/>
        </w:rPr>
      </w:pPr>
      <w:r w:rsidRPr="00061CDA">
        <w:rPr>
          <w:b/>
        </w:rPr>
        <w:t>Część III. Wstawienie tekstów dekoracyjnych</w:t>
      </w:r>
    </w:p>
    <w:p w:rsidR="007B6058" w:rsidRPr="00061CDA" w:rsidRDefault="007B6058" w:rsidP="007B6058">
      <w:pPr>
        <w:pStyle w:val="Akapitzlist"/>
        <w:numPr>
          <w:ilvl w:val="0"/>
          <w:numId w:val="2"/>
        </w:numPr>
        <w:spacing w:line="320" w:lineRule="exact"/>
        <w:ind w:left="357" w:hanging="357"/>
        <w:jc w:val="both"/>
      </w:pPr>
      <w:r w:rsidRPr="00061CDA">
        <w:t>Z lewej strony okna programu zaznacz drugi slajd.</w:t>
      </w:r>
    </w:p>
    <w:p w:rsidR="007B6058" w:rsidRPr="00061CDA" w:rsidRDefault="007B6058" w:rsidP="007B6058">
      <w:pPr>
        <w:pStyle w:val="Akapitzlist"/>
        <w:numPr>
          <w:ilvl w:val="0"/>
          <w:numId w:val="2"/>
        </w:numPr>
        <w:spacing w:line="320" w:lineRule="exact"/>
        <w:ind w:left="357" w:hanging="357"/>
        <w:jc w:val="both"/>
      </w:pPr>
      <w:r w:rsidRPr="00061CDA">
        <w:t xml:space="preserve">Wstaw podpis do zdjęcia w formie tekstu dekoracyjnego (na karcie </w:t>
      </w:r>
      <w:r w:rsidRPr="00061CDA">
        <w:rPr>
          <w:b/>
        </w:rPr>
        <w:t>Wstawianie</w:t>
      </w:r>
      <w:r w:rsidRPr="00061CDA">
        <w:t xml:space="preserve"> wybierz opcję </w:t>
      </w:r>
      <w:proofErr w:type="spellStart"/>
      <w:r w:rsidRPr="00061CDA">
        <w:rPr>
          <w:b/>
        </w:rPr>
        <w:t>WordArt</w:t>
      </w:r>
      <w:proofErr w:type="spellEnd"/>
      <w:r w:rsidRPr="00061CDA">
        <w:t>).</w:t>
      </w:r>
    </w:p>
    <w:p w:rsidR="007B6058" w:rsidRPr="00061CDA" w:rsidRDefault="007B6058" w:rsidP="007B6058">
      <w:pPr>
        <w:pStyle w:val="Akapitzlist"/>
        <w:numPr>
          <w:ilvl w:val="0"/>
          <w:numId w:val="2"/>
        </w:numPr>
        <w:spacing w:line="320" w:lineRule="exact"/>
        <w:ind w:left="357" w:hanging="357"/>
        <w:jc w:val="both"/>
      </w:pPr>
      <w:r w:rsidRPr="00061CDA">
        <w:t xml:space="preserve">Sformatuj obiekt </w:t>
      </w:r>
      <w:proofErr w:type="spellStart"/>
      <w:r w:rsidRPr="00061CDA">
        <w:rPr>
          <w:b/>
        </w:rPr>
        <w:t>WordArt</w:t>
      </w:r>
      <w:proofErr w:type="spellEnd"/>
      <w:r w:rsidRPr="00061CDA">
        <w:t>, aby pasował do charakteru twojej prezentacji.</w:t>
      </w:r>
    </w:p>
    <w:p w:rsidR="007B6058" w:rsidRPr="00061CDA" w:rsidRDefault="007B6058" w:rsidP="007B6058">
      <w:pPr>
        <w:pStyle w:val="Akapitzlist"/>
        <w:numPr>
          <w:ilvl w:val="0"/>
          <w:numId w:val="2"/>
        </w:numPr>
        <w:spacing w:line="320" w:lineRule="exact"/>
        <w:ind w:left="357" w:hanging="357"/>
        <w:jc w:val="both"/>
      </w:pPr>
      <w:r w:rsidRPr="00061CDA">
        <w:lastRenderedPageBreak/>
        <w:t>Dodaj podpisy na pozostałych slajdach i w razie potrzeby sformatuj je.</w:t>
      </w:r>
    </w:p>
    <w:p w:rsidR="007B6058" w:rsidRPr="00061CDA" w:rsidRDefault="007B6058" w:rsidP="007B6058">
      <w:pPr>
        <w:spacing w:line="320" w:lineRule="exact"/>
        <w:jc w:val="both"/>
      </w:pPr>
    </w:p>
    <w:p w:rsidR="007B6058" w:rsidRPr="00061CDA" w:rsidRDefault="007B6058" w:rsidP="007B6058">
      <w:pPr>
        <w:spacing w:line="320" w:lineRule="exact"/>
        <w:jc w:val="both"/>
        <w:outlineLvl w:val="0"/>
        <w:rPr>
          <w:b/>
        </w:rPr>
      </w:pPr>
      <w:r w:rsidRPr="00061CDA">
        <w:rPr>
          <w:b/>
        </w:rPr>
        <w:t>Część IV. Dodanie animacji do obrazów i tekstów</w:t>
      </w:r>
    </w:p>
    <w:p w:rsidR="007B6058" w:rsidRPr="00061CDA" w:rsidRDefault="007B6058" w:rsidP="007B6058">
      <w:pPr>
        <w:pStyle w:val="Akapitzlist"/>
        <w:numPr>
          <w:ilvl w:val="0"/>
          <w:numId w:val="3"/>
        </w:numPr>
        <w:spacing w:line="320" w:lineRule="exact"/>
        <w:ind w:left="357" w:hanging="357"/>
        <w:jc w:val="both"/>
      </w:pPr>
      <w:r w:rsidRPr="00061CDA">
        <w:t>Przejdź do pierwszego slajdu.</w:t>
      </w:r>
    </w:p>
    <w:p w:rsidR="007B6058" w:rsidRPr="00061CDA" w:rsidRDefault="007B6058" w:rsidP="007B6058">
      <w:pPr>
        <w:pStyle w:val="Akapitzlist"/>
        <w:numPr>
          <w:ilvl w:val="0"/>
          <w:numId w:val="3"/>
        </w:numPr>
        <w:spacing w:line="320" w:lineRule="exact"/>
        <w:ind w:left="357" w:hanging="357"/>
        <w:jc w:val="both"/>
      </w:pPr>
      <w:r w:rsidRPr="00061CDA">
        <w:t xml:space="preserve">Kliknij w pole z tytułem i przejdź do karty </w:t>
      </w:r>
      <w:r w:rsidRPr="00061CDA">
        <w:rPr>
          <w:b/>
        </w:rPr>
        <w:t>Animacje</w:t>
      </w:r>
      <w:r w:rsidRPr="00061CDA">
        <w:t>.</w:t>
      </w:r>
    </w:p>
    <w:p w:rsidR="007B6058" w:rsidRPr="00061CDA" w:rsidRDefault="007B6058" w:rsidP="007B6058">
      <w:pPr>
        <w:pStyle w:val="Akapitzlist"/>
        <w:numPr>
          <w:ilvl w:val="0"/>
          <w:numId w:val="3"/>
        </w:numPr>
        <w:spacing w:line="320" w:lineRule="exact"/>
        <w:ind w:left="357" w:hanging="357"/>
        <w:jc w:val="both"/>
      </w:pPr>
      <w:r w:rsidRPr="00061CDA">
        <w:t xml:space="preserve">Ustaw animację dla tego elementu – efekt wejścia </w:t>
      </w:r>
      <w:r w:rsidRPr="00061CDA">
        <w:rPr>
          <w:b/>
        </w:rPr>
        <w:t>Powiększenie</w:t>
      </w:r>
      <w:r w:rsidRPr="00061CDA">
        <w:t>, a następnie:</w:t>
      </w:r>
    </w:p>
    <w:p w:rsidR="007B6058" w:rsidRPr="00061CDA" w:rsidRDefault="007B6058" w:rsidP="007B6058">
      <w:pPr>
        <w:pStyle w:val="Akapitzlist"/>
        <w:numPr>
          <w:ilvl w:val="1"/>
          <w:numId w:val="3"/>
        </w:numPr>
        <w:spacing w:line="320" w:lineRule="exact"/>
        <w:ind w:left="714" w:hanging="357"/>
        <w:jc w:val="both"/>
      </w:pPr>
      <w:r w:rsidRPr="00061CDA">
        <w:t xml:space="preserve">w </w:t>
      </w:r>
      <w:r w:rsidRPr="00061CDA">
        <w:rPr>
          <w:b/>
        </w:rPr>
        <w:t>Opcjach efektu</w:t>
      </w:r>
      <w:r w:rsidRPr="00061CDA">
        <w:t xml:space="preserve"> wybierz </w:t>
      </w:r>
      <w:r w:rsidRPr="00061CDA">
        <w:rPr>
          <w:b/>
        </w:rPr>
        <w:t>Środek slajdu</w:t>
      </w:r>
      <w:r w:rsidRPr="00061CDA">
        <w:t>,</w:t>
      </w:r>
    </w:p>
    <w:p w:rsidR="007B6058" w:rsidRPr="00061CDA" w:rsidRDefault="007B6058" w:rsidP="007B6058">
      <w:pPr>
        <w:pStyle w:val="Akapitzlist"/>
        <w:numPr>
          <w:ilvl w:val="1"/>
          <w:numId w:val="3"/>
        </w:numPr>
        <w:spacing w:line="320" w:lineRule="exact"/>
        <w:ind w:left="714" w:hanging="357"/>
        <w:jc w:val="both"/>
      </w:pPr>
      <w:r w:rsidRPr="00061CDA">
        <w:t xml:space="preserve">w polu </w:t>
      </w:r>
      <w:r w:rsidRPr="00061CDA">
        <w:rPr>
          <w:b/>
        </w:rPr>
        <w:t>Początek</w:t>
      </w:r>
      <w:r w:rsidRPr="00061CDA">
        <w:t xml:space="preserve"> ustaw </w:t>
      </w:r>
      <w:r w:rsidRPr="00061CDA">
        <w:rPr>
          <w:b/>
        </w:rPr>
        <w:t>Przy kliknięciu</w:t>
      </w:r>
      <w:r w:rsidRPr="00061CDA">
        <w:t>.</w:t>
      </w:r>
    </w:p>
    <w:p w:rsidR="007B6058" w:rsidRPr="00061CDA" w:rsidRDefault="007B6058" w:rsidP="007B6058">
      <w:pPr>
        <w:pStyle w:val="Akapitzlist"/>
        <w:numPr>
          <w:ilvl w:val="0"/>
          <w:numId w:val="3"/>
        </w:numPr>
        <w:spacing w:line="320" w:lineRule="exact"/>
        <w:ind w:left="357" w:hanging="357"/>
        <w:jc w:val="both"/>
      </w:pPr>
      <w:r w:rsidRPr="00061CDA">
        <w:t>Dodaj animacje do zdjęć i tekstów na pozostałych slajdach.</w:t>
      </w:r>
    </w:p>
    <w:p w:rsidR="007B6058" w:rsidRPr="00061CDA" w:rsidRDefault="007B6058" w:rsidP="007B6058">
      <w:pPr>
        <w:pStyle w:val="Akapitzlist"/>
        <w:numPr>
          <w:ilvl w:val="0"/>
          <w:numId w:val="3"/>
        </w:numPr>
        <w:spacing w:line="320" w:lineRule="exact"/>
        <w:ind w:left="357" w:hanging="357"/>
        <w:jc w:val="both"/>
      </w:pPr>
      <w:r w:rsidRPr="00061CDA">
        <w:t>Zapisz zmiany w prezentacji.</w:t>
      </w:r>
    </w:p>
    <w:p w:rsidR="007B6058" w:rsidRDefault="001854E0">
      <w:r>
        <w:br/>
        <w:t xml:space="preserve">Prezentację proszę mi przesłać na adres: </w:t>
      </w:r>
      <w:hyperlink r:id="rId5" w:history="1">
        <w:r w:rsidRPr="00D67E64">
          <w:rPr>
            <w:rStyle w:val="Hipercze"/>
          </w:rPr>
          <w:t>gozdziela@poczta.onet.pl</w:t>
        </w:r>
      </w:hyperlink>
      <w:r>
        <w:t xml:space="preserve"> do środy 8 kwietnia b.r.</w:t>
      </w:r>
      <w:r w:rsidR="006F0BF7">
        <w:t>, w razie wątpliwości proszę o kontakt.</w:t>
      </w:r>
    </w:p>
    <w:p w:rsidR="001854E0" w:rsidRDefault="006F0BF7">
      <w:r>
        <w:t xml:space="preserve">                                            </w:t>
      </w:r>
      <w:r w:rsidR="001854E0">
        <w:t xml:space="preserve">Pozdrawiam i życzę przyjemnej pracy. </w:t>
      </w:r>
    </w:p>
    <w:p w:rsidR="006F0BF7" w:rsidRDefault="006F0BF7">
      <w:r>
        <w:t xml:space="preserve">                                                                                         Jolanta </w:t>
      </w:r>
      <w:proofErr w:type="spellStart"/>
      <w:r>
        <w:t>Goździela</w:t>
      </w:r>
      <w:proofErr w:type="spellEnd"/>
    </w:p>
    <w:sectPr w:rsidR="006F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4E3D"/>
    <w:multiLevelType w:val="hybridMultilevel"/>
    <w:tmpl w:val="226AAFEE"/>
    <w:lvl w:ilvl="0" w:tplc="B4DE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2CD7"/>
    <w:multiLevelType w:val="hybridMultilevel"/>
    <w:tmpl w:val="CAC2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F2F27"/>
    <w:multiLevelType w:val="hybridMultilevel"/>
    <w:tmpl w:val="0E4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5924"/>
    <w:multiLevelType w:val="hybridMultilevel"/>
    <w:tmpl w:val="7A0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58"/>
    <w:rsid w:val="001854E0"/>
    <w:rsid w:val="002A54A3"/>
    <w:rsid w:val="00433087"/>
    <w:rsid w:val="0046367A"/>
    <w:rsid w:val="005319A2"/>
    <w:rsid w:val="006F0BF7"/>
    <w:rsid w:val="00732D6F"/>
    <w:rsid w:val="007B6058"/>
    <w:rsid w:val="009513C3"/>
    <w:rsid w:val="00AB0A68"/>
    <w:rsid w:val="00D2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3F16"/>
  <w15:chartTrackingRefBased/>
  <w15:docId w15:val="{5AF793ED-6FAE-4E55-9C5E-D08DD914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05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zdziela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2020-03-30T13:44:00Z</dcterms:created>
  <dcterms:modified xsi:type="dcterms:W3CDTF">2020-03-30T20:18:00Z</dcterms:modified>
</cp:coreProperties>
</file>