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A95022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08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DE2C05">
        <w:rPr>
          <w:b/>
          <w:i/>
          <w:sz w:val="24"/>
          <w:szCs w:val="24"/>
        </w:rPr>
        <w:t>Objętość graniastosłupa</w:t>
      </w:r>
      <w:r w:rsidR="00880CF6">
        <w:rPr>
          <w:b/>
          <w:i/>
          <w:sz w:val="24"/>
          <w:szCs w:val="24"/>
        </w:rPr>
        <w:t xml:space="preserve"> – ciąg dalszy</w:t>
      </w:r>
      <w:r w:rsidR="002032C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DE2C05" w:rsidRDefault="00880CF6" w:rsidP="0088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ćwiczenia dotyczące objętości graniastosłupa.</w:t>
      </w:r>
    </w:p>
    <w:p w:rsidR="00880CF6" w:rsidRDefault="00880CF6" w:rsidP="00880CF6">
      <w:pPr>
        <w:spacing w:after="0" w:line="240" w:lineRule="auto"/>
        <w:rPr>
          <w:sz w:val="24"/>
          <w:szCs w:val="24"/>
        </w:rPr>
      </w:pPr>
    </w:p>
    <w:p w:rsidR="00880CF6" w:rsidRDefault="00880CF6" w:rsidP="0088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Pracuj z zeszytem ćwiczeń.</w:t>
      </w:r>
    </w:p>
    <w:p w:rsidR="00880CF6" w:rsidRDefault="00880CF6" w:rsidP="0088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Przypomnij z poprzedniej lekcji wzór na objętość graniastosłupa:</w:t>
      </w:r>
    </w:p>
    <w:p w:rsidR="00880CF6" w:rsidRDefault="00880CF6" w:rsidP="00880CF6">
      <w:pPr>
        <w:spacing w:after="0" w:line="240" w:lineRule="auto"/>
        <w:ind w:left="1416" w:firstLine="708"/>
        <w:rPr>
          <w:i/>
          <w:sz w:val="24"/>
          <w:szCs w:val="24"/>
        </w:rPr>
      </w:pPr>
      <w:r w:rsidRPr="00880CF6">
        <w:rPr>
          <w:b/>
          <w:sz w:val="24"/>
          <w:szCs w:val="24"/>
        </w:rPr>
        <w:t xml:space="preserve">V = </w:t>
      </w:r>
      <w:proofErr w:type="spellStart"/>
      <w:r w:rsidRPr="00880CF6">
        <w:rPr>
          <w:b/>
          <w:sz w:val="24"/>
          <w:szCs w:val="24"/>
        </w:rPr>
        <w:t>P</w:t>
      </w:r>
      <w:r w:rsidRPr="00880CF6">
        <w:rPr>
          <w:b/>
          <w:sz w:val="24"/>
          <w:szCs w:val="24"/>
          <w:vertAlign w:val="subscript"/>
        </w:rPr>
        <w:t>p</w:t>
      </w:r>
      <w:r w:rsidRPr="00880CF6">
        <w:rPr>
          <w:b/>
          <w:sz w:val="24"/>
          <w:szCs w:val="24"/>
        </w:rPr>
        <w:t>*H</w:t>
      </w:r>
      <w:proofErr w:type="spellEnd"/>
      <w:r w:rsidRPr="00880CF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 gdzie: </w:t>
      </w:r>
      <w:proofErr w:type="spellStart"/>
      <w:r w:rsidRPr="00880CF6">
        <w:rPr>
          <w:i/>
          <w:sz w:val="24"/>
          <w:szCs w:val="24"/>
        </w:rPr>
        <w:t>P</w:t>
      </w:r>
      <w:r w:rsidRPr="00880CF6">
        <w:rPr>
          <w:i/>
          <w:sz w:val="24"/>
          <w:szCs w:val="24"/>
          <w:vertAlign w:val="subscript"/>
        </w:rPr>
        <w:t>p</w:t>
      </w:r>
      <w:proofErr w:type="spellEnd"/>
      <w:r w:rsidRPr="00880CF6">
        <w:rPr>
          <w:i/>
          <w:sz w:val="24"/>
          <w:szCs w:val="24"/>
        </w:rPr>
        <w:t xml:space="preserve"> – pole podstawy,  </w:t>
      </w:r>
      <w:proofErr w:type="spellStart"/>
      <w:r w:rsidRPr="00880CF6">
        <w:rPr>
          <w:i/>
          <w:sz w:val="24"/>
          <w:szCs w:val="24"/>
        </w:rPr>
        <w:t>H-wysokość</w:t>
      </w:r>
      <w:proofErr w:type="spellEnd"/>
      <w:r w:rsidRPr="00880CF6">
        <w:rPr>
          <w:i/>
          <w:sz w:val="24"/>
          <w:szCs w:val="24"/>
        </w:rPr>
        <w:t xml:space="preserve"> graniastosłupa</w:t>
      </w:r>
    </w:p>
    <w:p w:rsidR="00280342" w:rsidRDefault="00280342" w:rsidP="0028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0342" w:rsidRDefault="00280342" w:rsidP="0028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zeszycie ćwiczeń:</w:t>
      </w:r>
    </w:p>
    <w:p w:rsidR="00EA3E5E" w:rsidRDefault="00EA3E5E" w:rsidP="00280342">
      <w:pPr>
        <w:spacing w:after="0" w:line="240" w:lineRule="auto"/>
        <w:rPr>
          <w:sz w:val="24"/>
          <w:szCs w:val="24"/>
          <w:u w:val="single"/>
        </w:rPr>
      </w:pPr>
    </w:p>
    <w:p w:rsidR="00280342" w:rsidRDefault="00280342" w:rsidP="00280342">
      <w:pPr>
        <w:spacing w:after="0" w:line="240" w:lineRule="auto"/>
        <w:rPr>
          <w:sz w:val="24"/>
          <w:szCs w:val="24"/>
        </w:rPr>
      </w:pPr>
      <w:r w:rsidRPr="00280342">
        <w:rPr>
          <w:sz w:val="24"/>
          <w:szCs w:val="24"/>
          <w:u w:val="single"/>
        </w:rPr>
        <w:t>Ćw. 1 str. 115</w:t>
      </w:r>
      <w:r>
        <w:rPr>
          <w:sz w:val="24"/>
          <w:szCs w:val="24"/>
        </w:rPr>
        <w:t xml:space="preserve">  </w:t>
      </w:r>
    </w:p>
    <w:p w:rsidR="00280342" w:rsidRDefault="00280342" w:rsidP="0028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Wskazówka:</w:t>
      </w:r>
    </w:p>
    <w:p w:rsidR="003D6DA6" w:rsidRDefault="00280342" w:rsidP="00280342">
      <w:pPr>
        <w:pStyle w:val="Akapitzlist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Oblicz pole podstawy </w:t>
      </w:r>
      <w:r w:rsidR="003D6DA6">
        <w:rPr>
          <w:sz w:val="24"/>
          <w:szCs w:val="24"/>
        </w:rPr>
        <w:t>. P</w:t>
      </w:r>
    </w:p>
    <w:p w:rsidR="00280342" w:rsidRPr="003D6DA6" w:rsidRDefault="003D6DA6" w:rsidP="003D6DA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280342" w:rsidRPr="003D6DA6">
        <w:rPr>
          <w:sz w:val="24"/>
          <w:szCs w:val="24"/>
        </w:rPr>
        <w:t xml:space="preserve">rzypomnijmy </w:t>
      </w:r>
      <w:r w:rsidRPr="003D6DA6">
        <w:rPr>
          <w:sz w:val="24"/>
          <w:szCs w:val="24"/>
        </w:rPr>
        <w:t xml:space="preserve"> wzory, które zastosujemy, aby obliczyć pole podstawy:</w:t>
      </w:r>
      <w:r w:rsidR="00280342" w:rsidRPr="003D6DA6">
        <w:rPr>
          <w:sz w:val="24"/>
          <w:szCs w:val="24"/>
        </w:rPr>
        <w:t xml:space="preserve"> </w:t>
      </w:r>
    </w:p>
    <w:p w:rsidR="00280342" w:rsidRPr="00280342" w:rsidRDefault="00280342" w:rsidP="00280342">
      <w:pPr>
        <w:pStyle w:val="Akapitzlist"/>
        <w:numPr>
          <w:ilvl w:val="0"/>
          <w:numId w:val="31"/>
        </w:numPr>
        <w:spacing w:after="0" w:line="240" w:lineRule="auto"/>
        <w:rPr>
          <w:i/>
          <w:sz w:val="24"/>
          <w:szCs w:val="24"/>
        </w:rPr>
      </w:pPr>
      <w:r w:rsidRPr="00280342">
        <w:rPr>
          <w:sz w:val="24"/>
          <w:szCs w:val="24"/>
        </w:rPr>
        <w:t>pole równoległoboku</w:t>
      </w:r>
      <w:r>
        <w:rPr>
          <w:sz w:val="24"/>
          <w:szCs w:val="24"/>
        </w:rPr>
        <w:t xml:space="preserve">    </w:t>
      </w:r>
      <w:r w:rsidRPr="00280342">
        <w:rPr>
          <w:position w:val="-6"/>
          <w:sz w:val="24"/>
          <w:szCs w:val="24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14.2pt" o:ole="">
            <v:imagedata r:id="rId5" o:title=""/>
          </v:shape>
          <o:OLEObject Type="Embed" ProgID="Equation.3" ShapeID="_x0000_i1025" DrawAspect="Content" ObjectID="_1653059854" r:id="rId6"/>
        </w:object>
      </w:r>
    </w:p>
    <w:p w:rsidR="00280342" w:rsidRDefault="00280342" w:rsidP="00280342">
      <w:pPr>
        <w:pStyle w:val="Akapitzlist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pole trójkąta    </w:t>
      </w:r>
      <w:r w:rsidRPr="00280342">
        <w:rPr>
          <w:position w:val="-24"/>
          <w:sz w:val="24"/>
          <w:szCs w:val="24"/>
        </w:rPr>
        <w:object w:dxaOrig="900" w:dyaOrig="620">
          <v:shape id="_x0000_i1026" type="#_x0000_t75" style="width:45.15pt;height:30.95pt" o:ole="">
            <v:imagedata r:id="rId7" o:title=""/>
          </v:shape>
          <o:OLEObject Type="Embed" ProgID="Equation.3" ShapeID="_x0000_i1026" DrawAspect="Content" ObjectID="_1653059855" r:id="rId8"/>
        </w:object>
      </w:r>
    </w:p>
    <w:p w:rsidR="00280342" w:rsidRDefault="00280342" w:rsidP="00280342">
      <w:pPr>
        <w:pStyle w:val="Akapitzlist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pole trapezu:   </w:t>
      </w:r>
      <w:r w:rsidRPr="00280342">
        <w:rPr>
          <w:position w:val="-24"/>
          <w:sz w:val="24"/>
          <w:szCs w:val="24"/>
        </w:rPr>
        <w:object w:dxaOrig="1380" w:dyaOrig="620">
          <v:shape id="_x0000_i1027" type="#_x0000_t75" style="width:68.95pt;height:30.95pt" o:ole="">
            <v:imagedata r:id="rId9" o:title=""/>
          </v:shape>
          <o:OLEObject Type="Embed" ProgID="Equation.3" ShapeID="_x0000_i1027" DrawAspect="Content" ObjectID="_1653059856" r:id="rId10"/>
        </w:object>
      </w:r>
    </w:p>
    <w:p w:rsidR="00280342" w:rsidRDefault="00280342" w:rsidP="00280342">
      <w:pPr>
        <w:pStyle w:val="Akapitzlist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Oblicz objętość graniastosłupa, czyli pomnóż pole podstawy przez wysokość graniastosłupa.</w:t>
      </w:r>
    </w:p>
    <w:p w:rsidR="00280342" w:rsidRPr="00280342" w:rsidRDefault="00280342" w:rsidP="003D6DA6">
      <w:pPr>
        <w:pStyle w:val="Akapitzlist"/>
        <w:spacing w:after="0" w:line="240" w:lineRule="auto"/>
        <w:rPr>
          <w:sz w:val="24"/>
          <w:szCs w:val="24"/>
        </w:rPr>
      </w:pPr>
    </w:p>
    <w:p w:rsidR="00280342" w:rsidRPr="003D6DA6" w:rsidRDefault="00280342" w:rsidP="00280342">
      <w:pPr>
        <w:spacing w:after="0" w:line="240" w:lineRule="auto"/>
        <w:rPr>
          <w:sz w:val="24"/>
          <w:szCs w:val="24"/>
        </w:rPr>
      </w:pPr>
      <w:r w:rsidRPr="003D6DA6">
        <w:rPr>
          <w:sz w:val="24"/>
          <w:szCs w:val="24"/>
          <w:u w:val="single"/>
        </w:rPr>
        <w:t>Ćw. 2 a) str. 115</w:t>
      </w:r>
      <w:r w:rsidR="003D6DA6">
        <w:rPr>
          <w:sz w:val="24"/>
          <w:szCs w:val="24"/>
          <w:u w:val="single"/>
        </w:rPr>
        <w:t xml:space="preserve"> – </w:t>
      </w:r>
      <w:r w:rsidR="003D6DA6">
        <w:rPr>
          <w:sz w:val="24"/>
          <w:szCs w:val="24"/>
        </w:rPr>
        <w:t>(Zwróć uwagę, gdzie znajduje się podstawa drugiego i trzeciego graniastosłupa. Pamiętaj</w:t>
      </w:r>
      <w:r w:rsidR="00BA1E01">
        <w:rPr>
          <w:sz w:val="24"/>
          <w:szCs w:val="24"/>
        </w:rPr>
        <w:t>, że ściany boczne graniastosłupa to równoległoboki</w:t>
      </w:r>
      <w:r w:rsidR="003D6DA6">
        <w:rPr>
          <w:sz w:val="24"/>
          <w:szCs w:val="24"/>
        </w:rPr>
        <w:t>, a podstawą może być dowolny wielokąt</w:t>
      </w:r>
      <w:r w:rsidR="00E3652B">
        <w:rPr>
          <w:sz w:val="24"/>
          <w:szCs w:val="24"/>
        </w:rPr>
        <w:t>.</w:t>
      </w:r>
      <w:r w:rsidR="003D6DA6">
        <w:rPr>
          <w:sz w:val="24"/>
          <w:szCs w:val="24"/>
        </w:rPr>
        <w:t>)</w:t>
      </w:r>
    </w:p>
    <w:p w:rsidR="00280342" w:rsidRPr="00880CF6" w:rsidRDefault="00280342" w:rsidP="00880CF6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4"/>
  </w:num>
  <w:num w:numId="5">
    <w:abstractNumId w:val="18"/>
  </w:num>
  <w:num w:numId="6">
    <w:abstractNumId w:val="23"/>
  </w:num>
  <w:num w:numId="7">
    <w:abstractNumId w:val="9"/>
  </w:num>
  <w:num w:numId="8">
    <w:abstractNumId w:val="6"/>
  </w:num>
  <w:num w:numId="9">
    <w:abstractNumId w:val="22"/>
  </w:num>
  <w:num w:numId="10">
    <w:abstractNumId w:val="12"/>
  </w:num>
  <w:num w:numId="11">
    <w:abstractNumId w:val="8"/>
  </w:num>
  <w:num w:numId="12">
    <w:abstractNumId w:val="26"/>
  </w:num>
  <w:num w:numId="13">
    <w:abstractNumId w:val="27"/>
  </w:num>
  <w:num w:numId="14">
    <w:abstractNumId w:val="3"/>
  </w:num>
  <w:num w:numId="15">
    <w:abstractNumId w:val="7"/>
  </w:num>
  <w:num w:numId="16">
    <w:abstractNumId w:val="10"/>
  </w:num>
  <w:num w:numId="17">
    <w:abstractNumId w:val="29"/>
  </w:num>
  <w:num w:numId="18">
    <w:abstractNumId w:val="0"/>
  </w:num>
  <w:num w:numId="19">
    <w:abstractNumId w:val="13"/>
  </w:num>
  <w:num w:numId="20">
    <w:abstractNumId w:val="25"/>
  </w:num>
  <w:num w:numId="21">
    <w:abstractNumId w:val="24"/>
  </w:num>
  <w:num w:numId="22">
    <w:abstractNumId w:val="16"/>
  </w:num>
  <w:num w:numId="23">
    <w:abstractNumId w:val="20"/>
  </w:num>
  <w:num w:numId="24">
    <w:abstractNumId w:val="19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80342"/>
    <w:rsid w:val="0029389C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2F9E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80CF6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E32"/>
    <w:rsid w:val="00E04B17"/>
    <w:rsid w:val="00E05552"/>
    <w:rsid w:val="00E14C90"/>
    <w:rsid w:val="00E23F22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169</cp:revision>
  <dcterms:created xsi:type="dcterms:W3CDTF">2020-03-29T18:32:00Z</dcterms:created>
  <dcterms:modified xsi:type="dcterms:W3CDTF">2020-06-07T16:31:00Z</dcterms:modified>
</cp:coreProperties>
</file>