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892A73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  <w:r w:rsidR="00A85B76">
        <w:rPr>
          <w:rFonts w:ascii="Times New Roman" w:hAnsi="Times New Roman" w:cs="Times New Roman"/>
          <w:sz w:val="24"/>
          <w:szCs w:val="24"/>
        </w:rPr>
        <w:t xml:space="preserve"> </w:t>
      </w:r>
      <w:r w:rsidR="001C06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B73FD">
        <w:rPr>
          <w:rFonts w:ascii="Times New Roman" w:hAnsi="Times New Roman" w:cs="Times New Roman"/>
          <w:sz w:val="24"/>
          <w:szCs w:val="24"/>
        </w:rPr>
        <w:t>.0</w:t>
      </w:r>
      <w:r w:rsidR="001C06F5">
        <w:rPr>
          <w:rFonts w:ascii="Times New Roman" w:hAnsi="Times New Roman" w:cs="Times New Roman"/>
          <w:sz w:val="24"/>
          <w:szCs w:val="24"/>
        </w:rPr>
        <w:t>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583908">
        <w:rPr>
          <w:rFonts w:ascii="Times New Roman" w:hAnsi="Times New Roman" w:cs="Times New Roman"/>
          <w:sz w:val="24"/>
          <w:szCs w:val="24"/>
        </w:rPr>
        <w:t xml:space="preserve">Objętość </w:t>
      </w:r>
      <w:r w:rsidR="000F2FBD">
        <w:rPr>
          <w:rFonts w:ascii="Times New Roman" w:hAnsi="Times New Roman" w:cs="Times New Roman"/>
          <w:sz w:val="24"/>
          <w:szCs w:val="24"/>
        </w:rPr>
        <w:t>graniastosłupa prostego</w:t>
      </w:r>
      <w:r w:rsidR="005671ED">
        <w:rPr>
          <w:rFonts w:ascii="Times New Roman" w:hAnsi="Times New Roman" w:cs="Times New Roman"/>
          <w:sz w:val="24"/>
          <w:szCs w:val="24"/>
        </w:rPr>
        <w:t>.</w:t>
      </w:r>
    </w:p>
    <w:p w:rsidR="00583908" w:rsidRDefault="00583908" w:rsidP="005671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Wiadomości w podręczniku s. </w:t>
      </w:r>
      <w:r w:rsidR="000F2FBD">
        <w:rPr>
          <w:rFonts w:ascii="Times New Roman" w:hAnsi="Times New Roman" w:cs="Times New Roman"/>
          <w:sz w:val="24"/>
          <w:szCs w:val="24"/>
        </w:rPr>
        <w:t>238,239</w:t>
      </w:r>
    </w:p>
    <w:p w:rsidR="000F2FBD" w:rsidRDefault="00892A73" w:rsidP="005671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</w:t>
      </w:r>
    </w:p>
    <w:p w:rsidR="00892A73" w:rsidRPr="005671ED" w:rsidRDefault="00892A73" w:rsidP="00892A73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6491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https://www.youtube.com/watch?v=S8HrnvYJBN8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B19" w:rsidRDefault="00EA4B19" w:rsidP="0011349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 do zeszytu:</w:t>
      </w:r>
    </w:p>
    <w:p w:rsidR="005671ED" w:rsidRDefault="005671ED" w:rsidP="005671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7FAE" w:rsidRDefault="005671ED" w:rsidP="00D67FA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671ED">
        <w:rPr>
          <w:rFonts w:ascii="Times New Roman" w:hAnsi="Times New Roman" w:cs="Times New Roman"/>
          <w:b/>
          <w:sz w:val="24"/>
          <w:szCs w:val="24"/>
        </w:rPr>
        <w:t xml:space="preserve">Objętość </w:t>
      </w:r>
      <w:r w:rsidR="00892A73">
        <w:rPr>
          <w:rFonts w:ascii="Times New Roman" w:hAnsi="Times New Roman" w:cs="Times New Roman"/>
          <w:b/>
          <w:sz w:val="24"/>
          <w:szCs w:val="24"/>
        </w:rPr>
        <w:t>graniastosłupa prostego</w:t>
      </w:r>
    </w:p>
    <w:p w:rsidR="00892A73" w:rsidRDefault="00892A73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2A73" w:rsidRDefault="00892A73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obliczyć objętość graniastosłupa prostego musimy pomnożyć pole podstawy przez wysokość graniastosłupa.</w:t>
      </w:r>
    </w:p>
    <w:p w:rsidR="00892A73" w:rsidRDefault="00892A73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2A73" w:rsidRDefault="00892A73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=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·h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, gdzie V – objętość graniastosłupa prostego</w:t>
      </w:r>
    </w:p>
    <w:p w:rsidR="00892A73" w:rsidRDefault="00892A73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pole podstawy graniastosłupa</w:t>
      </w:r>
    </w:p>
    <w:p w:rsidR="00892A73" w:rsidRPr="00892A73" w:rsidRDefault="00892A73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 – wysokość graniastosłupa</w:t>
      </w: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74326" w:rsidRDefault="00974326" w:rsidP="00974326">
      <w:pPr>
        <w:rPr>
          <w:rFonts w:ascii="Times New Roman" w:hAnsi="Times New Roman" w:cs="Times New Roman"/>
          <w:sz w:val="24"/>
          <w:szCs w:val="24"/>
        </w:rPr>
      </w:pPr>
    </w:p>
    <w:p w:rsidR="00974326" w:rsidRPr="00974326" w:rsidRDefault="00974326" w:rsidP="00974326">
      <w:pPr>
        <w:rPr>
          <w:rFonts w:ascii="Times New Roman" w:hAnsi="Times New Roman" w:cs="Times New Roman"/>
          <w:b/>
          <w:sz w:val="24"/>
          <w:szCs w:val="24"/>
        </w:rPr>
      </w:pPr>
      <w:r w:rsidRPr="00974326">
        <w:rPr>
          <w:rFonts w:ascii="Times New Roman" w:hAnsi="Times New Roman" w:cs="Times New Roman"/>
          <w:b/>
          <w:sz w:val="24"/>
          <w:szCs w:val="24"/>
        </w:rPr>
        <w:t>Zapamiętaj!</w:t>
      </w:r>
    </w:p>
    <w:p w:rsidR="00974326" w:rsidRPr="00974326" w:rsidRDefault="00974326" w:rsidP="0097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obliczyć objętość </w:t>
      </w:r>
      <w:r w:rsidR="00892A73">
        <w:rPr>
          <w:rFonts w:ascii="Times New Roman" w:hAnsi="Times New Roman" w:cs="Times New Roman"/>
          <w:sz w:val="24"/>
          <w:szCs w:val="24"/>
        </w:rPr>
        <w:t>graniastosłupa prostego</w:t>
      </w:r>
      <w:r>
        <w:rPr>
          <w:rFonts w:ascii="Times New Roman" w:hAnsi="Times New Roman" w:cs="Times New Roman"/>
          <w:sz w:val="24"/>
          <w:szCs w:val="24"/>
        </w:rPr>
        <w:t xml:space="preserve"> długości krawędzi muszą być wyrażone w tej samej jednostce.</w:t>
      </w:r>
    </w:p>
    <w:p w:rsidR="005671ED" w:rsidRP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7FAE" w:rsidRPr="00D67FAE" w:rsidRDefault="00D67FAE" w:rsidP="00EA4B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5068" w:rsidRDefault="00D67FAE" w:rsidP="009743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w ćwiczeniach      s. </w:t>
      </w:r>
      <w:r w:rsidR="00892A73">
        <w:rPr>
          <w:rFonts w:ascii="Times New Roman" w:hAnsi="Times New Roman" w:cs="Times New Roman"/>
          <w:sz w:val="24"/>
          <w:szCs w:val="24"/>
        </w:rPr>
        <w:t>123 z. 1</w:t>
      </w:r>
    </w:p>
    <w:p w:rsidR="00892A73" w:rsidRPr="00F15068" w:rsidRDefault="00892A73" w:rsidP="00892A73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124 z. 3</w:t>
      </w:r>
    </w:p>
    <w:p w:rsidR="00D67FAE" w:rsidRDefault="00D67FAE" w:rsidP="005839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4B19" w:rsidRPr="00974326" w:rsidRDefault="00974326" w:rsidP="00974326">
      <w:pPr>
        <w:tabs>
          <w:tab w:val="left" w:pos="4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Rozwiązania</w:t>
      </w:r>
      <w:r w:rsidRPr="00974326">
        <w:rPr>
          <w:rFonts w:ascii="Times New Roman" w:hAnsi="Times New Roman" w:cs="Times New Roman"/>
          <w:b/>
          <w:sz w:val="24"/>
          <w:szCs w:val="24"/>
        </w:rPr>
        <w:t xml:space="preserve"> należy przesłać w </w:t>
      </w:r>
      <w:r w:rsidR="00892A73">
        <w:rPr>
          <w:rFonts w:ascii="Times New Roman" w:hAnsi="Times New Roman" w:cs="Times New Roman"/>
          <w:b/>
          <w:sz w:val="24"/>
          <w:szCs w:val="24"/>
        </w:rPr>
        <w:t>środę</w:t>
      </w:r>
      <w:r w:rsidRPr="00974326">
        <w:rPr>
          <w:rFonts w:ascii="Times New Roman" w:hAnsi="Times New Roman" w:cs="Times New Roman"/>
          <w:b/>
          <w:sz w:val="24"/>
          <w:szCs w:val="24"/>
        </w:rPr>
        <w:t xml:space="preserve"> do godz. 20:00.</w:t>
      </w:r>
    </w:p>
    <w:p w:rsidR="00113496" w:rsidRPr="005D08A9" w:rsidRDefault="00113496" w:rsidP="005D08A9">
      <w:pPr>
        <w:rPr>
          <w:rFonts w:ascii="Times New Roman" w:hAnsi="Times New Roman" w:cs="Times New Roman"/>
          <w:sz w:val="24"/>
          <w:szCs w:val="24"/>
        </w:rPr>
      </w:pP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B8" w:rsidRDefault="00F11CB8" w:rsidP="00EE0F3F">
      <w:pPr>
        <w:spacing w:after="0" w:line="240" w:lineRule="auto"/>
      </w:pPr>
      <w:r>
        <w:separator/>
      </w:r>
    </w:p>
  </w:endnote>
  <w:endnote w:type="continuationSeparator" w:id="0">
    <w:p w:rsidR="00F11CB8" w:rsidRDefault="00F11CB8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B8" w:rsidRDefault="00F11CB8" w:rsidP="00EE0F3F">
      <w:pPr>
        <w:spacing w:after="0" w:line="240" w:lineRule="auto"/>
      </w:pPr>
      <w:r>
        <w:separator/>
      </w:r>
    </w:p>
  </w:footnote>
  <w:footnote w:type="continuationSeparator" w:id="0">
    <w:p w:rsidR="00F11CB8" w:rsidRDefault="00F11CB8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60B0B"/>
    <w:rsid w:val="0007672C"/>
    <w:rsid w:val="000F2FBD"/>
    <w:rsid w:val="000F33C1"/>
    <w:rsid w:val="00113496"/>
    <w:rsid w:val="0016748B"/>
    <w:rsid w:val="0017404F"/>
    <w:rsid w:val="001C06F5"/>
    <w:rsid w:val="00247932"/>
    <w:rsid w:val="002B4EE6"/>
    <w:rsid w:val="00305F5B"/>
    <w:rsid w:val="00397704"/>
    <w:rsid w:val="003C5768"/>
    <w:rsid w:val="003E3B6A"/>
    <w:rsid w:val="003F706D"/>
    <w:rsid w:val="00401E16"/>
    <w:rsid w:val="00436BA8"/>
    <w:rsid w:val="004559D6"/>
    <w:rsid w:val="00487176"/>
    <w:rsid w:val="00497175"/>
    <w:rsid w:val="00497986"/>
    <w:rsid w:val="00504DC2"/>
    <w:rsid w:val="00510CB0"/>
    <w:rsid w:val="00541441"/>
    <w:rsid w:val="005614AB"/>
    <w:rsid w:val="005671ED"/>
    <w:rsid w:val="00570FC2"/>
    <w:rsid w:val="00580ABB"/>
    <w:rsid w:val="00583908"/>
    <w:rsid w:val="0059204B"/>
    <w:rsid w:val="005A35C2"/>
    <w:rsid w:val="005A5926"/>
    <w:rsid w:val="005A5C07"/>
    <w:rsid w:val="005B049D"/>
    <w:rsid w:val="005C21FE"/>
    <w:rsid w:val="005D08A9"/>
    <w:rsid w:val="005F4FAC"/>
    <w:rsid w:val="005F7BAA"/>
    <w:rsid w:val="00670377"/>
    <w:rsid w:val="0068646D"/>
    <w:rsid w:val="00691300"/>
    <w:rsid w:val="006A1FA0"/>
    <w:rsid w:val="006A22B0"/>
    <w:rsid w:val="006A786A"/>
    <w:rsid w:val="006C456A"/>
    <w:rsid w:val="006D69BD"/>
    <w:rsid w:val="007156CF"/>
    <w:rsid w:val="00717736"/>
    <w:rsid w:val="00781A72"/>
    <w:rsid w:val="007B73FD"/>
    <w:rsid w:val="007D0E0E"/>
    <w:rsid w:val="00807A02"/>
    <w:rsid w:val="00837372"/>
    <w:rsid w:val="00892A73"/>
    <w:rsid w:val="008B18CF"/>
    <w:rsid w:val="008C10BF"/>
    <w:rsid w:val="008C7CA9"/>
    <w:rsid w:val="00974326"/>
    <w:rsid w:val="00991140"/>
    <w:rsid w:val="009A4485"/>
    <w:rsid w:val="009A67C5"/>
    <w:rsid w:val="009E4644"/>
    <w:rsid w:val="00A005E3"/>
    <w:rsid w:val="00A21B73"/>
    <w:rsid w:val="00A465C1"/>
    <w:rsid w:val="00A609B7"/>
    <w:rsid w:val="00A80374"/>
    <w:rsid w:val="00A85B76"/>
    <w:rsid w:val="00AB7518"/>
    <w:rsid w:val="00AF66A7"/>
    <w:rsid w:val="00B40293"/>
    <w:rsid w:val="00B62724"/>
    <w:rsid w:val="00BE48EE"/>
    <w:rsid w:val="00C5060F"/>
    <w:rsid w:val="00D21C5E"/>
    <w:rsid w:val="00D356F9"/>
    <w:rsid w:val="00D423DE"/>
    <w:rsid w:val="00D67FAE"/>
    <w:rsid w:val="00D82C59"/>
    <w:rsid w:val="00D84187"/>
    <w:rsid w:val="00D91BD9"/>
    <w:rsid w:val="00DB69A7"/>
    <w:rsid w:val="00DD5B36"/>
    <w:rsid w:val="00DF5DAC"/>
    <w:rsid w:val="00E106DB"/>
    <w:rsid w:val="00E666E2"/>
    <w:rsid w:val="00EA4B19"/>
    <w:rsid w:val="00EE0F3F"/>
    <w:rsid w:val="00F11CB8"/>
    <w:rsid w:val="00F15068"/>
    <w:rsid w:val="00F21980"/>
    <w:rsid w:val="00F27C9E"/>
    <w:rsid w:val="00F3316D"/>
    <w:rsid w:val="00F654FE"/>
    <w:rsid w:val="00F91E99"/>
    <w:rsid w:val="00F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8HrnvYJB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2020-06-09T13:56:00Z</dcterms:created>
  <dcterms:modified xsi:type="dcterms:W3CDTF">2020-06-09T13:56:00Z</dcterms:modified>
</cp:coreProperties>
</file>