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4C1" w:rsidRDefault="00D549E6">
      <w:r>
        <w:rPr>
          <w:rFonts w:ascii="Segoe UI" w:hAnsi="Segoe UI" w:cs="Segoe UI"/>
          <w:color w:val="050505"/>
          <w:sz w:val="23"/>
          <w:szCs w:val="23"/>
          <w:shd w:val="clear" w:color="auto" w:fill="E4E6EB"/>
        </w:rPr>
        <w:t>Laboratoria Przyszłości Uczniowie Szkoły Podstawowej nr 1 w Trylu w październiku</w:t>
      </w:r>
      <w:r>
        <w:rPr>
          <w:rFonts w:ascii="Segoe UI" w:hAnsi="Segoe UI" w:cs="Segoe UI"/>
          <w:color w:val="050505"/>
          <w:sz w:val="23"/>
          <w:szCs w:val="23"/>
          <w:shd w:val="clear" w:color="auto" w:fill="E4E6EB"/>
        </w:rPr>
        <w:br/>
        <w:t xml:space="preserve"> i listopadzie 2022 r. zgłębiali tajniki tworzenia filmów i obsługi sprzętu video. Dzięki programowi „Laboratoria Przyszłości” szkoła została wyposażona w nowoczesny aparat fotograficzny wraz z akcesoriami oraz laptop z oprogramowaniem. Tym sposobem powstał krótki film z akcji „ Szkoła do Hymnu”, do której przystąpiła nasza szkoła. Zapraszamy do obejrzenia: </w:t>
      </w:r>
      <w:hyperlink r:id="rId4" w:tgtFrame="_blank" w:history="1">
        <w:r>
          <w:rPr>
            <w:rStyle w:val="Hipercze"/>
            <w:rFonts w:ascii="inherit" w:hAnsi="inherit" w:cs="Segoe UI"/>
            <w:sz w:val="23"/>
            <w:szCs w:val="23"/>
            <w:bdr w:val="none" w:sz="0" w:space="0" w:color="auto" w:frame="1"/>
          </w:rPr>
          <w:t>https://youtu.be/aeFrNcEnTwo</w:t>
        </w:r>
      </w:hyperlink>
    </w:p>
    <w:sectPr w:rsidR="00F514C1" w:rsidSect="00F51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549E6"/>
    <w:rsid w:val="000F5BB8"/>
    <w:rsid w:val="00287B10"/>
    <w:rsid w:val="00B258EB"/>
    <w:rsid w:val="00CE370F"/>
    <w:rsid w:val="00D549E6"/>
    <w:rsid w:val="00F51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14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549E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aeFrNcEnTwo?fbclid=IwAR0uWPR7b7bjhiAI66AifK0Kc646HFYwBMwnIrpm9VHVBJCZzOfgkTvtVf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511</Characters>
  <Application>Microsoft Office Word</Application>
  <DocSecurity>0</DocSecurity>
  <Lines>4</Lines>
  <Paragraphs>1</Paragraphs>
  <ScaleCrop>false</ScaleCrop>
  <Company>Microsoft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</dc:creator>
  <cp:lastModifiedBy>Anka</cp:lastModifiedBy>
  <cp:revision>1</cp:revision>
  <dcterms:created xsi:type="dcterms:W3CDTF">2022-11-20T17:01:00Z</dcterms:created>
  <dcterms:modified xsi:type="dcterms:W3CDTF">2022-11-20T17:03:00Z</dcterms:modified>
</cp:coreProperties>
</file>