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58E" w:rsidRDefault="00E21A07" w:rsidP="00E21A07">
      <w:pPr>
        <w:jc w:val="center"/>
        <w:rPr>
          <w:b/>
          <w:sz w:val="40"/>
          <w:szCs w:val="40"/>
        </w:rPr>
      </w:pPr>
      <w:r>
        <w:rPr>
          <w:b/>
          <w:sz w:val="40"/>
          <w:szCs w:val="40"/>
        </w:rPr>
        <w:t xml:space="preserve">Uzależnienie od  fast </w:t>
      </w:r>
      <w:proofErr w:type="spellStart"/>
      <w:r>
        <w:rPr>
          <w:b/>
          <w:sz w:val="40"/>
          <w:szCs w:val="40"/>
        </w:rPr>
        <w:t>foodów</w:t>
      </w:r>
      <w:proofErr w:type="spellEnd"/>
    </w:p>
    <w:p w:rsidR="007A7D2A" w:rsidRPr="007A7D2A" w:rsidRDefault="00A42668" w:rsidP="007A7D2A">
      <w:pPr>
        <w:rPr>
          <w:b/>
          <w:sz w:val="28"/>
          <w:szCs w:val="28"/>
        </w:rPr>
      </w:pPr>
      <w:r>
        <w:rPr>
          <w:b/>
          <w:sz w:val="28"/>
          <w:szCs w:val="28"/>
        </w:rPr>
        <w:t xml:space="preserve">Drodzy rodzice czytając ten artykuł zastanówcie się, czy  warto </w:t>
      </w:r>
      <w:bookmarkStart w:id="0" w:name="_GoBack"/>
      <w:bookmarkEnd w:id="0"/>
    </w:p>
    <w:p w:rsidR="00E21A07" w:rsidRDefault="00E21A07" w:rsidP="00E21A07">
      <w:pPr>
        <w:spacing w:after="150" w:line="720" w:lineRule="atLeast"/>
        <w:jc w:val="center"/>
        <w:outlineLvl w:val="0"/>
        <w:rPr>
          <w:rFonts w:ascii="Arial" w:eastAsia="Times New Roman" w:hAnsi="Arial" w:cs="Arial"/>
          <w:b/>
          <w:bCs/>
          <w:color w:val="222222"/>
          <w:kern w:val="36"/>
          <w:sz w:val="54"/>
          <w:szCs w:val="54"/>
          <w:lang w:eastAsia="pl-PL"/>
        </w:rPr>
      </w:pPr>
      <w:r w:rsidRPr="00E21A07">
        <w:rPr>
          <w:rFonts w:ascii="Arial" w:eastAsia="Times New Roman" w:hAnsi="Arial" w:cs="Arial"/>
          <w:b/>
          <w:bCs/>
          <w:color w:val="222222"/>
          <w:kern w:val="36"/>
          <w:sz w:val="54"/>
          <w:szCs w:val="54"/>
          <w:lang w:eastAsia="pl-PL"/>
        </w:rPr>
        <w:t>Dzieci lubią fast food. Fast food dzieci nie</w:t>
      </w:r>
    </w:p>
    <w:p w:rsidR="00E21A07" w:rsidRDefault="00E21A07" w:rsidP="00E21A07">
      <w:pPr>
        <w:spacing w:after="150" w:line="720" w:lineRule="atLeast"/>
        <w:jc w:val="center"/>
        <w:outlineLvl w:val="0"/>
        <w:rPr>
          <w:rFonts w:ascii="Arial" w:eastAsia="Times New Roman" w:hAnsi="Arial" w:cs="Arial"/>
          <w:b/>
          <w:bCs/>
          <w:color w:val="222222"/>
          <w:kern w:val="36"/>
          <w:sz w:val="54"/>
          <w:szCs w:val="54"/>
          <w:lang w:eastAsia="pl-PL"/>
        </w:rPr>
      </w:pPr>
      <w:r>
        <w:rPr>
          <w:noProof/>
          <w:lang w:eastAsia="pl-PL"/>
        </w:rPr>
        <w:drawing>
          <wp:inline distT="0" distB="0" distL="0" distR="0" wp14:anchorId="46DEB136" wp14:editId="6DC47EE1">
            <wp:extent cx="5760720" cy="3980658"/>
            <wp:effectExtent l="0" t="0" r="0" b="1270"/>
            <wp:docPr id="1" name="Obraz 1" descr="fast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t foo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980658"/>
                    </a:xfrm>
                    <a:prstGeom prst="rect">
                      <a:avLst/>
                    </a:prstGeom>
                    <a:noFill/>
                    <a:ln>
                      <a:noFill/>
                    </a:ln>
                  </pic:spPr>
                </pic:pic>
              </a:graphicData>
            </a:graphic>
          </wp:inline>
        </w:drawing>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Zestaw: hamburger, cola, frytki to menu weekendowe wielu rodzin. W barze fast food zatrzymuje się często nasz </w:t>
      </w:r>
      <w:hyperlink r:id="rId7" w:history="1">
        <w:r w:rsidRPr="00E21A07">
          <w:rPr>
            <w:rFonts w:ascii="roboto" w:eastAsia="Times New Roman" w:hAnsi="roboto" w:cs="Times New Roman"/>
            <w:color w:val="222222"/>
            <w:sz w:val="27"/>
            <w:szCs w:val="27"/>
            <w:lang w:eastAsia="pl-PL"/>
          </w:rPr>
          <w:t>Kowalski</w:t>
        </w:r>
      </w:hyperlink>
      <w:r w:rsidRPr="00E21A07">
        <w:rPr>
          <w:rFonts w:ascii="roboto" w:eastAsia="Times New Roman" w:hAnsi="roboto" w:cs="Times New Roman"/>
          <w:color w:val="222222"/>
          <w:sz w:val="27"/>
          <w:szCs w:val="27"/>
          <w:lang w:eastAsia="pl-PL"/>
        </w:rPr>
        <w:t> z rodziną podczas podróży, wyprawy do dużego miasta, okazji rodzinnych. Przeciętny rodzic zabierając do niego swoją pociechę nie zdaje sobie sprawy, że oto rozpoczyna najmniej zdrową przygodę swojego dziecka, która ma szansę trwać przez całe jego życie, przynosząc dosyć szybko niechciane efekty.</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Fast food na małym talerzyku: czy jest się czego bać?</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 xml:space="preserve">Badania przeprowadzone przez  Centrum Zdrowia Dziecka oraz Fundację </w:t>
      </w:r>
      <w:proofErr w:type="spellStart"/>
      <w:r w:rsidRPr="00E21A07">
        <w:rPr>
          <w:rFonts w:ascii="roboto" w:eastAsia="Times New Roman" w:hAnsi="roboto" w:cs="Times New Roman"/>
          <w:color w:val="222222"/>
          <w:sz w:val="27"/>
          <w:szCs w:val="27"/>
          <w:lang w:eastAsia="pl-PL"/>
        </w:rPr>
        <w:t>Nutricia</w:t>
      </w:r>
      <w:proofErr w:type="spellEnd"/>
      <w:r w:rsidRPr="00E21A07">
        <w:rPr>
          <w:rFonts w:ascii="roboto" w:eastAsia="Times New Roman" w:hAnsi="roboto" w:cs="Times New Roman"/>
          <w:color w:val="222222"/>
          <w:sz w:val="27"/>
          <w:szCs w:val="27"/>
          <w:lang w:eastAsia="pl-PL"/>
        </w:rPr>
        <w:t xml:space="preserve"> pokazują, iż zdarza się w Polsce, że nawet maluchy, które nie ukończyły jeszcze 1 </w:t>
      </w:r>
      <w:r w:rsidRPr="00E21A07">
        <w:rPr>
          <w:rFonts w:ascii="roboto" w:eastAsia="Times New Roman" w:hAnsi="roboto" w:cs="Times New Roman"/>
          <w:color w:val="222222"/>
          <w:sz w:val="27"/>
          <w:szCs w:val="27"/>
          <w:lang w:eastAsia="pl-PL"/>
        </w:rPr>
        <w:lastRenderedPageBreak/>
        <w:t>roku życia próbują dan typu fast food. Brzmi, jak fikcja, a jednak Ale może nie taki diabeł straszny, może nic w tym złego?</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 xml:space="preserve">Zestaw: hamburger, cola, frytki i zabawka za klika złotych, która działa na dzieci jak magnes to menu weekendowe wielu rodzin. W barze fast food zatrzymuje się często nasz Kowalski z rodziną podczas podróży, wyprawy do dużego miasta, okazji rodzinnych. Przeciętny rodzic prowadzący do </w:t>
      </w:r>
      <w:proofErr w:type="spellStart"/>
      <w:r w:rsidRPr="00E21A07">
        <w:rPr>
          <w:rFonts w:ascii="roboto" w:eastAsia="Times New Roman" w:hAnsi="roboto" w:cs="Times New Roman"/>
          <w:color w:val="222222"/>
          <w:sz w:val="27"/>
          <w:szCs w:val="27"/>
          <w:lang w:eastAsia="pl-PL"/>
        </w:rPr>
        <w:t>McDonalds</w:t>
      </w:r>
      <w:proofErr w:type="spellEnd"/>
      <w:r w:rsidRPr="00E21A07">
        <w:rPr>
          <w:rFonts w:ascii="roboto" w:eastAsia="Times New Roman" w:hAnsi="roboto" w:cs="Times New Roman"/>
          <w:color w:val="222222"/>
          <w:sz w:val="27"/>
          <w:szCs w:val="27"/>
          <w:lang w:eastAsia="pl-PL"/>
        </w:rPr>
        <w:t>, czy KFC swoją pociechę nie zdaje sobie sprawy, że oto rozpoczyna najmniej zdrową przygodę swojego dziecka, która ma szansę trwać przez całe jego życie, przynosząc dosyć szybko niechciane efekty.</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 xml:space="preserve">Fakt, iż spożycie dań typu fast food wpływa na rozwój nadwagi i otyłości powinien być znany, nic dziwnego, zestaw fast </w:t>
      </w:r>
      <w:proofErr w:type="spellStart"/>
      <w:r w:rsidRPr="00E21A07">
        <w:rPr>
          <w:rFonts w:ascii="roboto" w:eastAsia="Times New Roman" w:hAnsi="roboto" w:cs="Times New Roman"/>
          <w:color w:val="222222"/>
          <w:sz w:val="27"/>
          <w:szCs w:val="27"/>
          <w:lang w:eastAsia="pl-PL"/>
        </w:rPr>
        <w:t>foodowy</w:t>
      </w:r>
      <w:proofErr w:type="spellEnd"/>
      <w:r w:rsidRPr="00E21A07">
        <w:rPr>
          <w:rFonts w:ascii="roboto" w:eastAsia="Times New Roman" w:hAnsi="roboto" w:cs="Times New Roman"/>
          <w:color w:val="222222"/>
          <w:sz w:val="27"/>
          <w:szCs w:val="27"/>
          <w:lang w:eastAsia="pl-PL"/>
        </w:rPr>
        <w:t xml:space="preserve"> może dostarczyć nawet do 1000kcal za jednym posiedzeniem, w zestawieniu na zapotrzebowanie na energię malucha to 100%, a gdzie pełnowartościowe dania, które, załóżmy, że dziecko jednak spożyje? Niestety, bilans energetyczny dnia, w którym biesiadowało się w barze fast food jest dla dziecka przeważnie dodatni. Niewiele rodziców zdaje sobie sprawę, iż zmiany miażdżycowe u ich potomstwa rozpoczynają się już w okresie dzieciństwa. Są one pokłosiem nadwagi i otyłości u najmłodszych, w Polsce problemu tego dotyka 20% dzieci i młodzieży!</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 xml:space="preserve">Ale kalorie to nie wszystko, przypatrzmy się składnikom odżywczym  tym mniej odżywczym zestawu: zbyt dużo tłuszczu, w dodatku zawierającego niezdrowe kwasy tłuszczowe w izomerii trans, słusznie posądzane o wkład w rozwój miażdżycy i nowotworów, wszechobecna sól odpowiedzialna za rozwój nadciśnienia tętniczego, </w:t>
      </w:r>
      <w:proofErr w:type="spellStart"/>
      <w:r w:rsidRPr="00E21A07">
        <w:rPr>
          <w:rFonts w:ascii="roboto" w:eastAsia="Times New Roman" w:hAnsi="roboto" w:cs="Times New Roman"/>
          <w:color w:val="222222"/>
          <w:sz w:val="27"/>
          <w:szCs w:val="27"/>
          <w:lang w:eastAsia="pl-PL"/>
        </w:rPr>
        <w:t>akryloamidy</w:t>
      </w:r>
      <w:proofErr w:type="spellEnd"/>
      <w:r w:rsidRPr="00E21A07">
        <w:rPr>
          <w:rFonts w:ascii="roboto" w:eastAsia="Times New Roman" w:hAnsi="roboto" w:cs="Times New Roman"/>
          <w:color w:val="222222"/>
          <w:sz w:val="27"/>
          <w:szCs w:val="27"/>
          <w:lang w:eastAsia="pl-PL"/>
        </w:rPr>
        <w:t>, cukier z napoju, kwas fosforowy, o ile to cola Czy w tym menu jest coś wartościowego? Długo by szukać.</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 xml:space="preserve">Niestety, dania fast food smakują, a co najgorsze, potrafią uzależniać zarówno dorosłych, jak i najmłodszych. Niestety, mózg człowieka w odpowiedzi na spożycie dań posiadających w swojej kompozycji smak słodki, </w:t>
      </w:r>
      <w:proofErr w:type="spellStart"/>
      <w:r w:rsidRPr="00E21A07">
        <w:rPr>
          <w:rFonts w:ascii="roboto" w:eastAsia="Times New Roman" w:hAnsi="roboto" w:cs="Times New Roman"/>
          <w:color w:val="222222"/>
          <w:sz w:val="27"/>
          <w:szCs w:val="27"/>
          <w:lang w:eastAsia="pl-PL"/>
        </w:rPr>
        <w:t>umami</w:t>
      </w:r>
      <w:proofErr w:type="spellEnd"/>
      <w:r w:rsidRPr="00E21A07">
        <w:rPr>
          <w:rFonts w:ascii="roboto" w:eastAsia="Times New Roman" w:hAnsi="roboto" w:cs="Times New Roman"/>
          <w:color w:val="222222"/>
          <w:sz w:val="27"/>
          <w:szCs w:val="27"/>
          <w:lang w:eastAsia="pl-PL"/>
        </w:rPr>
        <w:t xml:space="preserve"> (czyli białka), słony, w dodatku z domieszką tłuszczu, zareaguje odczuciem przyjemności. W raju Ewa podobno skusiła Adama owocem, jednak z fizjologicznego punktu widzenia większą szansę miała serwując mu danie o składzie podobnym do dania fast food! Znikome ilości cukru, soli w towarzystwie tłuszczu w ówczesnym środowisku były człowiekowi potrzebne do przeżycia. </w:t>
      </w:r>
      <w:r w:rsidRPr="00E21A07">
        <w:rPr>
          <w:rFonts w:ascii="roboto" w:eastAsia="Times New Roman" w:hAnsi="roboto" w:cs="Times New Roman"/>
          <w:color w:val="222222"/>
          <w:sz w:val="27"/>
          <w:szCs w:val="27"/>
          <w:lang w:eastAsia="pl-PL"/>
        </w:rPr>
        <w:lastRenderedPageBreak/>
        <w:t>Przez setki tysięcy lat doszło do wykształcenia się preferencji tych podstawowych smaków, co nalazło odzwierciedlenie w naszej genetyce i fizjologii. Cóż, prze ostatnie kilkadziesiąt lat człowiek zmienił środowisko, żyje 2,5 x dłużej od swoich przodków, jego organizm ma inne wyzwania i potrzebuje innych składników odżywczych, aby dożyć w zdrowiu sędziwych lat, a "stare" preferencje pozostały Skąd maluchy mają wiedzieć, że hamburger zakupiony przez opiekuna jest szkodliwy dla jego zdrowia? Dla niego przewodnikiem po świecie kulinarnym jest smak, nie wiedza. Zatem, rodzice, opiekunowie; bądźmy mądrymi przewodnikami w świecie smaków dla naszych najmłodszych; niech poznają warzywa, owoce, jogurty naturalne, a dań fast food lepiej niech w ogóle nie poznają.</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b/>
          <w:bCs/>
          <w:color w:val="222222"/>
          <w:sz w:val="27"/>
          <w:szCs w:val="27"/>
          <w:lang w:eastAsia="pl-PL"/>
        </w:rPr>
        <w:t>Nie tylko otyłość</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 xml:space="preserve">Fakt, iż spożycie dań typu fast food wpływa na rozwój nadwagi i otyłości powinien być znany. Zestaw fast </w:t>
      </w:r>
      <w:proofErr w:type="spellStart"/>
      <w:r w:rsidRPr="00E21A07">
        <w:rPr>
          <w:rFonts w:ascii="roboto" w:eastAsia="Times New Roman" w:hAnsi="roboto" w:cs="Times New Roman"/>
          <w:color w:val="222222"/>
          <w:sz w:val="27"/>
          <w:szCs w:val="27"/>
          <w:lang w:eastAsia="pl-PL"/>
        </w:rPr>
        <w:t>foodowy</w:t>
      </w:r>
      <w:proofErr w:type="spellEnd"/>
      <w:r w:rsidRPr="00E21A07">
        <w:rPr>
          <w:rFonts w:ascii="roboto" w:eastAsia="Times New Roman" w:hAnsi="roboto" w:cs="Times New Roman"/>
          <w:color w:val="222222"/>
          <w:sz w:val="27"/>
          <w:szCs w:val="27"/>
          <w:lang w:eastAsia="pl-PL"/>
        </w:rPr>
        <w:t xml:space="preserve"> może dostarczyć nawet do 1000kcal za jednym posiedzeniem, co zwykle stanowi 100 proc dziennego zapotrzebowania dziecka na energię. A gdzie miejsce na pełnowartościowe dania, które, załóżmy, że dziecko jednak spożyje? Niestety, bilans energetyczny dnia, w którym biesiadowało się w barze fast food jest dla dziecka przeważnie dodatni.</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To jednak nie wszystko. Niewiele rodziców zdaje sobie sprawę, iż zmiany miażdżycowe u ich potomstwa rozpoczynają się już w okresie dzieciństwa. Są one pokłosiem </w:t>
      </w:r>
      <w:hyperlink r:id="rId8" w:history="1">
        <w:r w:rsidRPr="00E21A07">
          <w:rPr>
            <w:rFonts w:ascii="roboto" w:eastAsia="Times New Roman" w:hAnsi="roboto" w:cs="Times New Roman"/>
            <w:color w:val="222222"/>
            <w:sz w:val="27"/>
            <w:szCs w:val="27"/>
            <w:lang w:eastAsia="pl-PL"/>
          </w:rPr>
          <w:t>nadwagi</w:t>
        </w:r>
      </w:hyperlink>
      <w:r w:rsidRPr="00E21A07">
        <w:rPr>
          <w:rFonts w:ascii="roboto" w:eastAsia="Times New Roman" w:hAnsi="roboto" w:cs="Times New Roman"/>
          <w:color w:val="222222"/>
          <w:sz w:val="27"/>
          <w:szCs w:val="27"/>
          <w:lang w:eastAsia="pl-PL"/>
        </w:rPr>
        <w:t> i otyłości u najmłodszych, w Polsce problem ten dotyka 20% dzieci i młodzieży. Ogromna ilość tłuszczu zawierającego niezdrowe kwasy tłuszczowe w izomerii trans wpływa zwiększa również ryzyko zachorowania na nowotwór.</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 xml:space="preserve">Wszechobecna sól odpowiedzialna jest za rozwój nadciśnienia tętniczego. Ponadto </w:t>
      </w:r>
      <w:proofErr w:type="spellStart"/>
      <w:r w:rsidRPr="00E21A07">
        <w:rPr>
          <w:rFonts w:ascii="roboto" w:eastAsia="Times New Roman" w:hAnsi="roboto" w:cs="Times New Roman"/>
          <w:color w:val="222222"/>
          <w:sz w:val="27"/>
          <w:szCs w:val="27"/>
          <w:lang w:eastAsia="pl-PL"/>
        </w:rPr>
        <w:t>akryloamidy</w:t>
      </w:r>
      <w:proofErr w:type="spellEnd"/>
      <w:r w:rsidRPr="00E21A07">
        <w:rPr>
          <w:rFonts w:ascii="roboto" w:eastAsia="Times New Roman" w:hAnsi="roboto" w:cs="Times New Roman"/>
          <w:color w:val="222222"/>
          <w:sz w:val="27"/>
          <w:szCs w:val="27"/>
          <w:lang w:eastAsia="pl-PL"/>
        </w:rPr>
        <w:t>, cukier z napoju, kwas fosforowy...Czy w tym menu jest coś wartościowego? Długo by szukać.</w:t>
      </w:r>
    </w:p>
    <w:p w:rsidR="00E21A07" w:rsidRPr="00E21A07" w:rsidRDefault="00A42668" w:rsidP="00E21A07">
      <w:pPr>
        <w:spacing w:after="0" w:line="435" w:lineRule="atLeast"/>
        <w:rPr>
          <w:rFonts w:ascii="roboto" w:eastAsia="Times New Roman" w:hAnsi="roboto" w:cs="Times New Roman"/>
          <w:color w:val="222222"/>
          <w:sz w:val="27"/>
          <w:szCs w:val="27"/>
          <w:lang w:eastAsia="pl-PL"/>
        </w:rPr>
      </w:pPr>
      <w:hyperlink r:id="rId9" w:history="1">
        <w:r w:rsidR="00E21A07" w:rsidRPr="00E21A07">
          <w:rPr>
            <w:rFonts w:ascii="roboto" w:eastAsia="Times New Roman" w:hAnsi="roboto" w:cs="Times New Roman"/>
            <w:color w:val="222222"/>
            <w:sz w:val="27"/>
            <w:szCs w:val="27"/>
            <w:lang w:eastAsia="pl-PL"/>
          </w:rPr>
          <w:t xml:space="preserve">Co się dzieje z dzieckiem, gdy nie jest aktywne fizycznie? </w:t>
        </w:r>
      </w:hyperlink>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b/>
          <w:bCs/>
          <w:color w:val="222222"/>
          <w:sz w:val="27"/>
          <w:szCs w:val="27"/>
          <w:lang w:eastAsia="pl-PL"/>
        </w:rPr>
        <w:t>Zaprogramowani na fast food</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 xml:space="preserve">W pierwszych latach życia dochodzi w organizmie człowieka do tzw. programowania żywieniowego. Polega ono na adaptacjach anatomicznych, fizjologicznych i metabolicznych rozwijającego się organizmu w odpowiedzi sposób odżywiania się w tym okresie. Programowanie rozpoczyna się już w życiu </w:t>
      </w:r>
      <w:r w:rsidRPr="00E21A07">
        <w:rPr>
          <w:rFonts w:ascii="roboto" w:eastAsia="Times New Roman" w:hAnsi="roboto" w:cs="Times New Roman"/>
          <w:color w:val="222222"/>
          <w:sz w:val="27"/>
          <w:szCs w:val="27"/>
          <w:lang w:eastAsia="pl-PL"/>
        </w:rPr>
        <w:lastRenderedPageBreak/>
        <w:t>płodowym, wiadomo, że dzieci mam, które w ciąży spożywały dania typu fast food częściej są otyłe. Organizm malucha, w którego menu obecne są dania fast food "programuje się" na całe życie w kierunku rozwoju chorób cywilizacyjnych, takich jak otyłość, cukrzyca, nadciśnienie tętnicze.</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b/>
          <w:bCs/>
          <w:color w:val="222222"/>
          <w:sz w:val="27"/>
          <w:szCs w:val="27"/>
          <w:lang w:eastAsia="pl-PL"/>
        </w:rPr>
        <w:t>W kręgu uzależnienia</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 xml:space="preserve">Fast </w:t>
      </w:r>
      <w:proofErr w:type="spellStart"/>
      <w:r w:rsidRPr="00E21A07">
        <w:rPr>
          <w:rFonts w:ascii="roboto" w:eastAsia="Times New Roman" w:hAnsi="roboto" w:cs="Times New Roman"/>
          <w:color w:val="222222"/>
          <w:sz w:val="27"/>
          <w:szCs w:val="27"/>
          <w:lang w:eastAsia="pl-PL"/>
        </w:rPr>
        <w:t>foody</w:t>
      </w:r>
      <w:proofErr w:type="spellEnd"/>
      <w:r w:rsidRPr="00E21A07">
        <w:rPr>
          <w:rFonts w:ascii="roboto" w:eastAsia="Times New Roman" w:hAnsi="roboto" w:cs="Times New Roman"/>
          <w:color w:val="222222"/>
          <w:sz w:val="27"/>
          <w:szCs w:val="27"/>
          <w:lang w:eastAsia="pl-PL"/>
        </w:rPr>
        <w:t xml:space="preserve"> potrafią uzależniać zarówno dorosłych, jak i najmłodszych. Mózg człowieka w odpowiedzi na spożycie dań posiadających w swojej kompozycji smak słodki, </w:t>
      </w:r>
      <w:proofErr w:type="spellStart"/>
      <w:r w:rsidRPr="00E21A07">
        <w:rPr>
          <w:rFonts w:ascii="roboto" w:eastAsia="Times New Roman" w:hAnsi="roboto" w:cs="Times New Roman"/>
          <w:color w:val="222222"/>
          <w:sz w:val="27"/>
          <w:szCs w:val="27"/>
          <w:lang w:eastAsia="pl-PL"/>
        </w:rPr>
        <w:t>umami</w:t>
      </w:r>
      <w:proofErr w:type="spellEnd"/>
      <w:r w:rsidRPr="00E21A07">
        <w:rPr>
          <w:rFonts w:ascii="roboto" w:eastAsia="Times New Roman" w:hAnsi="roboto" w:cs="Times New Roman"/>
          <w:color w:val="222222"/>
          <w:sz w:val="27"/>
          <w:szCs w:val="27"/>
          <w:lang w:eastAsia="pl-PL"/>
        </w:rPr>
        <w:t xml:space="preserve"> (czyli białka), słony, w dodatku z domieszką tłuszczu, zareaguje odczuciem przyjemności.</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r w:rsidRPr="00E21A07">
        <w:rPr>
          <w:rFonts w:ascii="roboto" w:eastAsia="Times New Roman" w:hAnsi="roboto" w:cs="Times New Roman"/>
          <w:color w:val="222222"/>
          <w:sz w:val="27"/>
          <w:szCs w:val="27"/>
          <w:lang w:eastAsia="pl-PL"/>
        </w:rPr>
        <w:t xml:space="preserve">Znikome ilości cukru, soli w towarzystwie tłuszczu w dawnym środowisku były człowiekowi potrzebne do przeżycia. Przez setki tysięcy lat doszło do wykształcenia się preferencji podstawowych smaków, co znalazło odzwierciedlenie w naszej genetyce i fizjologii. Przez ostatnie kilkadziesiąt lat człowiek zmienił środowisko, żyje 2,5 </w:t>
      </w:r>
      <w:proofErr w:type="spellStart"/>
      <w:r w:rsidRPr="00E21A07">
        <w:rPr>
          <w:rFonts w:ascii="roboto" w:eastAsia="Times New Roman" w:hAnsi="roboto" w:cs="Times New Roman"/>
          <w:color w:val="222222"/>
          <w:sz w:val="27"/>
          <w:szCs w:val="27"/>
          <w:lang w:eastAsia="pl-PL"/>
        </w:rPr>
        <w:t>raza</w:t>
      </w:r>
      <w:proofErr w:type="spellEnd"/>
      <w:r w:rsidRPr="00E21A07">
        <w:rPr>
          <w:rFonts w:ascii="roboto" w:eastAsia="Times New Roman" w:hAnsi="roboto" w:cs="Times New Roman"/>
          <w:color w:val="222222"/>
          <w:sz w:val="27"/>
          <w:szCs w:val="27"/>
          <w:lang w:eastAsia="pl-PL"/>
        </w:rPr>
        <w:t xml:space="preserve"> dłużej od swoich przodków, jego organizm ma inne wyzwania i potrzebuje innych składników odżywczych, aby dożyć w zdrowiu sędziwych lat, a "stare" preferencje pozostały.  Skąd maluchy mają wiedzieć, że hamburger zakupiony przez opiekuna jest szkodliwy dla jego zdrowia? Dla niego przewodnikiem po świecie kulinarnym jest smak, nie wiedza. To rolą opiekuna jest zapoznanie dziecka z produktami, których spożywanie będzie korzystne dla zdrowia dziecka.</w:t>
      </w:r>
    </w:p>
    <w:p w:rsidR="00E21A07" w:rsidRPr="00E21A07" w:rsidRDefault="00E21A07" w:rsidP="00E21A07">
      <w:pPr>
        <w:spacing w:after="0" w:line="435" w:lineRule="atLeast"/>
        <w:rPr>
          <w:rFonts w:ascii="roboto" w:eastAsia="Times New Roman" w:hAnsi="roboto" w:cs="Times New Roman"/>
          <w:color w:val="222222"/>
          <w:sz w:val="27"/>
          <w:szCs w:val="27"/>
          <w:lang w:eastAsia="pl-PL"/>
        </w:rPr>
      </w:pPr>
    </w:p>
    <w:sectPr w:rsidR="00E21A07" w:rsidRPr="00E21A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523F7"/>
    <w:multiLevelType w:val="multilevel"/>
    <w:tmpl w:val="FA52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A07"/>
    <w:rsid w:val="004A751E"/>
    <w:rsid w:val="00766D12"/>
    <w:rsid w:val="007A7D2A"/>
    <w:rsid w:val="009F758E"/>
    <w:rsid w:val="00A42668"/>
    <w:rsid w:val="00AC6C19"/>
    <w:rsid w:val="00B45676"/>
    <w:rsid w:val="00E21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21A0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1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21A0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1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90039">
      <w:bodyDiv w:val="1"/>
      <w:marLeft w:val="0"/>
      <w:marRight w:val="0"/>
      <w:marTop w:val="0"/>
      <w:marBottom w:val="0"/>
      <w:divBdr>
        <w:top w:val="none" w:sz="0" w:space="0" w:color="auto"/>
        <w:left w:val="none" w:sz="0" w:space="0" w:color="auto"/>
        <w:bottom w:val="none" w:sz="0" w:space="0" w:color="auto"/>
        <w:right w:val="none" w:sz="0" w:space="0" w:color="auto"/>
      </w:divBdr>
      <w:divsChild>
        <w:div w:id="813059692">
          <w:marLeft w:val="0"/>
          <w:marRight w:val="0"/>
          <w:marTop w:val="0"/>
          <w:marBottom w:val="0"/>
          <w:divBdr>
            <w:top w:val="none" w:sz="0" w:space="0" w:color="auto"/>
            <w:left w:val="none" w:sz="0" w:space="0" w:color="auto"/>
            <w:bottom w:val="none" w:sz="0" w:space="0" w:color="auto"/>
            <w:right w:val="none" w:sz="0" w:space="0" w:color="auto"/>
          </w:divBdr>
          <w:divsChild>
            <w:div w:id="1387097172">
              <w:marLeft w:val="0"/>
              <w:marRight w:val="0"/>
              <w:marTop w:val="0"/>
              <w:marBottom w:val="0"/>
              <w:divBdr>
                <w:top w:val="none" w:sz="0" w:space="0" w:color="auto"/>
                <w:left w:val="none" w:sz="0" w:space="0" w:color="auto"/>
                <w:bottom w:val="none" w:sz="0" w:space="0" w:color="auto"/>
                <w:right w:val="none" w:sz="0" w:space="0" w:color="auto"/>
              </w:divBdr>
              <w:divsChild>
                <w:div w:id="1395466074">
                  <w:marLeft w:val="0"/>
                  <w:marRight w:val="0"/>
                  <w:marTop w:val="0"/>
                  <w:marBottom w:val="0"/>
                  <w:divBdr>
                    <w:top w:val="none" w:sz="0" w:space="0" w:color="auto"/>
                    <w:left w:val="none" w:sz="0" w:space="0" w:color="auto"/>
                    <w:bottom w:val="none" w:sz="0" w:space="0" w:color="auto"/>
                    <w:right w:val="none" w:sz="0" w:space="0" w:color="auto"/>
                  </w:divBdr>
                  <w:divsChild>
                    <w:div w:id="474371688">
                      <w:marLeft w:val="0"/>
                      <w:marRight w:val="0"/>
                      <w:marTop w:val="0"/>
                      <w:marBottom w:val="0"/>
                      <w:divBdr>
                        <w:top w:val="none" w:sz="0" w:space="0" w:color="auto"/>
                        <w:left w:val="none" w:sz="0" w:space="0" w:color="auto"/>
                        <w:bottom w:val="none" w:sz="0" w:space="0" w:color="auto"/>
                        <w:right w:val="none" w:sz="0" w:space="0" w:color="auto"/>
                      </w:divBdr>
                    </w:div>
                    <w:div w:id="1973829142">
                      <w:marLeft w:val="0"/>
                      <w:marRight w:val="0"/>
                      <w:marTop w:val="0"/>
                      <w:marBottom w:val="0"/>
                      <w:divBdr>
                        <w:top w:val="none" w:sz="0" w:space="0" w:color="auto"/>
                        <w:left w:val="none" w:sz="0" w:space="0" w:color="auto"/>
                        <w:bottom w:val="none" w:sz="0" w:space="0" w:color="auto"/>
                        <w:right w:val="none" w:sz="0" w:space="0" w:color="auto"/>
                      </w:divBdr>
                    </w:div>
                    <w:div w:id="2098863112">
                      <w:marLeft w:val="0"/>
                      <w:marRight w:val="0"/>
                      <w:marTop w:val="0"/>
                      <w:marBottom w:val="0"/>
                      <w:divBdr>
                        <w:top w:val="none" w:sz="0" w:space="0" w:color="auto"/>
                        <w:left w:val="none" w:sz="0" w:space="0" w:color="auto"/>
                        <w:bottom w:val="none" w:sz="0" w:space="0" w:color="auto"/>
                        <w:right w:val="none" w:sz="0" w:space="0" w:color="auto"/>
                      </w:divBdr>
                    </w:div>
                    <w:div w:id="2060545750">
                      <w:marLeft w:val="0"/>
                      <w:marRight w:val="0"/>
                      <w:marTop w:val="0"/>
                      <w:marBottom w:val="0"/>
                      <w:divBdr>
                        <w:top w:val="none" w:sz="0" w:space="0" w:color="auto"/>
                        <w:left w:val="none" w:sz="0" w:space="0" w:color="auto"/>
                        <w:bottom w:val="none" w:sz="0" w:space="0" w:color="auto"/>
                        <w:right w:val="none" w:sz="0" w:space="0" w:color="auto"/>
                      </w:divBdr>
                    </w:div>
                    <w:div w:id="1060326262">
                      <w:marLeft w:val="0"/>
                      <w:marRight w:val="0"/>
                      <w:marTop w:val="0"/>
                      <w:marBottom w:val="0"/>
                      <w:divBdr>
                        <w:top w:val="none" w:sz="0" w:space="0" w:color="auto"/>
                        <w:left w:val="none" w:sz="0" w:space="0" w:color="auto"/>
                        <w:bottom w:val="none" w:sz="0" w:space="0" w:color="auto"/>
                        <w:right w:val="none" w:sz="0" w:space="0" w:color="auto"/>
                      </w:divBdr>
                    </w:div>
                    <w:div w:id="43991282">
                      <w:marLeft w:val="0"/>
                      <w:marRight w:val="0"/>
                      <w:marTop w:val="0"/>
                      <w:marBottom w:val="0"/>
                      <w:divBdr>
                        <w:top w:val="none" w:sz="0" w:space="0" w:color="auto"/>
                        <w:left w:val="none" w:sz="0" w:space="0" w:color="auto"/>
                        <w:bottom w:val="none" w:sz="0" w:space="0" w:color="auto"/>
                        <w:right w:val="none" w:sz="0" w:space="0" w:color="auto"/>
                      </w:divBdr>
                    </w:div>
                    <w:div w:id="785127051">
                      <w:marLeft w:val="0"/>
                      <w:marRight w:val="0"/>
                      <w:marTop w:val="0"/>
                      <w:marBottom w:val="300"/>
                      <w:divBdr>
                        <w:top w:val="none" w:sz="0" w:space="0" w:color="auto"/>
                        <w:left w:val="none" w:sz="0" w:space="0" w:color="auto"/>
                        <w:bottom w:val="none" w:sz="0" w:space="0" w:color="auto"/>
                        <w:right w:val="none" w:sz="0" w:space="0" w:color="auto"/>
                      </w:divBdr>
                      <w:divsChild>
                        <w:div w:id="1364289271">
                          <w:marLeft w:val="224"/>
                          <w:marRight w:val="224"/>
                          <w:marTop w:val="112"/>
                          <w:marBottom w:val="224"/>
                          <w:divBdr>
                            <w:top w:val="none" w:sz="0" w:space="0" w:color="auto"/>
                            <w:left w:val="none" w:sz="0" w:space="0" w:color="auto"/>
                            <w:bottom w:val="none" w:sz="0" w:space="0" w:color="auto"/>
                            <w:right w:val="none" w:sz="0" w:space="0" w:color="auto"/>
                          </w:divBdr>
                        </w:div>
                      </w:divsChild>
                    </w:div>
                  </w:divsChild>
                </w:div>
              </w:divsChild>
            </w:div>
          </w:divsChild>
        </w:div>
      </w:divsChild>
    </w:div>
    <w:div w:id="99413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ior.sport.pl/junior/1,143112,16911440,Czy_dziecko_wyrosnie_z_nadwagi.html" TargetMode="External"/><Relationship Id="rId3" Type="http://schemas.microsoft.com/office/2007/relationships/stylesWithEffects" Target="stylesWithEffects.xml"/><Relationship Id="rId7" Type="http://schemas.openxmlformats.org/officeDocument/2006/relationships/hyperlink" Target="http://audycje.tokfm.pl/prowadzacy/Roch-Kowalski/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unior.sport.pl/junior/1,135918,17547779,Co_sie_dzieje_z_organizmem_dziecka__ktore_nie_jest.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982</Words>
  <Characters>5894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2021-05-19T08:11:00Z</dcterms:created>
  <dcterms:modified xsi:type="dcterms:W3CDTF">2021-05-19T10:23:00Z</dcterms:modified>
</cp:coreProperties>
</file>