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FE" w:rsidRDefault="005842FE" w:rsidP="005842FE"/>
    <w:p w:rsidR="005842FE" w:rsidRPr="005842FE" w:rsidRDefault="005842FE" w:rsidP="005842FE">
      <w:pPr>
        <w:jc w:val="center"/>
        <w:rPr>
          <w:rFonts w:ascii="Times New Roman" w:hAnsi="Times New Roman" w:cs="Times New Roman"/>
          <w:b/>
          <w:bCs/>
          <w:sz w:val="38"/>
          <w:szCs w:val="38"/>
          <w:u w:val="single"/>
        </w:rPr>
      </w:pPr>
      <w:r w:rsidRPr="005842FE">
        <w:rPr>
          <w:rFonts w:ascii="Times New Roman" w:hAnsi="Times New Roman" w:cs="Times New Roman"/>
          <w:b/>
          <w:bCs/>
          <w:sz w:val="38"/>
          <w:szCs w:val="38"/>
          <w:u w:val="single"/>
        </w:rPr>
        <w:t>JAK NAUCZYĆ DZIECKO MÓWIĆ „NIE”</w:t>
      </w:r>
    </w:p>
    <w:p w:rsidR="005842FE" w:rsidRDefault="005842FE" w:rsidP="005842FE"/>
    <w:p w:rsidR="005842FE" w:rsidRPr="004D465B" w:rsidRDefault="005B6DCE" w:rsidP="004D4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842FE" w:rsidRPr="004D465B">
          <w:rPr>
            <w:rStyle w:val="Hipercze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Prawo</w:t>
        </w:r>
      </w:hyperlink>
      <w:r w:rsidR="005842FE" w:rsidRPr="004D465B">
        <w:rPr>
          <w:rStyle w:val="Pogrubienie"/>
          <w:rFonts w:ascii="Times New Roman" w:hAnsi="Times New Roman" w:cs="Times New Roman"/>
          <w:sz w:val="28"/>
          <w:szCs w:val="28"/>
        </w:rPr>
        <w:t xml:space="preserve"> wyboru</w:t>
      </w:r>
      <w:r w:rsidR="005842FE" w:rsidRPr="004D465B">
        <w:rPr>
          <w:rFonts w:ascii="Times New Roman" w:hAnsi="Times New Roman" w:cs="Times New Roman"/>
          <w:sz w:val="28"/>
          <w:szCs w:val="28"/>
        </w:rPr>
        <w:br/>
        <w:t xml:space="preserve">Przede wszystkim zacznijmy od </w:t>
      </w:r>
      <w:r w:rsidR="005842FE" w:rsidRPr="004D465B">
        <w:rPr>
          <w:rStyle w:val="Pogrubienie"/>
          <w:rFonts w:ascii="Times New Roman" w:hAnsi="Times New Roman" w:cs="Times New Roman"/>
          <w:sz w:val="28"/>
          <w:szCs w:val="28"/>
        </w:rPr>
        <w:t>nauki wybierania.</w:t>
      </w:r>
      <w:r w:rsidR="005842FE" w:rsidRPr="004D465B">
        <w:rPr>
          <w:rFonts w:ascii="Times New Roman" w:hAnsi="Times New Roman" w:cs="Times New Roman"/>
          <w:sz w:val="28"/>
          <w:szCs w:val="28"/>
        </w:rPr>
        <w:t xml:space="preserve"> To bardzo proste. Wystarczy, że damy dzieciom możliwość decydowania o tym w co się ubrać, jaki jogurt kupić, co zje na śniadanie. To proste sytuacje wymagające od dziecka decyzyjności, uczenia się za i przeciw, dostrzegania różnych możliwości.</w:t>
      </w:r>
    </w:p>
    <w:p w:rsidR="005842FE" w:rsidRPr="004D465B" w:rsidRDefault="005842FE" w:rsidP="004D4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>Dziecko ma prawo do:</w:t>
      </w:r>
    </w:p>
    <w:p w:rsidR="005842FE" w:rsidRPr="004D465B" w:rsidRDefault="005842FE" w:rsidP="004D4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>1. Wyboru</w:t>
      </w:r>
      <w:r w:rsidRPr="004D465B">
        <w:rPr>
          <w:rFonts w:ascii="Times New Roman" w:hAnsi="Times New Roman" w:cs="Times New Roman"/>
          <w:sz w:val="28"/>
          <w:szCs w:val="28"/>
        </w:rPr>
        <w:br/>
        <w:t>2. Własnego zdania</w:t>
      </w:r>
      <w:r w:rsidRPr="004D465B">
        <w:rPr>
          <w:rFonts w:ascii="Times New Roman" w:hAnsi="Times New Roman" w:cs="Times New Roman"/>
          <w:sz w:val="28"/>
          <w:szCs w:val="28"/>
        </w:rPr>
        <w:br/>
        <w:t>3. Mówienia o swoich potrzebach                                                                                                      4. Odmawiania</w:t>
      </w:r>
      <w:r w:rsidRPr="004D465B">
        <w:rPr>
          <w:rFonts w:ascii="Times New Roman" w:hAnsi="Times New Roman" w:cs="Times New Roman"/>
          <w:sz w:val="28"/>
          <w:szCs w:val="28"/>
        </w:rPr>
        <w:br/>
        <w:t>5. Popełniania błędów</w:t>
      </w:r>
      <w:r w:rsidRPr="004D465B">
        <w:rPr>
          <w:rFonts w:ascii="Times New Roman" w:hAnsi="Times New Roman" w:cs="Times New Roman"/>
          <w:sz w:val="28"/>
          <w:szCs w:val="28"/>
        </w:rPr>
        <w:br/>
        <w:t>6. Mówienia NIE</w:t>
      </w:r>
      <w:r w:rsidRPr="004D465B">
        <w:rPr>
          <w:rFonts w:ascii="Times New Roman" w:hAnsi="Times New Roman" w:cs="Times New Roman"/>
          <w:sz w:val="28"/>
          <w:szCs w:val="28"/>
        </w:rPr>
        <w:br/>
        <w:t>7. Wyrażania uczuć</w:t>
      </w:r>
      <w:r w:rsidRPr="004D465B">
        <w:rPr>
          <w:rFonts w:ascii="Times New Roman" w:hAnsi="Times New Roman" w:cs="Times New Roman"/>
          <w:sz w:val="28"/>
          <w:szCs w:val="28"/>
        </w:rPr>
        <w:br/>
        <w:t>8. Czucia się potrzebnym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 xml:space="preserve">Musimy dziecku uświadomić, że </w:t>
      </w:r>
      <w:r w:rsidRPr="004D465B">
        <w:rPr>
          <w:rStyle w:val="Pogrubienie"/>
          <w:rFonts w:ascii="Times New Roman" w:hAnsi="Times New Roman" w:cs="Times New Roman"/>
          <w:sz w:val="28"/>
          <w:szCs w:val="28"/>
        </w:rPr>
        <w:t>odmawianie i nie zgadzanie się z nami, nie wpływa na nasze relacje</w:t>
      </w:r>
      <w:r w:rsidRPr="004D465B">
        <w:rPr>
          <w:rFonts w:ascii="Times New Roman" w:hAnsi="Times New Roman" w:cs="Times New Roman"/>
          <w:sz w:val="28"/>
          <w:szCs w:val="28"/>
        </w:rPr>
        <w:t xml:space="preserve"> i nie powoduje odrzucenia. </w:t>
      </w:r>
      <w:r w:rsidRPr="004D465B">
        <w:rPr>
          <w:rStyle w:val="Pogrubienie"/>
          <w:rFonts w:ascii="Times New Roman" w:hAnsi="Times New Roman" w:cs="Times New Roman"/>
          <w:sz w:val="28"/>
          <w:szCs w:val="28"/>
        </w:rPr>
        <w:t>Nadal je kochamy</w:t>
      </w:r>
      <w:r w:rsidRPr="004D465B">
        <w:rPr>
          <w:rFonts w:ascii="Times New Roman" w:hAnsi="Times New Roman" w:cs="Times New Roman"/>
          <w:sz w:val="28"/>
          <w:szCs w:val="28"/>
        </w:rPr>
        <w:t xml:space="preserve"> chociaż mamy odmienne zdanie na dany temat. W psychologii mówimy o stylach zachowania, które wpływają na nasze decyzje i wybory. Wybór stylu zależy w dużej mierze od sytuacji i od osoby, która jest z nami w danej chwili.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>Poprzez obserwację powinniśmy określić mniej więcej jaką postawą prezentuje nasze dziecko. To znacznie ułatwi naukę asertywności i określi te obszary, nad którymi należy z nim popracować.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465B">
        <w:rPr>
          <w:rFonts w:ascii="Times New Roman" w:hAnsi="Times New Roman" w:cs="Times New Roman"/>
          <w:b/>
          <w:bCs/>
          <w:sz w:val="28"/>
          <w:szCs w:val="28"/>
          <w:u w:val="single"/>
        </w:rPr>
        <w:t>Styl pasywny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 xml:space="preserve">Dziecko nie mówi otwarcie o swoich emocjach i potrzebach. Jeśli już coś komunikuje, to zazwyczaj cicho lub szeptem w taki sposób, jakby wstydziło się swoich uczuć. Osoby posługujące się tym stylem najczęściej podporządkowują się grupie, bez względu na koszty jakie ponoszą. </w:t>
      </w:r>
      <w:r w:rsidRPr="004D465B">
        <w:rPr>
          <w:rFonts w:ascii="Times New Roman" w:hAnsi="Times New Roman" w:cs="Times New Roman"/>
          <w:sz w:val="28"/>
          <w:szCs w:val="28"/>
        </w:rPr>
        <w:br/>
      </w:r>
      <w:r w:rsidRPr="004D465B">
        <w:rPr>
          <w:rFonts w:ascii="Times New Roman" w:hAnsi="Times New Roman" w:cs="Times New Roman"/>
          <w:sz w:val="28"/>
          <w:szCs w:val="28"/>
        </w:rPr>
        <w:br/>
        <w:t xml:space="preserve">Rzadko wyrażają swoje zdanie i raczej jest ono zbliżone do opinii większości. Nie nawiązują kontaktu wzrokowego i nie lubią wystąpień publicznych, ponieważ czują się niepewnie. Bardzo często charakteryzuje je niska samoocena. </w:t>
      </w:r>
    </w:p>
    <w:p w:rsidR="004D465B" w:rsidRDefault="004D465B" w:rsidP="004D46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D465B" w:rsidRDefault="004D465B" w:rsidP="004D46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D465B" w:rsidRDefault="004D465B" w:rsidP="004D46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465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Styl agresywny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 xml:space="preserve">Dzieci posługujące się tym stylem głośno mówią o swoich uczuciach, o tym czego chcą. Otoczenie odbiera to najczęściej jako postawę roszczeniową. W ich zachowaniu przeważa krzyk i złość, zwłaszcza gdy nie dostają tego czego chcą. Zdarza się, że takie dzieci stawiane są w roli lidera, ponieważ budzą w rówieśnikach strach. 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465B">
        <w:rPr>
          <w:rFonts w:ascii="Times New Roman" w:hAnsi="Times New Roman" w:cs="Times New Roman"/>
          <w:b/>
          <w:bCs/>
          <w:sz w:val="28"/>
          <w:szCs w:val="28"/>
          <w:u w:val="single"/>
        </w:rPr>
        <w:t>Styl asertywny</w:t>
      </w:r>
    </w:p>
    <w:p w:rsidR="005842FE" w:rsidRPr="004D465B" w:rsidRDefault="005842FE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hAnsi="Times New Roman" w:cs="Times New Roman"/>
          <w:sz w:val="28"/>
          <w:szCs w:val="28"/>
        </w:rPr>
        <w:t xml:space="preserve">Osoby, które mówią o swoich emocjach, myślach i nie mają problemu z komunikowaniem tego czego chcą, możemy nazwać asertywnymi. To takie dzieci, które słuchają co się do nich mówi, ale też potrafią samodzielnie zabrać głos. Potrafią radzić sobie w sytuacjach stresujących, z porażkami i krytycznymi ocenami, traktując to jako nowe doświadczenie. Jednak przede wszystkim potrafią bronić swojego zdania i mówić “nie”. </w:t>
      </w:r>
    </w:p>
    <w:p w:rsidR="00453E78" w:rsidRPr="00453E78" w:rsidRDefault="00453E78" w:rsidP="004D465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453E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Jak nauczyć dziecko asertywności?</w:t>
      </w:r>
    </w:p>
    <w:p w:rsidR="00453E78" w:rsidRPr="004D465B" w:rsidRDefault="00453E78" w:rsidP="004D465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4D46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Bądź asertywna</w:t>
      </w:r>
      <w:r w:rsidR="004D46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/y</w:t>
      </w:r>
    </w:p>
    <w:p w:rsidR="00453E78" w:rsidRPr="00453E78" w:rsidRDefault="00453E78" w:rsidP="004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3E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Dzieci najłatwiej uczą się obserwując i naśladując rodziców.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> Dlatego od dziś postępuj asertywnie. </w:t>
      </w:r>
      <w:r w:rsidRPr="00453E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Mów wprost, co myślisz i czujesz.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> Spokojnie wypowiadane "nie" jest podstawowym sposobem wyznaczania własnych granic i podstawą asertywności.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</w:p>
    <w:p w:rsidR="00453E78" w:rsidRPr="004D465B" w:rsidRDefault="00453E78" w:rsidP="004D465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4D46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Dużo rozmawiaj z dzieckiem</w:t>
      </w:r>
    </w:p>
    <w:p w:rsidR="00453E78" w:rsidRPr="00453E78" w:rsidRDefault="00453E78" w:rsidP="004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3E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Usiądź z dzieckiem i wsłuchaj się w to, co mówi.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> Pomóż mu zrozumieć, czego by w danej sytuacji chciało. To niesłychanie ważne, żeby </w:t>
      </w:r>
      <w:r w:rsidRPr="00453E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pomóc odzwierciedlić dziecku jego własne uczucia, potrzeby i oczekiwania.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> Pozwólmy mu nazwać, co czuło, np. przyjmując papierosa, którym zostało poczęstowane w łazience i co czuje teraz. Może chciało zaimponować rówieśnikom, albo bało się odmówić z obawy przed wyśmianiem?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</w:p>
    <w:p w:rsidR="00453E78" w:rsidRPr="004D465B" w:rsidRDefault="00453E78" w:rsidP="004D465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4D46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Poinformuj o oczekiwaniach</w:t>
      </w:r>
    </w:p>
    <w:p w:rsidR="00453E78" w:rsidRPr="00453E78" w:rsidRDefault="00453E78" w:rsidP="004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3E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Wyjaśnij dziecku, jakie masz oczekiwania co do jego dalszego postępowania. </w:t>
      </w:r>
      <w:r w:rsidRPr="00453E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>Nie bój się pedagogizowania. Kto jak nie ty powie mu, co jest właściwe, a co nie? Na tym, między innymi, polega proces wychowania. Jeżeli zaczniesz od towarzyszenia dziecku w zrozumieniu jego doświadczeń i przeżyć, w naturalny sposób </w:t>
      </w:r>
      <w:r w:rsidRPr="00453E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zbudujesz swój autorytet w jego oczach.</w:t>
      </w:r>
    </w:p>
    <w:p w:rsidR="00453E78" w:rsidRPr="004D465B" w:rsidRDefault="00453E78" w:rsidP="004D465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4D46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Pozwól być asertywnym</w:t>
      </w:r>
    </w:p>
    <w:p w:rsidR="009F585B" w:rsidRPr="004D465B" w:rsidRDefault="00453E78" w:rsidP="004D46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Weź pod uwagę, że w efekcie twoich działań dziecko będzie chętniej słuchało twoich rad i opinii, ale też, że będzie wobec ciebie asertywne.</w:t>
      </w:r>
      <w:r w:rsidRPr="004D465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> Daj mu do tego prawo i stwórz warunki. To oczywiście może nieco utrudnić ci życie, ale jest też najlepszym sposobem na wyposażenie dziecka w siłę wyrażającą się w gotowości do odmawiania.</w:t>
      </w:r>
    </w:p>
    <w:sectPr w:rsidR="009F585B" w:rsidRPr="004D465B" w:rsidSect="00584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A5A39"/>
    <w:multiLevelType w:val="hybridMultilevel"/>
    <w:tmpl w:val="379A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B04"/>
    <w:rsid w:val="00453E78"/>
    <w:rsid w:val="004D465B"/>
    <w:rsid w:val="005842FE"/>
    <w:rsid w:val="005A41D8"/>
    <w:rsid w:val="005B6DCE"/>
    <w:rsid w:val="009B5B04"/>
    <w:rsid w:val="009F585B"/>
    <w:rsid w:val="00FD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2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2F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42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4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madu.pl/t/327,prawa-dzie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Tracz</dc:creator>
  <cp:lastModifiedBy>DOM</cp:lastModifiedBy>
  <cp:revision>2</cp:revision>
  <dcterms:created xsi:type="dcterms:W3CDTF">2021-04-12T06:49:00Z</dcterms:created>
  <dcterms:modified xsi:type="dcterms:W3CDTF">2021-04-12T06:49:00Z</dcterms:modified>
</cp:coreProperties>
</file>