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u w:val="single"/>
          <w:lang w:eastAsia="pl-PL"/>
        </w:rPr>
      </w:pPr>
    </w:p>
    <w:p w:rsidR="0098437D" w:rsidRP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pl-PL"/>
        </w:rPr>
      </w:pPr>
      <w:r w:rsidRPr="0098437D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pl-PL"/>
        </w:rPr>
        <w:t>PRZEDMIOTOWE ZASADY OCENIANIA Z FIZYKI</w:t>
      </w: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P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Szkoła Podstawowa im. Janusza Korczaka w Rychlikach</w:t>
      </w:r>
    </w:p>
    <w:p w:rsidR="003F6EC1" w:rsidRPr="003F6EC1" w:rsidRDefault="003F6EC1" w:rsidP="003F6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lastRenderedPageBreak/>
        <w:t>podstawa prawna</w:t>
      </w:r>
      <w:r w:rsidRPr="003F6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Ustawa o systemie oświaty z dnia 7 września 1991r., Rozporządzenie Ministra Edukacji Narodowej z dnia 25 sierpnia 2017 r. zmieniające rozporządzenie w sprawie szczegółowych warunków i sposobu oceniania, klasyfikowania i promowania uczniów i słuchaczy w szkołach publicznych, obowiązująca podstawa programowa kształcenia ogólnego w szkole podstawowej, Statut Szkoły Podstawowej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im. Janusza Korczaka w Rychlikach, W</w:t>
      </w:r>
      <w:r w:rsidRPr="003F6E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SO;</w:t>
      </w: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Nauczanie fizyki odbywa się zgodnie z programem edukacyjnym </w:t>
      </w:r>
      <w:r w:rsidRPr="003F6EC1">
        <w:rPr>
          <w:rFonts w:ascii="Times New Roman" w:eastAsia="Times New Roman" w:hAnsi="Times New Roman" w:cs="Times New Roman"/>
          <w:i/>
          <w:iCs/>
          <w:color w:val="535A5B"/>
          <w:sz w:val="24"/>
          <w:szCs w:val="24"/>
          <w:lang w:eastAsia="pl-PL"/>
        </w:rPr>
        <w:t>„Program nauczania fizyki w szkole podstawowej. Spotkania z fizyką”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autorstwa Grażyny Francuz-Ornat, Teresy Kulawik, zgodnego z obowiązującą podstawą programową.</w:t>
      </w: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Program realizowany jest podczas 4 godzin w całym cyklu kształcenia, tj. po 2 godziny tygodniowo w klasie siódmej i ósmej.</w:t>
      </w:r>
    </w:p>
    <w:p w:rsidR="008824E1" w:rsidRDefault="003F6EC1" w:rsidP="008824E1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Przedmiotowy system oceniania z fizyki ma na celu:</w:t>
      </w:r>
    </w:p>
    <w:p w:rsidR="008824E1" w:rsidRPr="003F6EC1" w:rsidRDefault="008824E1" w:rsidP="00882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kształtowanie postaw i zachowań pożądanych społecznie i posługiwanie się nimi we własnych działaniach,</w:t>
      </w: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przekazywanie uczniowi informacji o jego osiągnięciach edukacyjnych pomagających w uczeniu się, poprzez wskazanie, co uczeń robi dobrze, co i jak wymaga poprawy oraz jak powinien dalej się uczyć,</w:t>
      </w: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motywowanie ucznia do dalszej pracy,</w:t>
      </w: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pomoc uczniowi w samodzielnym planowaniu swojego rozwoju,</w:t>
      </w: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</w:p>
    <w:p w:rsid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umożliwienie nauczycielom ustawicznego doskonalenia organizacji i metod pracy dydaktyczno-wychowawczej.</w:t>
      </w:r>
    </w:p>
    <w:p w:rsidR="008824E1" w:rsidRPr="003F6EC1" w:rsidRDefault="008824E1" w:rsidP="008824E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Ocenianiu podlegają osiągnięcia edukacyjne uczniów w następujących obszarach: wiedza i jej stosowanie w praktyce, kształcone umiejętności oraz aktywność i zaangażowanie w praktyce.</w:t>
      </w: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Ocenianie osiągnięć edukacyjnych uczniów ma służyć monitorowaniu pracy ucznia, rozpoznawaniu poziomu umiejętności i postępów w opanowaniu przez ucznia wiadomości z dziedziny fizyki w stosunku do wymagań edukacyjnych wynikających z podstawy programowej i realizowanego programu nauczania oraz formułowaniu oceny.</w:t>
      </w:r>
    </w:p>
    <w:p w:rsidR="003F6EC1" w:rsidRP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Wymagania edukacyjne dostosowuje się do indywidualnych potrzeb rozwojowych i edukacyjnych oraz możliwości psychofizycznych ucznia:</w:t>
      </w:r>
    </w:p>
    <w:p w:rsidR="003F6EC1" w:rsidRPr="003F6EC1" w:rsidRDefault="003F6EC1" w:rsidP="003F6E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posiadającego orzeczenie o potrzebie kształcenia specjalnego,</w:t>
      </w:r>
    </w:p>
    <w:p w:rsidR="003F6EC1" w:rsidRPr="003F6EC1" w:rsidRDefault="003F6EC1" w:rsidP="003F6E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posiadającego orzeczenie o potrzebie indywidualnego nauczania,</w:t>
      </w:r>
    </w:p>
    <w:p w:rsidR="003F6EC1" w:rsidRPr="003F6EC1" w:rsidRDefault="003F6EC1" w:rsidP="003F6E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posiadającego opinię poradni psychologiczno-pedagogicznej, w tym specjalistycznej, specyficznych trudnościach w uczeniu się,</w:t>
      </w:r>
    </w:p>
    <w:p w:rsidR="003F6EC1" w:rsidRPr="003F6EC1" w:rsidRDefault="003F6EC1" w:rsidP="003F6E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specjalistów.</w:t>
      </w:r>
    </w:p>
    <w:p w:rsidR="003F6EC1" w:rsidRDefault="003F6EC1" w:rsidP="003F6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lastRenderedPageBreak/>
        <w:t>W ocenianiu bieżącym stosuje się następujące formy sprawdzania osiągnięć edukacyjnych uczniów:</w:t>
      </w:r>
    </w:p>
    <w:p w:rsidR="008824E1" w:rsidRPr="003F6EC1" w:rsidRDefault="008824E1" w:rsidP="008824E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8824E1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prace pisemne:</w:t>
      </w:r>
    </w:p>
    <w:p w:rsidR="003F6EC1" w:rsidRPr="003F6EC1" w:rsidRDefault="003F6EC1" w:rsidP="008824E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kartkówki</w:t>
      </w:r>
    </w:p>
    <w:p w:rsidR="003F6EC1" w:rsidRPr="003F6EC1" w:rsidRDefault="003F6EC1" w:rsidP="00882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dotyczące materiału z 3 ostatnich tematów,</w:t>
      </w:r>
    </w:p>
    <w:p w:rsidR="003F6EC1" w:rsidRPr="003F6EC1" w:rsidRDefault="003F6EC1" w:rsidP="00882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muszą być zapowiadane,</w:t>
      </w:r>
    </w:p>
    <w:p w:rsidR="003F6EC1" w:rsidRDefault="003F6EC1" w:rsidP="00882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mogą być przeprowadzone w każdym momencie lekcji;</w:t>
      </w:r>
    </w:p>
    <w:p w:rsidR="008824E1" w:rsidRPr="003F6EC1" w:rsidRDefault="008824E1" w:rsidP="00882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8824E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sprawdziany</w:t>
      </w:r>
      <w:r w:rsidR="008824E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 xml:space="preserve"> (testy, prace klasowe)</w:t>
      </w:r>
    </w:p>
    <w:p w:rsidR="003F6EC1" w:rsidRPr="003F6EC1" w:rsidRDefault="003F6EC1" w:rsidP="00882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obejmujące większą partię materiału określoną przez nauczyciela najczęściej po ukończeniu działu programowego,</w:t>
      </w:r>
    </w:p>
    <w:p w:rsidR="003F6EC1" w:rsidRPr="003F6EC1" w:rsidRDefault="003F6EC1" w:rsidP="00882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zapowiadane z co najmniej tygodniowym wyprzedzeniem</w:t>
      </w:r>
      <w:r w:rsidR="00D613D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(termin ustalany zaws</w:t>
      </w:r>
      <w:r w:rsidR="008824E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</w:t>
      </w:r>
      <w:r w:rsidR="00D613D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e</w:t>
      </w:r>
      <w:r w:rsidR="008824E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</w:t>
      </w:r>
      <w:r w:rsidR="00D613D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z </w:t>
      </w:r>
      <w:r w:rsidR="008824E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uczniami)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,</w:t>
      </w:r>
    </w:p>
    <w:p w:rsidR="003F6EC1" w:rsidRPr="003F6EC1" w:rsidRDefault="003F6EC1" w:rsidP="00882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u w:val="single"/>
          <w:lang w:eastAsia="pl-PL"/>
        </w:rPr>
        <w:t>Niesamodzielna praca podczas prac pisemnych (tj. ściąganie, podpowiadanie) jest niedopuszczalna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. Korzystanie ze ściąg i podpowiedzi będzie traktowane jako brak dostatecznej wiedzy i umiejętności. W przypadku stwierdzenia niesamodzielnej pracy ucznia podczas pracy pisemnej oddaje on swoją pracę i otrzymuje ocenę niedostateczną. W przeciągu 1 tygodnia uczeń ma obowiązek zaliczyć materiał obowiązujący na sprawdzianie.</w:t>
      </w:r>
    </w:p>
    <w:p w:rsidR="003F6EC1" w:rsidRPr="003F6EC1" w:rsidRDefault="003F6EC1" w:rsidP="008824E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odpowiedzi ustne</w:t>
      </w:r>
    </w:p>
    <w:p w:rsidR="003F6EC1" w:rsidRPr="003F6EC1" w:rsidRDefault="003F6EC1" w:rsidP="003F6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obowiązuje znajomość materiału z trzech ostatnich lekcji,</w:t>
      </w:r>
    </w:p>
    <w:p w:rsidR="003F6EC1" w:rsidRPr="003F6EC1" w:rsidRDefault="003F6EC1" w:rsidP="003F6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muszą być zapowiadane,</w:t>
      </w:r>
    </w:p>
    <w:p w:rsidR="003F6EC1" w:rsidRDefault="003F6EC1" w:rsidP="003F6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zgłoszenie nieprzygotowania po wywołaniu do odpowiedzi nie będzie uwzględniane. W takiej sytuacji uczeń otrzymuje ocenę niedostateczną.</w:t>
      </w:r>
    </w:p>
    <w:p w:rsidR="008824E1" w:rsidRPr="003F6EC1" w:rsidRDefault="008824E1" w:rsidP="008824E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8824E1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prace domowe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każda praca domowa powinna być odrobiona przez ucznia samodzielnie, zgodnie z poleceniem i w ustalonym terminie,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źle odrobioną pracę domową uczeń ma obowiązek poprawić samodzielnie lub z pomocą nauczyciela,</w:t>
      </w:r>
      <w:r w:rsidR="005B7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e</w:t>
      </w:r>
      <w:r w:rsidR="008824E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wentualnie zgłosić</w:t>
      </w:r>
      <w:r w:rsidR="005B7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problemy z jej zrobieniem przed lekcją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praca domowa może być sprawdzona i oceniona w każdej chwili,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przypadku stwierd</w:t>
      </w:r>
      <w:r w:rsidR="005B7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zenia braku pracy domowej, który nie był wcześniej zgłoszony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nauczycielowi, uczeń </w:t>
      </w:r>
      <w:r w:rsidR="005B7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otrzymuje ocenę niedostateczną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nieuzupełnienie zaległej pracy domowej w wyznaczonym terminie powoduje otrzymanie przez ucznia oceny niedostatecznej,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ocenę niedostateczną otrzymuje uczeń również wtedy, gdy podczas sprawdzania zeszytu zostanie stwierdzony brak minimum 2 prac domowych. </w:t>
      </w:r>
      <w:r w:rsidR="005B7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trzymanie oceny niedostatecznej nie zwalnia ucznia z obowiązku odrobienia zaległej pracy domowej;</w:t>
      </w:r>
    </w:p>
    <w:p w:rsidR="003F6EC1" w:rsidRPr="003F6EC1" w:rsidRDefault="003F6EC1" w:rsidP="005B734B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lastRenderedPageBreak/>
        <w:t>praca i aktywność na lekcji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zebranie pięciu znaków „+” daje ocenę bardzo dobrą,</w:t>
      </w:r>
    </w:p>
    <w:p w:rsid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zebranie pięciu znaków „-” daje ocenę niedostateczną;</w:t>
      </w:r>
    </w:p>
    <w:p w:rsidR="005B734B" w:rsidRPr="003F6EC1" w:rsidRDefault="005B734B" w:rsidP="005B734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5B734B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zeszyt przedmiotowy prowadzony przez ucznia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uczeń zobowiązany jest do systematycznego i starannego prowadzenia zeszytu,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każdy temat powinien być oznaczony datą,</w:t>
      </w:r>
    </w:p>
    <w:p w:rsid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wszelkie braki spowodowane nieobecnością ucznia lub niemożliwością pisania powinny być uzupełnione jak najszybciej,</w:t>
      </w:r>
    </w:p>
    <w:p w:rsidR="005B734B" w:rsidRPr="003F6EC1" w:rsidRDefault="005B734B" w:rsidP="005B734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5B734B" w:rsidRPr="003F6EC1" w:rsidRDefault="005B734B" w:rsidP="005B734B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5B734B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prace dodatkowe (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dotyczące osób chętnych)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uczeń może otrzymać ocenę za samodzielne przygotowane prace dodatkowe, podjęte z własnej inicjatywy lub na prośbę/polecenie nauczyciela,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przy ocenie brane są pod uwagę: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wartość merytoryczna,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samodzielność wykonania,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pomysł,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estetyka wykonania,</w:t>
      </w:r>
    </w:p>
    <w:p w:rsidR="005B734B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sposób zaprezentowania;</w:t>
      </w:r>
    </w:p>
    <w:p w:rsidR="005B734B" w:rsidRPr="003F6EC1" w:rsidRDefault="005B734B" w:rsidP="005B734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Default="003F6EC1" w:rsidP="005B734B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aktywność poza lekcjami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 </w:t>
      </w:r>
      <w:r w:rsidR="005B7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(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udział w konkursa</w:t>
      </w:r>
      <w:r w:rsidR="005B7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ch)</w:t>
      </w:r>
    </w:p>
    <w:p w:rsidR="005B734B" w:rsidRPr="003F6EC1" w:rsidRDefault="005B734B" w:rsidP="005B734B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Nieprzygotowanie do lekcji.</w:t>
      </w:r>
    </w:p>
    <w:p w:rsidR="003F6EC1" w:rsidRPr="003F6EC1" w:rsidRDefault="003F6EC1" w:rsidP="005B73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za nieprzygotowanie traktuje się: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brak pracy domowej,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brak zeszytu przedmiotowego,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brak przygotowania do odpowiedzi z ostatnich 3 lekcji;</w:t>
      </w:r>
    </w:p>
    <w:p w:rsidR="003F6EC1" w:rsidRPr="003F6EC1" w:rsidRDefault="003F6EC1" w:rsidP="005B73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nieprzygotowanie uczeń zgłasza bezpośrednio po wejściu do klasy po uprzednim podniesieniu ręki,</w:t>
      </w:r>
    </w:p>
    <w:p w:rsidR="003F6EC1" w:rsidRPr="003F6EC1" w:rsidRDefault="003F6EC1" w:rsidP="005B73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nauczyciel odnotowuje ten fakt w dzienniku lekcyjnym zapisując datę zaistniałego zdarzenia, natomiast uczeń zapisuje datę zgłoszenia nieprzygotowania na ostatniej stronie w zeszycie przedmiotowym,</w:t>
      </w:r>
    </w:p>
    <w:p w:rsidR="003F6EC1" w:rsidRPr="003F6EC1" w:rsidRDefault="003F6EC1" w:rsidP="005B73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nieprzygotowania nie można zgłaszać, gdy: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wcześniej zapowiedziana została kartkówka, powtórzenie wiadomości, klasówka,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mija termin wykonania zadanej pracy;</w:t>
      </w:r>
    </w:p>
    <w:p w:rsidR="003F6EC1" w:rsidRPr="003F6EC1" w:rsidRDefault="003F6EC1" w:rsidP="005B73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ciągu </w:t>
      </w: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jednego semestru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 w klasie VII i VIII uczeń ma prawo do wykorzystania </w:t>
      </w: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trzech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 zgłoszeń o nieprzygotowaniu się do lekcji,</w:t>
      </w:r>
    </w:p>
    <w:p w:rsidR="003F6EC1" w:rsidRPr="003F6EC1" w:rsidRDefault="003F6EC1" w:rsidP="005B73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lastRenderedPageBreak/>
        <w:t>każde kolejne nieprzygotowanie powoduje otrzymanie przez ucznia oceny niedostatecznej,</w:t>
      </w:r>
    </w:p>
    <w:p w:rsidR="003F6EC1" w:rsidRPr="003F6EC1" w:rsidRDefault="003F6EC1" w:rsidP="005B73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u w:val="single"/>
          <w:lang w:eastAsia="pl-PL"/>
        </w:rPr>
        <w:t>niewykorzystane nieprzygotowania w trakcie jednego semestru nie przechodzą na semestr następny.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Oceny są jawne dla uczniów i jego rodziców (opiekunów prawnych).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Każdą ocenę z pisemnych i ustnych form sprawdzania umiejętności lub wiadomości ucznia wpisuje się do dziennik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a</w:t>
      </w:r>
      <w:r w:rsidR="005B7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elektronicznego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.</w:t>
      </w:r>
    </w:p>
    <w:p w:rsidR="003F6EC1" w:rsidRPr="003F6EC1" w:rsidRDefault="003F6EC1" w:rsidP="000A0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Rodzice (prawni opiekunowie) mają możliwość wglądu w pisemne prace</w:t>
      </w:r>
      <w:r w:rsidR="000A034B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 xml:space="preserve"> swoich dzieci w każdej chwili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Uczniowie i ich rodzice są na bieżąco informowani o postępach edukacyjnych. Informacja ta polega na:</w:t>
      </w:r>
    </w:p>
    <w:p w:rsidR="003F6EC1" w:rsidRPr="003F6EC1" w:rsidRDefault="000A034B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informacji ustnej (rozmowa indywidualna z rodzicem)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wpisach do zeszytu przedmiotowego,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wpi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sach do dziennika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elektronicznego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(oceny, maile do rodziców, uwagi)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Nauczyciel uzasadnia każdą bieżącą ocenę szkolną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: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oceny z ustnych form sprawdzania wiedzy i umiejętności oraz z kartkówek nauczyciel uzasadnia ustnie w obecności klasy wskazując dobrze opanowaną wiedzę lub sprawdzaną umiejętność, braki w nich oraz przekazuje zalecenia do uzupełnienia braków.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wszystkie oceny ze sprawdzianów uzasadniane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są przez nauczyciela podczas omawiania wyników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którym są wskazane: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opanowane umiejętności,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częściowo opanowane umiejętności</w:t>
      </w:r>
    </w:p>
    <w:p w:rsidR="003F6EC1" w:rsidRP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nieopanowane umiejętności,</w:t>
      </w:r>
    </w:p>
    <w:p w:rsidR="003F6EC1" w:rsidRDefault="003F6EC1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sposoby zniwelowania zaistniałych braków.</w:t>
      </w:r>
    </w:p>
    <w:p w:rsidR="000A034B" w:rsidRPr="003F6EC1" w:rsidRDefault="000A034B" w:rsidP="005B73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arkusze sprawdzianów (prace klasowe, testy) nie mogą być wynoszone poza teren szkoły </w:t>
      </w:r>
    </w:p>
    <w:p w:rsidR="003F6EC1" w:rsidRPr="003F6EC1" w:rsidRDefault="003F6EC1" w:rsidP="005B73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ocenianiu bieżącym i klasyfikacyjnym w klasach VII-VIII obowiązuje następująca skala ocen i ich skróty: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847"/>
        <w:gridCol w:w="913"/>
        <w:gridCol w:w="1633"/>
        <w:gridCol w:w="1976"/>
        <w:gridCol w:w="2009"/>
      </w:tblGrid>
      <w:tr w:rsidR="003F6EC1" w:rsidRPr="003F6EC1" w:rsidTr="003F6EC1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1</w:t>
            </w:r>
          </w:p>
        </w:tc>
      </w:tr>
      <w:tr w:rsidR="003F6EC1" w:rsidRPr="003F6EC1" w:rsidTr="003F6EC1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niedostateczny</w:t>
            </w:r>
          </w:p>
        </w:tc>
      </w:tr>
      <w:tr w:rsidR="003F6EC1" w:rsidRPr="003F6EC1" w:rsidTr="003F6EC1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bdb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db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dst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dop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5B734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535A5B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color w:val="535A5B"/>
                <w:sz w:val="24"/>
                <w:szCs w:val="24"/>
                <w:lang w:eastAsia="pl-PL"/>
              </w:rPr>
              <w:t>ndst</w:t>
            </w:r>
          </w:p>
        </w:tc>
      </w:tr>
    </w:tbl>
    <w:p w:rsidR="003F6EC1" w:rsidRPr="003F6EC1" w:rsidRDefault="003F6EC1" w:rsidP="005B7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34B" w:rsidRDefault="003F6EC1" w:rsidP="000A03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ocenach cząstkowych dopuszcza się stosowanie </w:t>
      </w: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znaku „+” i „ –” przy ocenie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.</w:t>
      </w:r>
    </w:p>
    <w:p w:rsidR="003F6EC1" w:rsidRPr="003F6EC1" w:rsidRDefault="003F6EC1" w:rsidP="000A03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Brak uczniowskiego wyposażenia (np. zeszyt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u, podręcznika,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przyborów, itp.) może wpłynąć na ocenę pracy ucznia wyłącznie w sytuacjach uporczywie powtarzających się, zależnych od ucznia, a uniemożliwiających prowadzenie procesu nauczania i uczenia się.</w:t>
      </w:r>
    </w:p>
    <w:p w:rsidR="003F6EC1" w:rsidRPr="003F6EC1" w:rsidRDefault="003F6EC1" w:rsidP="000A03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lastRenderedPageBreak/>
        <w:t>Obowiązują następujące zasady przeprowadzania prac pisemnych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:</w:t>
      </w:r>
    </w:p>
    <w:p w:rsidR="003F6EC1" w:rsidRPr="003F6EC1" w:rsidRDefault="003F6EC1" w:rsidP="000A03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nauczyciel ustala termin sprawdzianu z 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co najmniej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tygodniowym wyprzedzeniem,</w:t>
      </w:r>
    </w:p>
    <w:p w:rsidR="003F6EC1" w:rsidRPr="003F6EC1" w:rsidRDefault="003F6EC1" w:rsidP="000A03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sprawdzian poprzedza powtórzenie i utrwalenie wiadomości,</w:t>
      </w:r>
    </w:p>
    <w:p w:rsidR="003F6EC1" w:rsidRPr="003F6EC1" w:rsidRDefault="003F6EC1" w:rsidP="000A03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sprawdzian</w:t>
      </w:r>
      <w:r w:rsidR="00D613D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(praca klasowa</w:t>
      </w:r>
      <w:bookmarkStart w:id="0" w:name="_GoBack"/>
      <w:bookmarkEnd w:id="0"/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, test)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zwykle będzie trwał 1 godzinę lekcyjną (c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zasem krócej), a kartkówka do 15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minut,</w:t>
      </w:r>
    </w:p>
    <w:p w:rsidR="003F6EC1" w:rsidRPr="003F6EC1" w:rsidRDefault="003F6EC1" w:rsidP="000A03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uczniowie znają zakres sprawdzanej wiedzy i umiejętności oraz kryteria oceniania</w:t>
      </w:r>
    </w:p>
    <w:p w:rsidR="003F6EC1" w:rsidRPr="003F6EC1" w:rsidRDefault="003F6EC1" w:rsidP="000A03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nauczyciel omawia i poprawia błędy uczniów na sprawdzianie wspólnie z uczniami na zajęciach edukacyjnych, a ocenę wpi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suje do dziennika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elektronicznego,</w:t>
      </w:r>
    </w:p>
    <w:p w:rsidR="003F6EC1" w:rsidRPr="003F6EC1" w:rsidRDefault="003F6EC1" w:rsidP="000A03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jeżeli uczeń nie pisał sprawdzianu musi wykazać się wiadomościami i umiejętnościami zawartymi na sprawdzianie w formie ustalonej z nauczycielem,</w:t>
      </w:r>
    </w:p>
    <w:p w:rsidR="003F6EC1" w:rsidRPr="003F6EC1" w:rsidRDefault="003F6EC1" w:rsidP="000A03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jeżeli uczeń nie pisał sprawdzianu, powinien to zrobić w terminie ustalonym z nauczycielem do tygodnia od powrotu do szkoły, gdy powodem był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a dłuższa nieobecność, np.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pobyt w szpitalu </w:t>
      </w:r>
      <w:r w:rsidR="000A034B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- do dwóch tygodni po powrocie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do szkoły,</w:t>
      </w:r>
    </w:p>
    <w:p w:rsidR="003F6EC1" w:rsidRPr="003F6EC1" w:rsidRDefault="005C65F7" w:rsidP="000A03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uczeń może poprawić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każdą ocenę</w:t>
      </w: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z prac pisemnych po ustaleniu zasad poprawy z nauczycielem</w:t>
      </w:r>
    </w:p>
    <w:p w:rsidR="003F6EC1" w:rsidRPr="003F6EC1" w:rsidRDefault="003F6EC1" w:rsidP="000A03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poprawa </w:t>
      </w:r>
      <w:r w:rsidR="005C65F7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pracy klasowej (testu z działu)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powinna odbyć się w ciągu tygodnia od oddania i omówienia pracy w terminie ustalonym wspólnie z nauczycielem,</w:t>
      </w:r>
    </w:p>
    <w:p w:rsidR="003F6EC1" w:rsidRPr="003F6EC1" w:rsidRDefault="003F6EC1" w:rsidP="005C65F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ocena otrzymana za poprawianą pracę pisemną wpisana jest jako kolejna do dziennika papierowego i elektronicznego, a do wystawienia oceny na semestr jest liczona druga – poprawiona ocena,</w:t>
      </w:r>
    </w:p>
    <w:p w:rsidR="005C65F7" w:rsidRPr="003F6EC1" w:rsidRDefault="005C65F7" w:rsidP="0036693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Sprawdziany (testy, prace klasowe)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przechowuje nauczyciel przedmiotu do końca zajęć edukacyjnych w danym roku szkolnym.</w:t>
      </w:r>
    </w:p>
    <w:p w:rsidR="003F6EC1" w:rsidRPr="003F6EC1" w:rsidRDefault="003F6EC1" w:rsidP="000A03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Przy ocenianiu prac pisemnych nauczyciel stosuje następujące zasady przeliczania punktów na ocenę: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1276"/>
        <w:gridCol w:w="1276"/>
        <w:gridCol w:w="1701"/>
        <w:gridCol w:w="2437"/>
      </w:tblGrid>
      <w:tr w:rsidR="00366930" w:rsidRPr="003F6EC1" w:rsidTr="00366930">
        <w:trPr>
          <w:trHeight w:val="260"/>
        </w:trPr>
        <w:tc>
          <w:tcPr>
            <w:tcW w:w="1351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1559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1276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1276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1701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2437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niedostateczny</w:t>
            </w:r>
          </w:p>
        </w:tc>
      </w:tr>
      <w:tr w:rsidR="00366930" w:rsidRPr="003F6EC1" w:rsidTr="00366930">
        <w:trPr>
          <w:trHeight w:val="598"/>
        </w:trPr>
        <w:tc>
          <w:tcPr>
            <w:tcW w:w="1351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96%-100%</w:t>
            </w:r>
          </w:p>
        </w:tc>
        <w:tc>
          <w:tcPr>
            <w:tcW w:w="1559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90%- 95%</w:t>
            </w:r>
          </w:p>
        </w:tc>
        <w:tc>
          <w:tcPr>
            <w:tcW w:w="1276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75%-89%</w:t>
            </w:r>
          </w:p>
        </w:tc>
        <w:tc>
          <w:tcPr>
            <w:tcW w:w="1276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50%-74%</w:t>
            </w:r>
          </w:p>
        </w:tc>
        <w:tc>
          <w:tcPr>
            <w:tcW w:w="1701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30%-49%</w:t>
            </w:r>
          </w:p>
        </w:tc>
        <w:tc>
          <w:tcPr>
            <w:tcW w:w="2437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poniżej 30% możliwych do uzyskania punktów</w:t>
            </w:r>
          </w:p>
        </w:tc>
      </w:tr>
    </w:tbl>
    <w:p w:rsidR="003F6EC1" w:rsidRPr="003F6EC1" w:rsidRDefault="003F6EC1" w:rsidP="003F6E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Przy ocenianiu prac pisemnych uczniów mających obniżone kryteria oceniania nauczyciel stosuje następujące zasady przeliczania punktów na ocenę: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1276"/>
        <w:gridCol w:w="1276"/>
        <w:gridCol w:w="1701"/>
        <w:gridCol w:w="2437"/>
      </w:tblGrid>
      <w:tr w:rsidR="00366930" w:rsidRPr="003F6EC1" w:rsidTr="00366930">
        <w:trPr>
          <w:trHeight w:val="373"/>
        </w:trPr>
        <w:tc>
          <w:tcPr>
            <w:tcW w:w="1351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1559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1276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1276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1701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2437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niedostateczny</w:t>
            </w:r>
          </w:p>
        </w:tc>
      </w:tr>
      <w:tr w:rsidR="00366930" w:rsidRPr="003F6EC1" w:rsidTr="00366930">
        <w:trPr>
          <w:trHeight w:val="414"/>
        </w:trPr>
        <w:tc>
          <w:tcPr>
            <w:tcW w:w="1351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91%-100%</w:t>
            </w:r>
          </w:p>
        </w:tc>
        <w:tc>
          <w:tcPr>
            <w:tcW w:w="1559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71%- 90%</w:t>
            </w:r>
          </w:p>
        </w:tc>
        <w:tc>
          <w:tcPr>
            <w:tcW w:w="1276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55%-70%</w:t>
            </w:r>
          </w:p>
        </w:tc>
        <w:tc>
          <w:tcPr>
            <w:tcW w:w="1276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40%-54%</w:t>
            </w:r>
          </w:p>
        </w:tc>
        <w:tc>
          <w:tcPr>
            <w:tcW w:w="1701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20%-39%</w:t>
            </w:r>
          </w:p>
        </w:tc>
        <w:tc>
          <w:tcPr>
            <w:tcW w:w="2437" w:type="dxa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EC1" w:rsidRPr="003F6EC1" w:rsidRDefault="003F6EC1" w:rsidP="003F6EC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poniżej 19% możliwych do uzyskania punktów</w:t>
            </w:r>
          </w:p>
        </w:tc>
      </w:tr>
    </w:tbl>
    <w:p w:rsidR="003F6EC1" w:rsidRPr="003F6EC1" w:rsidRDefault="003F6EC1" w:rsidP="005C65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ocenia się ucznia:</w:t>
      </w:r>
    </w:p>
    <w:p w:rsidR="003F6EC1" w:rsidRPr="003F6EC1" w:rsidRDefault="003F6EC1" w:rsidP="005C65F7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klasach VII – VIII w pierwszym tygodniu września,</w:t>
      </w:r>
    </w:p>
    <w:p w:rsidR="003F6EC1" w:rsidRPr="003F6EC1" w:rsidRDefault="003F6EC1" w:rsidP="005C65F7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do trzech dni po usprawiedliwionej nieobecności w szkole (min. tygodniowej),</w:t>
      </w:r>
    </w:p>
    <w:p w:rsidR="005C65F7" w:rsidRPr="003F6EC1" w:rsidRDefault="003F6EC1" w:rsidP="0036693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przypadku zaistnienia zdarzeń losowych.</w:t>
      </w:r>
    </w:p>
    <w:p w:rsidR="003F6EC1" w:rsidRPr="003F6EC1" w:rsidRDefault="003F6EC1" w:rsidP="005C65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lastRenderedPageBreak/>
        <w:t>W procesie oceniania obowiązuje zasada kumulowania wymagań – ocenę wyższą może uzyskać uczeń, który spełnia wszystkie wymagania związane z ocenami niższymi:</w:t>
      </w:r>
    </w:p>
    <w:p w:rsidR="003F6EC1" w:rsidRPr="003F6EC1" w:rsidRDefault="003F6EC1" w:rsidP="005C65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stopień celujący 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otrzymuje uczeń, który:</w:t>
      </w:r>
    </w:p>
    <w:p w:rsidR="003F6EC1" w:rsidRPr="003F6EC1" w:rsidRDefault="003F6EC1" w:rsidP="005C65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opanował pełny zakres wiedzy i umiejętności określony programem nauczania w danej klasie oraz posługuje się zdobytymi wiadomościami w sytuacjach nietypowych,</w:t>
      </w:r>
    </w:p>
    <w:p w:rsidR="003F6EC1" w:rsidRPr="003F6EC1" w:rsidRDefault="003F6EC1" w:rsidP="005C65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samodzielnie i twórczo rozwija własne uzdolnienia, biegle posługuje się zdobytymi wiadomościami w rozwiązywaniu problemów teoretycznych lub praktycznych, proponuje rozwiązania nietypowe,</w:t>
      </w:r>
    </w:p>
    <w:p w:rsidR="003F6EC1" w:rsidRPr="003F6EC1" w:rsidRDefault="003F6EC1" w:rsidP="005C65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uzyskał tytuł laureata lub finalisty wojewódzkiego konkursu przedmiotowego,</w:t>
      </w:r>
    </w:p>
    <w:p w:rsidR="003F6EC1" w:rsidRPr="003F6EC1" w:rsidRDefault="003F6EC1" w:rsidP="005C65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osiąga sukcesy w różnych konkursach przedmiotowych szkolnych i pozaszkolnych,</w:t>
      </w:r>
    </w:p>
    <w:p w:rsidR="003F6EC1" w:rsidRPr="003F6EC1" w:rsidRDefault="003F6EC1" w:rsidP="005C65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stopień bardzo dobry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 otrzymuje uczeń, który:</w:t>
      </w:r>
    </w:p>
    <w:p w:rsidR="003F6EC1" w:rsidRPr="003F6EC1" w:rsidRDefault="003F6EC1" w:rsidP="005C65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opanował pełny zakres wiedzy i umiejętności określony programem nauczania w danej klasie oraz sprawnie posługuje się zdobytymi wiadomościami,</w:t>
      </w:r>
    </w:p>
    <w:p w:rsidR="003F6EC1" w:rsidRPr="003F6EC1" w:rsidRDefault="003F6EC1" w:rsidP="005C65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rozwiązuje samodzielnie problemy teoretyczne i praktyczne objęte programem nauczania, potrafi zastosować posiadaną wiedzę do rozwiązywania zadań i problemów w nowych sytuacjach,</w:t>
      </w:r>
    </w:p>
    <w:p w:rsidR="003F6EC1" w:rsidRPr="003F6EC1" w:rsidRDefault="003F6EC1" w:rsidP="005C65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stopień dobry 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otrzymuje uczeń, który:</w:t>
      </w:r>
    </w:p>
    <w:p w:rsidR="003F6EC1" w:rsidRPr="003F6EC1" w:rsidRDefault="003F6EC1" w:rsidP="005C65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opanował w pełni wiadomości określonych w programie nauczania w danej klasie, ale opanował je na poziomie przekraczającym wymagania ujęte w podstawie programowej przedmiotu,</w:t>
      </w:r>
    </w:p>
    <w:p w:rsidR="003F6EC1" w:rsidRPr="003F6EC1" w:rsidRDefault="003F6EC1" w:rsidP="005C65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poprawnie stosuje wiadomości, rozwiązuje (wykonuje) samodzielnie typowe zadania teoretyczne lub praktyczne;</w:t>
      </w:r>
    </w:p>
    <w:p w:rsidR="003F6EC1" w:rsidRPr="003F6EC1" w:rsidRDefault="003F6EC1" w:rsidP="005C65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stopień dostateczny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 otrzymuje uczeń, który:</w:t>
      </w:r>
    </w:p>
    <w:p w:rsidR="003F6EC1" w:rsidRPr="003F6EC1" w:rsidRDefault="003F6EC1" w:rsidP="005C6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opanował wiadomości i umiejętności określone programem nauczania w danej klasie na poziomie treści zawartych w podstawie programowej,</w:t>
      </w:r>
    </w:p>
    <w:p w:rsidR="003F6EC1" w:rsidRPr="003F6EC1" w:rsidRDefault="003F6EC1" w:rsidP="005C6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rozwiązuje typowe zadania teoretyczne lub praktyczne o średnim stopniu trudności,</w:t>
      </w:r>
    </w:p>
    <w:p w:rsidR="003F6EC1" w:rsidRPr="003F6EC1" w:rsidRDefault="003F6EC1" w:rsidP="005C65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stopień dopuszczający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 otrzymuje uczeń, który:</w:t>
      </w:r>
    </w:p>
    <w:p w:rsidR="003F6EC1" w:rsidRPr="003F6EC1" w:rsidRDefault="003F6EC1" w:rsidP="005C6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ma trudności z opanowaniem zagadnień ujętych w podstawie programowej, ale braki te nie przekreślają możliwości uzyskania przez ucznia podstawowej wiedzy w ciągu dalszej nauki (z wyjątkiem uczniów klas programowo najwyższych),</w:t>
      </w:r>
    </w:p>
    <w:p w:rsidR="003F6EC1" w:rsidRPr="003F6EC1" w:rsidRDefault="003F6EC1" w:rsidP="005C6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rozwiązuje zadania teoretyczne i praktyczne typowe o niewielkim stopniu trudności;</w:t>
      </w:r>
    </w:p>
    <w:p w:rsidR="003F6EC1" w:rsidRPr="003F6EC1" w:rsidRDefault="003F6EC1" w:rsidP="005C65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b/>
          <w:bCs/>
          <w:color w:val="535A5B"/>
          <w:sz w:val="24"/>
          <w:szCs w:val="24"/>
          <w:lang w:eastAsia="pl-PL"/>
        </w:rPr>
        <w:t>stopień niedostateczny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 otrzymuje uczeń, który:</w:t>
      </w:r>
    </w:p>
    <w:p w:rsidR="003F6EC1" w:rsidRPr="003F6EC1" w:rsidRDefault="003F6EC1" w:rsidP="005C6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opanował wiadomości i umiejętności ujętych w podstawie programowej, a braki w wiadomościach i umiejętnościach uniemożliwiają dalsze zdobywanie wiedzy z tego przedmiotu (nie dotyczy klas programowo najwyższych),</w:t>
      </w:r>
    </w:p>
    <w:p w:rsidR="00B87B60" w:rsidRPr="003F6EC1" w:rsidRDefault="003F6EC1" w:rsidP="00B87B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jest w stanie rozwiązać zadań o niewielkim (elementarnym) stopniu trudności.</w:t>
      </w:r>
    </w:p>
    <w:p w:rsidR="003F6EC1" w:rsidRP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lastRenderedPageBreak/>
        <w:t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</w:t>
      </w:r>
    </w:p>
    <w:p w:rsidR="003F6EC1" w:rsidRP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wydłużonego czasu pracy,</w:t>
      </w:r>
    </w:p>
    <w:p w:rsidR="003F6EC1" w:rsidRP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obniżonego progu punktacji w pracach pisemnych,</w:t>
      </w:r>
    </w:p>
    <w:p w:rsidR="003F6EC1" w:rsidRP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mniejszej ilości zadań,</w:t>
      </w:r>
    </w:p>
    <w:p w:rsidR="003F6EC1" w:rsidRP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indywidualnej pomocy nauczyciela na zajęciach i w trakcie pisania pracy.</w:t>
      </w:r>
    </w:p>
    <w:p w:rsid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innych kryteriów oceny przy sprawdzaniu zadań testowych.</w:t>
      </w:r>
    </w:p>
    <w:p w:rsidR="00B87B60" w:rsidRPr="003F6EC1" w:rsidRDefault="00B87B60" w:rsidP="00B87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Klasyfikowanie śródroczne prz</w:t>
      </w:r>
      <w:r w:rsidR="00B87B6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eprowadza się na koniec I semestru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, a roczne na koniec zajęć edukacyjnych w danej klasie.</w:t>
      </w:r>
    </w:p>
    <w:p w:rsidR="003F6EC1" w:rsidRP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Ocena wystawiana na koniec drugiego</w:t>
      </w:r>
      <w:r w:rsidR="00B87B6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semestru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jest oceną roczną, uwzględniającą o</w:t>
      </w:r>
      <w:r w:rsidR="00B87B6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siągnięcia ucznia z obu semestrów.</w:t>
      </w:r>
    </w:p>
    <w:p w:rsidR="003F6EC1" w:rsidRP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Ocena semestralna wynika z ocen bieżących, ale nie jest średnią</w:t>
      </w:r>
      <w:r w:rsidR="00B87B6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arytmetyczną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ocen cząstkowych.</w:t>
      </w:r>
    </w:p>
    <w:p w:rsidR="003F6EC1" w:rsidRP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Oceny klasyfikacyjne z przedmiotu ustala nauczyciel prowadzący zajęcia edukacyjne w klasie na podstawie systematycznej oceny pracy uczniów z uwzględnieniem ocen bieżących.</w:t>
      </w:r>
    </w:p>
    <w:p w:rsidR="003F6EC1" w:rsidRDefault="003F6EC1" w:rsidP="005C6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klasach integracyjnych oceny klasyfikacyjne z zajęć edukacyjnych dla uczniów posiadających orzeczenie o potrzebie kształcenia specjalnego ustala nauczyciel prowadzący zajęcia edukacyjne, po zasięgnięciu opinii nauczyciela wspomagającego, współorganizującego kształcenie integracyjne.</w:t>
      </w:r>
    </w:p>
    <w:p w:rsidR="00366930" w:rsidRPr="003F6EC1" w:rsidRDefault="00366930" w:rsidP="00366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35A5B"/>
          <w:sz w:val="24"/>
          <w:szCs w:val="24"/>
          <w:lang w:eastAsia="pl-PL"/>
        </w:rPr>
      </w:pPr>
      <w:r w:rsidRPr="00366930">
        <w:rPr>
          <w:rFonts w:ascii="Times New Roman" w:eastAsia="Times New Roman" w:hAnsi="Times New Roman" w:cs="Times New Roman"/>
          <w:b/>
          <w:color w:val="535A5B"/>
          <w:sz w:val="24"/>
          <w:szCs w:val="24"/>
          <w:lang w:eastAsia="pl-PL"/>
        </w:rPr>
        <w:t>Wagi ocen w dzienniku elektronicznym</w:t>
      </w:r>
    </w:p>
    <w:p w:rsidR="00B87B60" w:rsidRPr="00366930" w:rsidRDefault="00B87B60" w:rsidP="00B87B60">
      <w:pPr>
        <w:pStyle w:val="NormalnyWeb"/>
        <w:numPr>
          <w:ilvl w:val="0"/>
          <w:numId w:val="15"/>
        </w:numPr>
        <w:spacing w:after="0"/>
      </w:pPr>
      <w:r w:rsidRPr="00366930">
        <w:t>10 - praca klasowa</w:t>
      </w:r>
    </w:p>
    <w:p w:rsidR="00B87B60" w:rsidRDefault="00B87B60" w:rsidP="00B87B60">
      <w:pPr>
        <w:pStyle w:val="NormalnyWeb"/>
        <w:numPr>
          <w:ilvl w:val="0"/>
          <w:numId w:val="15"/>
        </w:numPr>
        <w:spacing w:after="0"/>
      </w:pPr>
      <w:r w:rsidRPr="00366930">
        <w:t xml:space="preserve">7 </w:t>
      </w:r>
      <w:r w:rsidR="00AA0999">
        <w:t>–</w:t>
      </w:r>
      <w:r w:rsidRPr="00366930">
        <w:t xml:space="preserve"> kartkówka</w:t>
      </w:r>
    </w:p>
    <w:p w:rsidR="00AA0999" w:rsidRPr="00366930" w:rsidRDefault="00AA0999" w:rsidP="00B87B60">
      <w:pPr>
        <w:pStyle w:val="NormalnyWeb"/>
        <w:numPr>
          <w:ilvl w:val="0"/>
          <w:numId w:val="15"/>
        </w:numPr>
        <w:spacing w:after="0"/>
      </w:pPr>
      <w:r>
        <w:t>5 – odpowiedź ustna</w:t>
      </w:r>
    </w:p>
    <w:p w:rsidR="00B87B60" w:rsidRPr="00366930" w:rsidRDefault="00B87B60" w:rsidP="00B87B60">
      <w:pPr>
        <w:pStyle w:val="NormalnyWeb"/>
        <w:numPr>
          <w:ilvl w:val="0"/>
          <w:numId w:val="15"/>
        </w:numPr>
        <w:spacing w:after="0"/>
      </w:pPr>
      <w:r w:rsidRPr="00366930">
        <w:t>3 - aktywność, praca w grupach, prace dodatkowe, za udział w konkursach (bez większych sukcesów) – zawsze ocena celująca z wagą 3</w:t>
      </w:r>
    </w:p>
    <w:p w:rsidR="00366930" w:rsidRDefault="003669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2"/>
        <w:gridCol w:w="1417"/>
      </w:tblGrid>
      <w:tr w:rsidR="00366930" w:rsidRPr="00B87B60" w:rsidTr="00366930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ważona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93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semestralna/</w:t>
            </w:r>
          </w:p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końcoworoczna</w:t>
            </w:r>
          </w:p>
        </w:tc>
      </w:tr>
      <w:tr w:rsidR="00366930" w:rsidRPr="00B87B60" w:rsidTr="00366930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poniżej 1,8</w:t>
            </w: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366930" w:rsidRPr="00B87B60" w:rsidTr="00366930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1,85 do 2,84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66930" w:rsidRPr="00B87B60" w:rsidTr="00366930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2,85 do 3,84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366930" w:rsidRPr="00B87B60" w:rsidTr="00366930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3,85 do 4, 84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66930" w:rsidRPr="00B87B60" w:rsidTr="00366930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4, 85 do 5, 84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366930" w:rsidRPr="00B87B60" w:rsidTr="00366930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5,85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366930" w:rsidP="00B87B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</w:tbl>
    <w:p w:rsidR="0098437D" w:rsidRDefault="0098437D" w:rsidP="00366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8437D" w:rsidRDefault="0098437D" w:rsidP="00366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8437D" w:rsidRDefault="0098437D" w:rsidP="00366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8437D" w:rsidRDefault="0098437D" w:rsidP="00366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8437D" w:rsidRDefault="0098437D" w:rsidP="00366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8437D" w:rsidRDefault="0098437D" w:rsidP="00366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8437D" w:rsidRDefault="0098437D" w:rsidP="00366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8437D" w:rsidRDefault="0098437D" w:rsidP="00366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pl-PL"/>
        </w:rPr>
      </w:pPr>
    </w:p>
    <w:p w:rsidR="0098437D" w:rsidRP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pl-PL"/>
        </w:rPr>
      </w:pPr>
      <w:r w:rsidRPr="0098437D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pl-PL"/>
        </w:rPr>
        <w:t>PRZEDM</w:t>
      </w:r>
      <w:r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pl-PL"/>
        </w:rPr>
        <w:t>IOTOWE ZASADY OCENIANIA Z CHEMII</w:t>
      </w: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98437D" w:rsidRDefault="0098437D" w:rsidP="009843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Szkoła Podstawowa im. Janusza Korczaka w Rychlikach</w:t>
      </w:r>
    </w:p>
    <w:p w:rsidR="003F6EC1" w:rsidRPr="003F6EC1" w:rsidRDefault="003F6EC1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</w:pPr>
      <w:r w:rsidRPr="003F6E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lastRenderedPageBreak/>
        <w:t>podstawa prawna:</w:t>
      </w:r>
      <w:r w:rsidRPr="003F6E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Ustawa o systemie oświaty z dnia 7 września 1991r., Rozporządzenie MEN z dnia 10 czerwca 2015r. w sprawie szczegółowych warunków i sposobu oceniania, klasyfikowania i promowania uczniów i słuchaczy w szkołach publicznych, obowiązująca podstawa programowa kształcenia ogólnego w szkole podstawowej, Statut Szkoły Podstawowej</w:t>
      </w:r>
      <w:r w:rsidR="003669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im. Janusza Korczaka w Rychlikach, W</w:t>
      </w:r>
      <w:r w:rsidRPr="003F6E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SO;</w:t>
      </w:r>
    </w:p>
    <w:p w:rsidR="003F6EC1" w:rsidRPr="003F6EC1" w:rsidRDefault="003F6EC1" w:rsidP="003669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Nauczanie chemii odbywa się zgodnie z programem edukacyjnym „Program nauczania chemii w szkole podstawowej” autorstwa Teresy Kulawik i Marii L</w:t>
      </w:r>
      <w:r w:rsidR="0036693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itwin, zgodnych z obowiązującą podstawą programową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.</w:t>
      </w:r>
      <w:r w:rsidR="00366930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Seria „Chemia Nowej Ery”</w:t>
      </w:r>
    </w:p>
    <w:p w:rsidR="003F6EC1" w:rsidRPr="003F6EC1" w:rsidRDefault="003F6EC1" w:rsidP="003669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</w:t>
      </w:r>
      <w:r w:rsidR="00E0202E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rogram realizowany jest w wymiarze 2 godzin tygodniowo w klasach siódmych i ósmych  </w:t>
      </w:r>
    </w:p>
    <w:p w:rsidR="003F6EC1" w:rsidRPr="003F6EC1" w:rsidRDefault="003F6EC1" w:rsidP="003669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Przedmiotowy system oceniania z chemii ma na celu:</w:t>
      </w:r>
    </w:p>
    <w:p w:rsidR="003F6EC1" w:rsidRPr="003F6EC1" w:rsidRDefault="003F6EC1" w:rsidP="0036693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kształtowanie postaw i zachowań pożądanych społecznie i posługiwanie się nimi we własnych działaniach,</w:t>
      </w:r>
    </w:p>
    <w:p w:rsidR="003F6EC1" w:rsidRPr="003F6EC1" w:rsidRDefault="003F6EC1" w:rsidP="0036693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przekazywanie uczniowi informacji o jego osiągnięciach edukacyjnych pomagających w uczeniu się, poprzez wskazanie, co uczeń robi dobrze, co i jak wymaga poprawy oraz jak powinien dalej się uczyć,</w:t>
      </w:r>
    </w:p>
    <w:p w:rsidR="003F6EC1" w:rsidRPr="003F6EC1" w:rsidRDefault="003F6EC1" w:rsidP="0036693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motywowanie ucznia do dalszej pracy,</w:t>
      </w:r>
    </w:p>
    <w:p w:rsidR="003F6EC1" w:rsidRPr="003F6EC1" w:rsidRDefault="003F6EC1" w:rsidP="0036693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pomoc uczniowi w samodzielnym planowaniu swojego rozwoju,</w:t>
      </w:r>
    </w:p>
    <w:p w:rsidR="003F6EC1" w:rsidRPr="003F6EC1" w:rsidRDefault="003F6EC1" w:rsidP="0036693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</w:p>
    <w:p w:rsidR="003F6EC1" w:rsidRPr="003F6EC1" w:rsidRDefault="003F6EC1" w:rsidP="0036693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umożliwienie nauczycielom ustawicznego doskonalenia organizacji i metod pracy dydaktyczno-wychowawczej.</w:t>
      </w:r>
    </w:p>
    <w:p w:rsidR="003F6EC1" w:rsidRPr="003F6EC1" w:rsidRDefault="003F6EC1" w:rsidP="003669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Ocenianiu podlegają osiągnięcia edukacyjne uczniów w następujących obszarach: wiedza i jej stosowanie w praktyce, kształcone umiejętności oraz aktywność i zaangażowanie w praktyce.</w:t>
      </w:r>
    </w:p>
    <w:p w:rsidR="003F6EC1" w:rsidRPr="003F6EC1" w:rsidRDefault="003F6EC1" w:rsidP="003669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Ocenianie osiągnięć edukacyjnych uczniów ma służyć monitorowaniu pracy ucznia, rozpoznawaniu poziomu umiejętności i postępów w opanowaniu przez ucznia wiadomości przyrodniczych w stosunku do wymagań edukacyjnych wynikających z podstawy programowej i realizowanego programu nauczania oraz formułowaniu oceny.</w:t>
      </w:r>
    </w:p>
    <w:p w:rsidR="003F6EC1" w:rsidRPr="003F6EC1" w:rsidRDefault="003F6EC1" w:rsidP="003669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Wymagania edukacyjne dostosowuje się do indywidualnych potrzeb rozwojowych i edukacyjnych oraz możliwości psychofizycznych ucznia:</w:t>
      </w:r>
    </w:p>
    <w:p w:rsidR="003F6EC1" w:rsidRPr="003F6EC1" w:rsidRDefault="003F6EC1" w:rsidP="0036693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posiadającego orzeczenie o potrzebie kształcenia specjalnego,</w:t>
      </w:r>
    </w:p>
    <w:p w:rsidR="003F6EC1" w:rsidRPr="003F6EC1" w:rsidRDefault="003F6EC1" w:rsidP="0036693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posiadającego orzeczenie o potrzebie indywidualnego nauczania,</w:t>
      </w:r>
    </w:p>
    <w:p w:rsidR="003F6EC1" w:rsidRPr="003F6EC1" w:rsidRDefault="003F6EC1" w:rsidP="0036693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posiadającego opinię poradni psychologiczno-pedagogicznej, w tym specjalistycznej, specyficznych trudnościach w uczeniu się,</w:t>
      </w:r>
    </w:p>
    <w:p w:rsidR="003F6EC1" w:rsidRPr="003F6EC1" w:rsidRDefault="003F6EC1" w:rsidP="00E0202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</w:p>
    <w:p w:rsidR="003F6EC1" w:rsidRPr="003F6EC1" w:rsidRDefault="003F6EC1" w:rsidP="00E0202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ocenianiu bieżącym stosuje się następujące formy sprawdzania osiągnięć edukacyjnych uczniów:</w:t>
      </w:r>
    </w:p>
    <w:p w:rsidR="003F6EC1" w:rsidRPr="003F6EC1" w:rsidRDefault="003F6EC1" w:rsidP="00E0202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prace pisemne:</w:t>
      </w:r>
    </w:p>
    <w:p w:rsidR="003F6EC1" w:rsidRPr="003F6EC1" w:rsidRDefault="003F6EC1" w:rsidP="00E0202E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sprawdziany (klasówki</w:t>
      </w:r>
      <w:r w:rsidR="00E0202E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, prace klasowe, testy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) obejmują większą partię materiału określoną przez nauczyciela, najczęściej po ukończeniu działu programowego; sprawdziany są zapowiadane z tygodniowym wyprzedzeniem,</w:t>
      </w:r>
    </w:p>
    <w:p w:rsidR="003F6EC1" w:rsidRPr="003F6EC1" w:rsidRDefault="003F6EC1" w:rsidP="00E0202E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kartkówki dotyczące materiału z 2 – 3 ostatnich tematów i nie muszą być zapowiadane,</w:t>
      </w:r>
    </w:p>
    <w:p w:rsidR="003F6EC1" w:rsidRPr="003F6EC1" w:rsidRDefault="003F6EC1" w:rsidP="00E0202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lastRenderedPageBreak/>
        <w:t>praca i aktywność na lekcji,</w:t>
      </w:r>
    </w:p>
    <w:p w:rsidR="003F6EC1" w:rsidRPr="003F6EC1" w:rsidRDefault="003F6EC1" w:rsidP="00E0202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odpowiedzi ustne,</w:t>
      </w:r>
    </w:p>
    <w:p w:rsidR="003F6EC1" w:rsidRPr="003F6EC1" w:rsidRDefault="003F6EC1" w:rsidP="00E0202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prace domowe,</w:t>
      </w:r>
    </w:p>
    <w:p w:rsidR="003F6EC1" w:rsidRPr="003F6EC1" w:rsidRDefault="003F6EC1" w:rsidP="00E0202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wyniki pracy grupowej,</w:t>
      </w:r>
    </w:p>
    <w:p w:rsidR="003F6EC1" w:rsidRPr="003F6EC1" w:rsidRDefault="003F6EC1" w:rsidP="00E0202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prace długoterminowe np., referaty, prezentacje multimedialne, plakaty,</w:t>
      </w:r>
    </w:p>
    <w:p w:rsidR="003F6EC1" w:rsidRPr="003F6EC1" w:rsidRDefault="003F6EC1" w:rsidP="00E0202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aktywność poza lekcyjna np. osiągnięcia w konkursach chemicznych, aktywność na kółku chemicznym (np. rozwiązywanie zadań).</w:t>
      </w:r>
    </w:p>
    <w:p w:rsidR="003F6EC1" w:rsidRPr="003F6EC1" w:rsidRDefault="003F6EC1" w:rsidP="00E020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Oceny są jawne dla uczniów i ich rodziców (opiekunów prawnych).</w:t>
      </w:r>
    </w:p>
    <w:p w:rsidR="003F6EC1" w:rsidRPr="003F6EC1" w:rsidRDefault="003F6EC1" w:rsidP="00E020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Każdą ocenę z pisemnych i ustnych form sprawdzania umiejętności lub wiadomości ucznia wpisuje</w:t>
      </w:r>
      <w:r w:rsidR="00145244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się do dziennika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elektronicznego.</w:t>
      </w:r>
    </w:p>
    <w:p w:rsidR="003F6EC1" w:rsidRPr="003F6EC1" w:rsidRDefault="003F6EC1" w:rsidP="00E020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:rsidR="003F6EC1" w:rsidRPr="003F6EC1" w:rsidRDefault="003F6EC1" w:rsidP="0014524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Rodzice (prawni opiekunowie) mają możliwość wgląd</w:t>
      </w:r>
      <w:r w:rsidR="00145244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 w pisemne prace swoich dzieci w każdej chwili po przybyciu do szkoły podczas obecności nauczyciela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Uczniowie i ich rodzice są na bieżąco informowani o postępach edukacyjnych. Informacja ta polega na: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informacji ustnej,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wpisach do zeszytu przedmiotowego,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wpi</w:t>
      </w:r>
      <w:r w:rsidR="00145244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sach do dziennika elektronicznego (oceny, maile do rodziców, uwagi)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Nauczyciel uzasadnia każdą bieżącą ocenę szkolną: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oceny z ustnych form sprawdzania wiedzy i umiejętności oraz z kartkówek nauczyciel uzasadnia ustnie w obecności klasy wskazując dobrze opanowaną wiedzę lub sprawdzaną umiejętność, braki w nich oraz przekazuje zalecenia do uzupełnienia braków.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wszystkie oceny ze sprawdzianów uzasadniane</w:t>
      </w:r>
      <w:r w:rsidR="00145244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są przez nauczyciela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podczas omawiania sprawdzonych prac</w:t>
      </w:r>
      <w:r w:rsidR="00145244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ze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wskazan</w:t>
      </w:r>
      <w:r w:rsidR="00145244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i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e</w:t>
      </w:r>
      <w:r w:rsidR="00145244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m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:</w:t>
      </w:r>
    </w:p>
    <w:p w:rsidR="003F6EC1" w:rsidRPr="003F6EC1" w:rsidRDefault="00145244" w:rsidP="00E0202E">
      <w:pPr>
        <w:numPr>
          <w:ilvl w:val="2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opanowanych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umiejętności,</w:t>
      </w:r>
    </w:p>
    <w:p w:rsidR="003F6EC1" w:rsidRPr="003F6EC1" w:rsidRDefault="00145244" w:rsidP="00E0202E">
      <w:pPr>
        <w:numPr>
          <w:ilvl w:val="2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częściowo opanowanych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umiejętności</w:t>
      </w:r>
    </w:p>
    <w:p w:rsidR="003F6EC1" w:rsidRPr="003F6EC1" w:rsidRDefault="00145244" w:rsidP="00E0202E">
      <w:pPr>
        <w:numPr>
          <w:ilvl w:val="2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opanowanych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umiejętności,</w:t>
      </w:r>
    </w:p>
    <w:p w:rsidR="003F6EC1" w:rsidRPr="003F6EC1" w:rsidRDefault="003F6EC1" w:rsidP="00E0202E">
      <w:pPr>
        <w:numPr>
          <w:ilvl w:val="2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sposo</w:t>
      </w:r>
      <w:r w:rsidR="00145244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bów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zniwelowania zaistniałych braków.</w:t>
      </w:r>
    </w:p>
    <w:p w:rsidR="003F6EC1" w:rsidRPr="003F6EC1" w:rsidRDefault="00AB0793" w:rsidP="00AB07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Arkusze prac pisemnych nie mogą być wynoszone poza teren szkoły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ocenianiu bieżącym i klasyfikacyjnym w klasie VII obowiązuje następująca skala ocen i ich skróty: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6 – celujący /cel/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5 – bardzo dobry /bdb/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4 – dobry /db/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3 – dostateczny /dst/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2 – dopuszczający /dop/</w:t>
      </w:r>
    </w:p>
    <w:p w:rsid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1 – niedostateczny /ndst/</w:t>
      </w:r>
    </w:p>
    <w:p w:rsidR="00AB0793" w:rsidRPr="003F6EC1" w:rsidRDefault="00AB0793" w:rsidP="00AB0793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AB079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ocenach cząstkowych dopuszcza się stosowanie znaku „+” i „ –” przy ocenie. Nauczyciel może te znaki stosować również jako sposób oce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ny pracy ucznia: zebranie pięciu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znaków „+” daje oce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nę bardzo dobrą, zebranie pięciu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znaków „-”daje ocenę niedostateczną.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lastRenderedPageBreak/>
        <w:t>Brak uczniowskiego wyposażenia (np. zeszytu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, podręcznika,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przyborów, itp.) może wpłynąć na ocenę pracy ucznia wyłącznie w sytuacjach uporczywie powtarzających się, zależnych od ucznia, a uniemożliwiających prowadzenie procesu nauczania i uczenia się.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Obowiązują następujące zasady przeprowadzania prac pisemnych: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nauczyciel ustala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z uczniami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termin sprawdzianu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(pracy klasowej, testu)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z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co najmniej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tygodniowym wyprzedzeniem,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sprawdzian poprzedza powtórzenie i utrwalenie wiadomości,</w:t>
      </w:r>
    </w:p>
    <w:p w:rsidR="003F6EC1" w:rsidRPr="003F6EC1" w:rsidRDefault="00AB0793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sprawdzian zwykle trwa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1 </w:t>
      </w: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godzinę lekcyjną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uczniowie mogą zacząć pisanie podczas przerwy poprzedzającej bezpośrednio lekcję, podczas której miał się ten sprawdzian odbyć, a także pozostać na następną przerwę, jeśli jest to możliwe i zajdzie taka potrzeba,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kartkówka do 20 minut,</w:t>
      </w:r>
    </w:p>
    <w:p w:rsidR="003F6EC1" w:rsidRPr="003F6EC1" w:rsidRDefault="003F6EC1" w:rsidP="00AB0793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uczniowie znają zakres sprawdzanej wiedzy i umiejętności oraz kryteria oceniania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nauczyciel omawia i poprawi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a błędy uczniów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wspólnie z uczniami na zajęciach edukacyjnych, a ocenę wpi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suje do dziennika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elektronicznego,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jeżeli uczeń nie pisał sprawdzianu musi wykazać się wiadomościami i umiejętnościami zawartymi na sprawdzianie w formie ustalonej z nauczycielem,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jeżeli uczeń nie pisał sprawdzianu, powinien to zrobić w terminie ustalonym z nauczycielem do tygodnia od powrotu do szkoły, gdy powodem był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a dłuższa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nieobecność, np.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pobyt w szpitalu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-  do dwóch tygodni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od powrotu do szkoły,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eń może poprawiać oceny po ustaleniu zasad z nauczycielem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poprawa </w:t>
      </w:r>
      <w:r w:rsidR="00AB0793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sprawdzianu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powinna odbyć się w ciągu tygodnia od oddania i omówienia pracy w terminie ustalonym wspólnie z nauczycielem,</w:t>
      </w:r>
    </w:p>
    <w:p w:rsid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ocena otrzymana za poprawianą pracę pisemną wpisana jest jako kolejna do dziennika papierowego i elektronicznego, a do wystawienia oceny na semestr jest liczona druga – poprawiona ocena,</w:t>
      </w:r>
    </w:p>
    <w:p w:rsidR="00AB0793" w:rsidRPr="003F6EC1" w:rsidRDefault="00AB0793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uczeń nie może poprawiać ocen za odpowiedzi ustne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prace pisemne przechowuje nauczyciel przedmiotu do końca zajęć edukacyjnych w danym roku szkolnym.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Przy ocenianiu prac pisemnych nauczyciel stosuje następujące zasady przeliczania punktów na ocenę: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poniżej 30% możliwych do uzyskania punktów – niedostateczny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30%-49% – dopuszczający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50%-74% – dostateczny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75%-89% – dobry</w:t>
      </w:r>
    </w:p>
    <w:p w:rsidR="003F6EC1" w:rsidRPr="003F6EC1" w:rsidRDefault="00AB0793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95%- 98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% – bardzo dobry</w:t>
      </w:r>
    </w:p>
    <w:p w:rsidR="003F6EC1" w:rsidRPr="003F6EC1" w:rsidRDefault="00AB0793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99</w:t>
      </w:r>
      <w:r w:rsidR="003F6EC1"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%-100% – celujący.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Przy ocenianiu prac pisemnych uczniów mających obniżone kryteria oceniania nauczyciel stosuje następujące zasady przeliczania punktów na ocenę: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poniżej 19% możliwych do uzyskania punktów – niedostateczny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20%-39% – dopuszczający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40%-54% – dostateczny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55%-70% – dobry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71%- 90% – bardzo dobry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91%-100% – celujący.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ocenia się ucznia: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klasie VII w pierwszym tygodniu września,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do trzech dni po dłuższej usprawiedliwionej nieobecności w szkole (min. tygodniowej),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przypadku zaistnienia nieprzewidzianych zdarzeń losowych.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lastRenderedPageBreak/>
        <w:t>Uczeń ma prawo dwa razy w ciągu semestru zgłosić nieprzygotowanie do lekcji bez negatywnych skutków. Zgłoszenie musi odbyć się przed rozpoczęciem lekcji. Nauczyciel odnotowuje ten fakt w dzienniku lekcyjnym wpisując datę zaistnienia zdarzenia.</w:t>
      </w:r>
    </w:p>
    <w:p w:rsidR="003F6EC1" w:rsidRPr="003F6EC1" w:rsidRDefault="003F6EC1" w:rsidP="00E020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procesie oceniania obowiązuje zasada kumulowania wymagań – ocenę wyższą może uzyskać uczeń, który spełnia wszystkie wymagania związane z ocenami niższymi:</w:t>
      </w:r>
    </w:p>
    <w:p w:rsidR="003F6EC1" w:rsidRPr="003F6EC1" w:rsidRDefault="003F6EC1" w:rsidP="00E0202E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Ocenę celującą otrzymuje uczeń, który: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opanował wiadomości i umiejętności znacznie wykraczające poza program nauczania,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stosuje wiadomości w sytuacjach nietypowych (problemowych),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formułuje problemy oraz dokonuje analizy i syntezy nowych zjawisk,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proponuje rozwiązania nietypowe,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osiąga sukcesy w konkursach chemicznych na szczeblu wyższym niż szkolny.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Ocenę bardzo dobrą otrzymuje uczeń, który: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opanował w pełnym zakresie wiadomości i umiejętności określone w programie,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stosuje zdobytą wiedzę do rozwiązywania problemów i zadań w nowych sytuacjach,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wykazuje dużą samodzielność i potrafi bez pomocy nauczyciela korzystać z różnych źródeł wiedzy, np. układu okresowego pierwiastków chemicznych, wykresów, tablic chemicznych, encyklopedii, internetu,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projektuje i bezpiecznie wykonuje doświadczenia chemiczne,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biegle zapisuje i uzgadnia równania reakcji chemicznych oraz samodzielnie rozwiązuje zadania obliczeniowe o dużym stopniu trudności.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Ocenę dobrą otrzymuje uczeń, który: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opanował w dużym zakresie wiadomości i umiejętności określone w programie,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poprawnie stosuje wiadomości i umiejętności do samodzielnego rozwiązywania typowych zadań i problemów,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korzysta z układu okresowego pierwiastków chemicznych, wykresów, tablic chemicznych i innych źródeł wiedzy chemicznej,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bezpiecznie wykonuje doświadczenia chemiczne,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zapisuje i uzgadnia równania reakcji chemicznych,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samodzielnie rozwiązuje zadania obliczeniowe o średnim stopniu trudności.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Ocenę dostateczną otrzymuje uczeń, który: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opanował w zakresie podstawowym te wiadomości i umiejętności określone w programie, które są konieczne do dalszego kształcenia,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 pomocą nauczyciela poprawnie stosuje wiadomości i umiejętności do rozwiązywania typowych zadań i problemów,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 pomocą nauczyciela korzysta ze źródeł wiedzy, takich jak: układ okresowy pierwiastków chemicznych, wykresy, tablice chemiczne,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 pomocą nauczyciela bezpiecznie wykonuje doświadczenia chemiczne,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 pomocą nauczyciela zapisuje i uzgadnia równania reakcji chemicznych oraz rozwiązuje zadania obliczeniowe o niewielkim stopniu trudności.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Ocenę dopuszczającą otrzymuje uczeń, który: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ma pewne braki w wiadomościach i umiejętnościach określonych w programie, ale nie przekreślają one możliwości dalszego kształcenia,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z pomocą nauczyciela rozwiązuje typowe zadania teoretyczne i praktyczne o niewielkim stopniu trudności,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lastRenderedPageBreak/>
        <w:t>z pomocą nauczyciela bezpiecznie wykonuje proste doświadczenia chemiczne, zapisuje proste wzory i równania reakcji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Ocenę niedostateczną otrzymuje uczeń, który: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opanował wiadomości i umiejętności ujętych w podstawie programowej, a braki w wiadomościach i umiejętnościach uniemożliwiają dalsze zdobywanie wiedzy z tego przedmiotu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jest w stanie rozwiązać zadań o niewielkim (elementarnym) stopniu trudności nawet przy pomocy nauczyciela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zna symboliki chemicznej</w:t>
      </w:r>
    </w:p>
    <w:p w:rsidR="003F6EC1" w:rsidRPr="003F6EC1" w:rsidRDefault="003F6EC1" w:rsidP="00E0202E">
      <w:pPr>
        <w:numPr>
          <w:ilvl w:val="2"/>
          <w:numId w:val="20"/>
        </w:num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nie potrafi napisać prostych wzorów chemicznych i najprostszych równań chemicznych nawet z pomocą nauczyciela</w:t>
      </w:r>
    </w:p>
    <w:p w:rsidR="003F6EC1" w:rsidRPr="003F6EC1" w:rsidRDefault="003F6EC1" w:rsidP="00E0202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wydłużonego czasu pracy,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obniżonego progu punktacji w pracach pisemnych,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mniejszej ilości zadań,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indywidualnej pomocy nauczyciela na zajęciach i w trakcie pisania pracy.</w:t>
      </w:r>
    </w:p>
    <w:p w:rsidR="003F6EC1" w:rsidRPr="003F6EC1" w:rsidRDefault="003F6EC1" w:rsidP="00E0202E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innych kryteriów oceny przy sprawdzaniu zadań testowych.</w:t>
      </w:r>
    </w:p>
    <w:p w:rsidR="003F6EC1" w:rsidRPr="003F6EC1" w:rsidRDefault="003F6EC1" w:rsidP="00E0202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Klasyfikowanie śródroczne przeprowadza się na koniec I </w:t>
      </w:r>
      <w:r w:rsidR="0098437D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semestru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, a roczne na koniec zajęć edukacyjnych w danej klasie.</w:t>
      </w:r>
    </w:p>
    <w:p w:rsidR="003F6EC1" w:rsidRPr="003F6EC1" w:rsidRDefault="003F6EC1" w:rsidP="00E0202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Ocena wystawiana na koniec drugiego </w:t>
      </w:r>
      <w:r w:rsidR="0098437D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semestru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 jest oceną roczną, uwzględniającą osiągnięcia ucznia z obu </w:t>
      </w:r>
      <w:r w:rsidR="0098437D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semestrów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.</w:t>
      </w:r>
    </w:p>
    <w:p w:rsidR="003F6EC1" w:rsidRPr="003F6EC1" w:rsidRDefault="003F6EC1" w:rsidP="00E0202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Ocena semestralna wynika z ocen bieżących, ale nie jest średnią </w:t>
      </w:r>
      <w:r w:rsidR="0098437D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 xml:space="preserve">arytmetyczną </w:t>
      </w: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 cząstkowych.</w:t>
      </w:r>
    </w:p>
    <w:p w:rsidR="003F6EC1" w:rsidRPr="003F6EC1" w:rsidRDefault="003F6EC1" w:rsidP="00E0202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Oceny klasyfikacyjne z przedmiotu ustala nauczyciel prowadzący zajęcia edukacyjne w klasie na podstawie systematycznej oceny pracy uczniów z uwzględnieniem ocen bieżących.</w:t>
      </w:r>
    </w:p>
    <w:p w:rsidR="003F6EC1" w:rsidRPr="003F6EC1" w:rsidRDefault="003F6EC1" w:rsidP="00E0202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  <w:r w:rsidRPr="003F6EC1"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  <w:t>W klasach integracyjnych oceny klasyfikacyjne z zajęć edukacyjnych dla uczniów posiadających orzeczenie o potrzebie kształcenia specjalnego ustala nauczyciel prowadzący zajęcia edukacyjne, po zasięgnięciu opinii nauczyciela wspomagającego, współorganizującego kształcenie integracyjne.</w:t>
      </w:r>
    </w:p>
    <w:p w:rsidR="0098437D" w:rsidRPr="003F6EC1" w:rsidRDefault="0098437D" w:rsidP="00984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35A5B"/>
          <w:sz w:val="24"/>
          <w:szCs w:val="24"/>
          <w:lang w:eastAsia="pl-PL"/>
        </w:rPr>
      </w:pPr>
      <w:r w:rsidRPr="00366930">
        <w:rPr>
          <w:rFonts w:ascii="Times New Roman" w:eastAsia="Times New Roman" w:hAnsi="Times New Roman" w:cs="Times New Roman"/>
          <w:b/>
          <w:color w:val="535A5B"/>
          <w:sz w:val="24"/>
          <w:szCs w:val="24"/>
          <w:lang w:eastAsia="pl-PL"/>
        </w:rPr>
        <w:t>Wagi ocen w dzienniku elektronicznym</w:t>
      </w:r>
    </w:p>
    <w:p w:rsidR="0098437D" w:rsidRPr="00366930" w:rsidRDefault="0098437D" w:rsidP="0098437D">
      <w:pPr>
        <w:pStyle w:val="NormalnyWeb"/>
        <w:numPr>
          <w:ilvl w:val="0"/>
          <w:numId w:val="15"/>
        </w:numPr>
        <w:spacing w:after="0"/>
      </w:pPr>
      <w:r w:rsidRPr="00366930">
        <w:t>10 - praca klasowa</w:t>
      </w:r>
    </w:p>
    <w:p w:rsidR="0098437D" w:rsidRDefault="0098437D" w:rsidP="0098437D">
      <w:pPr>
        <w:pStyle w:val="NormalnyWeb"/>
        <w:numPr>
          <w:ilvl w:val="0"/>
          <w:numId w:val="15"/>
        </w:numPr>
        <w:spacing w:after="0"/>
      </w:pPr>
      <w:r w:rsidRPr="00366930">
        <w:t xml:space="preserve">7 </w:t>
      </w:r>
      <w:r w:rsidR="00AA0999">
        <w:t>–</w:t>
      </w:r>
      <w:r w:rsidRPr="00366930">
        <w:t xml:space="preserve"> kartkówka</w:t>
      </w:r>
    </w:p>
    <w:p w:rsidR="00AA0999" w:rsidRPr="00366930" w:rsidRDefault="00AA0999" w:rsidP="0098437D">
      <w:pPr>
        <w:pStyle w:val="NormalnyWeb"/>
        <w:numPr>
          <w:ilvl w:val="0"/>
          <w:numId w:val="15"/>
        </w:numPr>
        <w:spacing w:after="0"/>
      </w:pPr>
      <w:r>
        <w:t>5 – odpowiedź ustna</w:t>
      </w:r>
    </w:p>
    <w:p w:rsidR="0098437D" w:rsidRPr="00366930" w:rsidRDefault="0098437D" w:rsidP="0098437D">
      <w:pPr>
        <w:pStyle w:val="NormalnyWeb"/>
        <w:numPr>
          <w:ilvl w:val="0"/>
          <w:numId w:val="15"/>
        </w:numPr>
        <w:spacing w:after="0"/>
      </w:pPr>
      <w:r w:rsidRPr="00366930">
        <w:t>3 - aktywność, praca w grupach, prace dodatkowe, za udział w konkursach (bez większych sukcesów) – zawsze ocena celująca z wagą 3</w:t>
      </w:r>
    </w:p>
    <w:p w:rsidR="0098437D" w:rsidRDefault="0098437D" w:rsidP="009843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2"/>
        <w:gridCol w:w="1417"/>
      </w:tblGrid>
      <w:tr w:rsidR="0098437D" w:rsidRPr="00B87B60" w:rsidTr="00EE58D2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ważona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37D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semestralna/</w:t>
            </w:r>
          </w:p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końcoworoczna</w:t>
            </w:r>
          </w:p>
        </w:tc>
      </w:tr>
      <w:tr w:rsidR="0098437D" w:rsidRPr="00B87B60" w:rsidTr="00EE58D2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poniżej 1,8</w:t>
            </w: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98437D" w:rsidRPr="00B87B60" w:rsidTr="00EE58D2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 1,85 do 2,84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98437D" w:rsidRPr="00B87B60" w:rsidTr="00EE58D2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2,85 do 3,84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98437D" w:rsidRPr="00B87B60" w:rsidTr="00EE58D2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3,85 do 4, 84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98437D" w:rsidRPr="00B87B60" w:rsidTr="00EE58D2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4, 85 do 5, 84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98437D" w:rsidRPr="00B87B60" w:rsidTr="00EE58D2">
        <w:trPr>
          <w:tblCellSpacing w:w="0" w:type="dxa"/>
        </w:trPr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5,85</w:t>
            </w:r>
          </w:p>
        </w:tc>
        <w:tc>
          <w:tcPr>
            <w:tcW w:w="2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B60" w:rsidRPr="00B87B60" w:rsidRDefault="0098437D" w:rsidP="00EE58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</w:tbl>
    <w:p w:rsidR="003F6EC1" w:rsidRPr="003F6EC1" w:rsidRDefault="003F6EC1" w:rsidP="0098437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535A5B"/>
          <w:sz w:val="24"/>
          <w:szCs w:val="24"/>
          <w:lang w:eastAsia="pl-PL"/>
        </w:rPr>
      </w:pPr>
    </w:p>
    <w:p w:rsidR="003F6EC1" w:rsidRPr="003F6EC1" w:rsidRDefault="003F6EC1" w:rsidP="00E020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6EC1" w:rsidRPr="003F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F21"/>
    <w:multiLevelType w:val="multilevel"/>
    <w:tmpl w:val="4B00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D5A0B"/>
    <w:multiLevelType w:val="multilevel"/>
    <w:tmpl w:val="2D78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D1FDB"/>
    <w:multiLevelType w:val="multilevel"/>
    <w:tmpl w:val="84B6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D4DC1"/>
    <w:multiLevelType w:val="multilevel"/>
    <w:tmpl w:val="56B8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60EDC"/>
    <w:multiLevelType w:val="multilevel"/>
    <w:tmpl w:val="83AC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3072B3"/>
    <w:multiLevelType w:val="multilevel"/>
    <w:tmpl w:val="136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A80349"/>
    <w:multiLevelType w:val="multilevel"/>
    <w:tmpl w:val="4DD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D7E0B"/>
    <w:multiLevelType w:val="multilevel"/>
    <w:tmpl w:val="7618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3067C0"/>
    <w:multiLevelType w:val="multilevel"/>
    <w:tmpl w:val="EE2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C31435"/>
    <w:multiLevelType w:val="multilevel"/>
    <w:tmpl w:val="D128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E40272"/>
    <w:multiLevelType w:val="multilevel"/>
    <w:tmpl w:val="D85E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605E9"/>
    <w:multiLevelType w:val="multilevel"/>
    <w:tmpl w:val="C4F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E6241E"/>
    <w:multiLevelType w:val="multilevel"/>
    <w:tmpl w:val="76A2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B45C0"/>
    <w:multiLevelType w:val="multilevel"/>
    <w:tmpl w:val="578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C45418"/>
    <w:multiLevelType w:val="multilevel"/>
    <w:tmpl w:val="A22E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164E48"/>
    <w:multiLevelType w:val="multilevel"/>
    <w:tmpl w:val="D296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9769F"/>
    <w:multiLevelType w:val="multilevel"/>
    <w:tmpl w:val="26A6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6"/>
  </w:num>
  <w:num w:numId="11">
    <w:abstractNumId w:val="14"/>
  </w:num>
  <w:num w:numId="12">
    <w:abstractNumId w:val="2"/>
  </w:num>
  <w:num w:numId="13">
    <w:abstractNumId w:val="15"/>
  </w:num>
  <w:num w:numId="14">
    <w:abstractNumId w:val="12"/>
  </w:num>
  <w:num w:numId="15">
    <w:abstractNumId w:val="9"/>
  </w:num>
  <w:num w:numId="16">
    <w:abstractNumId w:val="6"/>
  </w:num>
  <w:num w:numId="17">
    <w:abstractNumId w:val="0"/>
  </w:num>
  <w:num w:numId="18">
    <w:abstractNumId w:val="0"/>
    <w:lvlOverride w:ilvl="1">
      <w:lvl w:ilvl="1">
        <w:numFmt w:val="lowerLetter"/>
        <w:lvlText w:val="%2."/>
        <w:lvlJc w:val="left"/>
      </w:lvl>
    </w:lvlOverride>
  </w:num>
  <w:num w:numId="1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lowerLetter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C1"/>
    <w:rsid w:val="000A034B"/>
    <w:rsid w:val="00145244"/>
    <w:rsid w:val="001557A8"/>
    <w:rsid w:val="00366930"/>
    <w:rsid w:val="003F6EC1"/>
    <w:rsid w:val="005B734B"/>
    <w:rsid w:val="005C65F7"/>
    <w:rsid w:val="008824E1"/>
    <w:rsid w:val="0098437D"/>
    <w:rsid w:val="00AA0999"/>
    <w:rsid w:val="00AB0793"/>
    <w:rsid w:val="00B87B60"/>
    <w:rsid w:val="00D613D0"/>
    <w:rsid w:val="00E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EC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7B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EC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7B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3916</Words>
  <Characters>23499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Zwierzaki</dc:creator>
  <cp:lastModifiedBy>Zwierzaki</cp:lastModifiedBy>
  <cp:revision>5</cp:revision>
  <dcterms:created xsi:type="dcterms:W3CDTF">2019-08-31T08:48:00Z</dcterms:created>
  <dcterms:modified xsi:type="dcterms:W3CDTF">2021-09-04T13:52:00Z</dcterms:modified>
</cp:coreProperties>
</file>