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00" w:rsidRDefault="00B56F00" w:rsidP="00B56F00">
      <w:pPr>
        <w:pStyle w:val="Cytatintensywny"/>
        <w:ind w:left="0" w:right="0" w:firstLine="708"/>
        <w:jc w:val="center"/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WNIOSEK</w:t>
      </w:r>
    </w:p>
    <w:p w:rsidR="006B3890" w:rsidRPr="00BA7FA5" w:rsidRDefault="00507E06" w:rsidP="00B56F00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Wniosek o przyjęcie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dziecka  </w:t>
      </w:r>
      <w:r w:rsidR="00B56F00" w:rsidRPr="00B56F00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B56F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color w:val="0070C0"/>
          <w:sz w:val="24"/>
          <w:szCs w:val="24"/>
        </w:rPr>
        <w:t>oddziału przedszkolnego</w:t>
      </w:r>
      <w:r w:rsidR="00BA7FA5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przy</w:t>
      </w:r>
      <w:r w:rsidR="00834221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7FA5" w:rsidRPr="00BA7FA5">
        <w:rPr>
          <w:rFonts w:ascii="Times New Roman" w:hAnsi="Times New Roman" w:cs="Times New Roman"/>
          <w:color w:val="auto"/>
          <w:sz w:val="24"/>
          <w:szCs w:val="24"/>
        </w:rPr>
        <w:t>Publicznej Szkole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AD3402" w:rsidRPr="00BA7FA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 będzie uczęszczało do oddziału przedszkolnego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270B6B">
        <w:rPr>
          <w:rFonts w:ascii="Times New Roman" w:hAnsi="Times New Roman" w:cs="Times New Roman"/>
          <w:b/>
          <w:i/>
          <w:sz w:val="20"/>
          <w:szCs w:val="20"/>
        </w:rPr>
        <w:t xml:space="preserve"> 2020/2021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550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5"/>
        <w:gridCol w:w="5545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8"/>
        <w:gridCol w:w="5552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B56F00">
      <w:pPr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jc w:val="center"/>
        <w:rPr>
          <w:rFonts w:ascii="Cambria" w:hAnsi="Cambria" w:cs="Cambria"/>
          <w:b/>
          <w:sz w:val="20"/>
          <w:szCs w:val="20"/>
        </w:rPr>
      </w:pPr>
    </w:p>
    <w:p w:rsidR="00B56F00" w:rsidRDefault="00B56F00" w:rsidP="00B56F00">
      <w:pPr>
        <w:spacing w:after="0"/>
        <w:jc w:val="center"/>
        <w:rPr>
          <w:rFonts w:ascii="Cambria" w:hAnsi="Cambria" w:cs="Cambria"/>
          <w:b/>
          <w:sz w:val="20"/>
          <w:szCs w:val="20"/>
        </w:rPr>
      </w:pPr>
    </w:p>
    <w:p w:rsidR="00B56F00" w:rsidRPr="00B56F00" w:rsidRDefault="00B56F00" w:rsidP="00B56F00">
      <w:pPr>
        <w:spacing w:after="0"/>
        <w:jc w:val="center"/>
        <w:rPr>
          <w:rFonts w:ascii="Cambria" w:hAnsi="Cambria" w:cs="Cambria"/>
          <w:b/>
          <w:sz w:val="18"/>
          <w:szCs w:val="18"/>
        </w:rPr>
      </w:pPr>
      <w:r w:rsidRPr="00B56F00">
        <w:rPr>
          <w:rFonts w:ascii="Cambria" w:hAnsi="Cambria" w:cs="Cambria"/>
          <w:b/>
          <w:sz w:val="18"/>
          <w:szCs w:val="18"/>
        </w:rPr>
        <w:t>KLAUZULA INFORMACYJNA:</w:t>
      </w:r>
    </w:p>
    <w:p w:rsidR="00B56F00" w:rsidRPr="00B56F00" w:rsidRDefault="00B56F00" w:rsidP="00B56F0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Zgodnie z art. 13 ust. 1 i 2 </w:t>
      </w:r>
      <w:bookmarkStart w:id="0" w:name="_Hlk535439761"/>
      <w:r w:rsidRPr="00B56F00">
        <w:rPr>
          <w:rFonts w:ascii="Calibri" w:hAnsi="Calibri" w:cs="Calibri"/>
          <w:color w:val="000000"/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0"/>
      <w:r w:rsidRPr="00B56F00">
        <w:rPr>
          <w:rFonts w:ascii="Calibri" w:hAnsi="Calibri" w:cs="Calibri"/>
          <w:color w:val="000000"/>
          <w:sz w:val="18"/>
          <w:szCs w:val="18"/>
        </w:rPr>
        <w:t>, obowiązującego od 25 maja 2018 r., informuję, iż: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Administratorem Pani/Pana danych osobowych jest </w:t>
      </w:r>
      <w:r w:rsidRPr="00B56F00">
        <w:rPr>
          <w:rFonts w:ascii="Calibri" w:hAnsi="Calibri" w:cs="Calibri"/>
          <w:b/>
          <w:color w:val="000000"/>
          <w:sz w:val="18"/>
          <w:szCs w:val="18"/>
        </w:rPr>
        <w:t>Publiczna Szkoła Podstawowa Stowarzyszenia „Stara Łomnica Dzieciom”</w:t>
      </w: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W podmiocie jest wyznaczona osoba nadzorująca przestrzeganie zasad ochrony danych - kontakt z Inspektorem Ochrony Danych – e-mail: aleksandra@eduodo.pl lub </w:t>
      </w:r>
      <w:hyperlink r:id="rId5" w:history="1">
        <w:r w:rsidRPr="00B56F00">
          <w:rPr>
            <w:rStyle w:val="Hipercze"/>
            <w:rFonts w:ascii="Calibri" w:hAnsi="Calibri" w:cs="Calibri"/>
            <w:sz w:val="18"/>
            <w:szCs w:val="18"/>
          </w:rPr>
          <w:t>iod@eduodo.pl</w:t>
        </w:r>
      </w:hyperlink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:rsidR="00B56F00" w:rsidRPr="00B56F00" w:rsidRDefault="00B56F00" w:rsidP="00B56F00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Odbiorcami Pani/Pana danych osobowych będą: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color w:val="000000"/>
          <w:sz w:val="18"/>
          <w:szCs w:val="18"/>
        </w:rPr>
        <w:t xml:space="preserve">inne podmioty, które na podstawie stosownych umów podpisanych z Administratorem </w:t>
      </w:r>
      <w:r w:rsidRPr="00B56F00">
        <w:rPr>
          <w:rFonts w:ascii="Calibri" w:hAnsi="Calibri" w:cs="Calibri"/>
          <w:sz w:val="18"/>
          <w:szCs w:val="18"/>
        </w:rPr>
        <w:t xml:space="preserve">przetwarzają dane osobowe dla których Administratorem jest Dyrektor placówki, </w:t>
      </w:r>
    </w:p>
    <w:p w:rsidR="00B56F00" w:rsidRPr="00B56F00" w:rsidRDefault="00B56F00" w:rsidP="00B56F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podmioty realizujące zadania Administratora Danych Osobowych, takie jak: operator pocztowy, bank, dostawca oprogramowania dziedzinowego.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Ma Pani/Pan prawo do żądania od Administratora: </w:t>
      </w:r>
    </w:p>
    <w:p w:rsidR="00B56F00" w:rsidRPr="00B56F00" w:rsidRDefault="00B56F00" w:rsidP="00B56F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dostępu do swoich danych oraz otrzymania ich kopii, </w:t>
      </w:r>
    </w:p>
    <w:p w:rsidR="00B56F00" w:rsidRPr="00B56F00" w:rsidRDefault="00B56F00" w:rsidP="00B56F0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do sprostowania (poprawiania) swoich danych,</w:t>
      </w:r>
    </w:p>
    <w:p w:rsidR="00B56F00" w:rsidRPr="00B56F00" w:rsidRDefault="00B56F00" w:rsidP="00B56F00">
      <w:pPr>
        <w:spacing w:after="0"/>
        <w:ind w:firstLine="709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c)     do przenoszenia danych,</w:t>
      </w: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w celu skorzystania z praw określonych powyżej (lit. a-c) należy skontaktować się z Administratorem lub z Inspektorem Danych Osobowych.</w:t>
      </w:r>
    </w:p>
    <w:p w:rsidR="00B56F00" w:rsidRPr="00B56F00" w:rsidRDefault="00B56F00" w:rsidP="00B56F00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:rsidR="00B56F00" w:rsidRPr="00B56F00" w:rsidRDefault="00B56F00" w:rsidP="00B56F00">
      <w:pPr>
        <w:spacing w:after="0"/>
        <w:ind w:left="10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Podanie przez Państwa danych osobowych w zakresie wymaganym podczas rekrutacji zgodnie z ustawą z dnia 14 grudnia 2016 r. – prawo oświatowe, </w:t>
      </w:r>
      <w:r w:rsidRPr="00B56F00">
        <w:rPr>
          <w:rFonts w:ascii="Calibri" w:hAnsi="Calibri" w:cs="Calibri" w:hint="eastAsia"/>
          <w:sz w:val="18"/>
          <w:szCs w:val="18"/>
        </w:rPr>
        <w:t>(Dz. U. z 2018 r. poz. 2245</w:t>
      </w:r>
      <w:r w:rsidRPr="00B56F00">
        <w:rPr>
          <w:rFonts w:ascii="Calibri" w:hAnsi="Calibri" w:cs="Calibri"/>
          <w:sz w:val="18"/>
          <w:szCs w:val="18"/>
        </w:rPr>
        <w:t xml:space="preserve"> wraz z </w:t>
      </w:r>
      <w:proofErr w:type="spellStart"/>
      <w:r w:rsidRPr="00B56F00">
        <w:rPr>
          <w:rFonts w:ascii="Calibri" w:hAnsi="Calibri" w:cs="Calibri"/>
          <w:sz w:val="18"/>
          <w:szCs w:val="18"/>
        </w:rPr>
        <w:t>późń</w:t>
      </w:r>
      <w:proofErr w:type="spellEnd"/>
      <w:r w:rsidRPr="00B56F00">
        <w:rPr>
          <w:rFonts w:ascii="Calibri" w:hAnsi="Calibri" w:cs="Calibri"/>
          <w:sz w:val="18"/>
          <w:szCs w:val="18"/>
        </w:rPr>
        <w:t>. zm.</w:t>
      </w:r>
      <w:r w:rsidRPr="00B56F00">
        <w:rPr>
          <w:rFonts w:ascii="Calibri" w:hAnsi="Calibri" w:cs="Calibri" w:hint="eastAsia"/>
          <w:sz w:val="18"/>
          <w:szCs w:val="18"/>
        </w:rPr>
        <w:t>)</w:t>
      </w:r>
      <w:r w:rsidRPr="00B56F00">
        <w:rPr>
          <w:rFonts w:ascii="Calibri" w:hAnsi="Calibri" w:cs="Calibri"/>
          <w:sz w:val="18"/>
          <w:szCs w:val="18"/>
        </w:rPr>
        <w:t xml:space="preserve"> jest obligatoryjne a konsekwencją niepodania danych osobowych będzie brak możliwość rozpoczęcia rekrutacji.</w:t>
      </w:r>
    </w:p>
    <w:p w:rsidR="00B56F00" w:rsidRPr="00B56F00" w:rsidRDefault="00B56F00" w:rsidP="00B56F00">
      <w:pPr>
        <w:spacing w:after="0"/>
        <w:ind w:left="720"/>
        <w:jc w:val="both"/>
        <w:rPr>
          <w:rFonts w:ascii="Calibri" w:hAnsi="Calibri" w:cs="Calibri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Państwa dane mogą być przetwarzane w sposób zautomatyzowany i nie będą profilowane. </w:t>
      </w:r>
    </w:p>
    <w:p w:rsidR="00B56F00" w:rsidRPr="00B56F00" w:rsidRDefault="00B56F00" w:rsidP="00B56F00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B56F00" w:rsidRPr="00B56F00" w:rsidRDefault="00B56F00" w:rsidP="00B56F00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B56F00">
        <w:rPr>
          <w:rFonts w:ascii="Calibri" w:hAnsi="Calibri" w:cs="Calibri"/>
          <w:sz w:val="18"/>
          <w:szCs w:val="18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56F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………………………………………………</w:t>
      </w:r>
    </w:p>
    <w:p w:rsidR="00B56F00" w:rsidRPr="00B56F00" w:rsidRDefault="00B56F00" w:rsidP="00B56F00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56F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(czytelny podpis rodziców/opiekunów)</w:t>
      </w:r>
    </w:p>
    <w:p w:rsidR="006B3890" w:rsidRPr="00B56F00" w:rsidRDefault="006B3890" w:rsidP="00B56F00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B3890" w:rsidRPr="00B56F00" w:rsidSect="00432C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F5668D"/>
    <w:rsid w:val="00216105"/>
    <w:rsid w:val="00270B6B"/>
    <w:rsid w:val="002B55D3"/>
    <w:rsid w:val="00411E7B"/>
    <w:rsid w:val="00432CBF"/>
    <w:rsid w:val="00507E06"/>
    <w:rsid w:val="006B3890"/>
    <w:rsid w:val="008042C7"/>
    <w:rsid w:val="00834221"/>
    <w:rsid w:val="00926F62"/>
    <w:rsid w:val="00A63497"/>
    <w:rsid w:val="00AD3402"/>
    <w:rsid w:val="00B56F00"/>
    <w:rsid w:val="00BA7FA5"/>
    <w:rsid w:val="00BD370A"/>
    <w:rsid w:val="00C21943"/>
    <w:rsid w:val="00DB08FA"/>
    <w:rsid w:val="00F5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B56F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00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dcterms:created xsi:type="dcterms:W3CDTF">2020-03-19T08:56:00Z</dcterms:created>
  <dcterms:modified xsi:type="dcterms:W3CDTF">2020-03-19T08:56:00Z</dcterms:modified>
</cp:coreProperties>
</file>