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C6682" w14:textId="09358DF6" w:rsidR="009D329D" w:rsidRDefault="009D329D" w:rsidP="009D329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6693BD07" wp14:editId="50FC4608">
            <wp:extent cx="1293495" cy="1510224"/>
            <wp:effectExtent l="0" t="0" r="1905" b="0"/>
            <wp:docPr id="5719837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83708" name="Obraz 57198370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456" cy="151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81699" w14:textId="77777777" w:rsidR="009D329D" w:rsidRDefault="009D329D" w:rsidP="009D329D">
      <w:pPr>
        <w:jc w:val="center"/>
        <w:rPr>
          <w:b/>
          <w:bCs/>
          <w:sz w:val="32"/>
          <w:szCs w:val="32"/>
        </w:rPr>
      </w:pPr>
    </w:p>
    <w:p w14:paraId="115DB488" w14:textId="7B154F82" w:rsidR="009D329D" w:rsidRPr="009D329D" w:rsidRDefault="009D329D" w:rsidP="009D329D">
      <w:pPr>
        <w:jc w:val="center"/>
        <w:rPr>
          <w:sz w:val="32"/>
          <w:szCs w:val="32"/>
        </w:rPr>
      </w:pPr>
      <w:r w:rsidRPr="009D329D">
        <w:rPr>
          <w:b/>
          <w:bCs/>
          <w:sz w:val="32"/>
          <w:szCs w:val="32"/>
        </w:rPr>
        <w:t>PROCEDURA UZYSKANIA KARTY ROWEROWEJ</w:t>
      </w:r>
    </w:p>
    <w:p w14:paraId="52E37B34" w14:textId="77777777" w:rsidR="009D329D" w:rsidRPr="009D329D" w:rsidRDefault="009D329D" w:rsidP="009D329D">
      <w:pPr>
        <w:jc w:val="center"/>
        <w:rPr>
          <w:sz w:val="32"/>
          <w:szCs w:val="32"/>
        </w:rPr>
      </w:pPr>
      <w:r w:rsidRPr="009D329D">
        <w:rPr>
          <w:b/>
          <w:bCs/>
          <w:sz w:val="32"/>
          <w:szCs w:val="32"/>
        </w:rPr>
        <w:t>W PUBLICZNEJ SZKOLE PODSTAWOWEJ STOWARZYSZENIA</w:t>
      </w:r>
    </w:p>
    <w:p w14:paraId="7BFA63C3" w14:textId="77777777" w:rsidR="009D329D" w:rsidRDefault="009D329D" w:rsidP="009D329D">
      <w:pPr>
        <w:jc w:val="center"/>
        <w:rPr>
          <w:b/>
          <w:bCs/>
          <w:sz w:val="32"/>
          <w:szCs w:val="32"/>
        </w:rPr>
      </w:pPr>
      <w:r w:rsidRPr="009D329D">
        <w:rPr>
          <w:sz w:val="32"/>
          <w:szCs w:val="32"/>
        </w:rPr>
        <w:t>„</w:t>
      </w:r>
      <w:r w:rsidRPr="009D329D">
        <w:rPr>
          <w:b/>
          <w:bCs/>
          <w:sz w:val="32"/>
          <w:szCs w:val="32"/>
        </w:rPr>
        <w:t>STARA ŁOMNICA DZIECIOM”</w:t>
      </w:r>
    </w:p>
    <w:p w14:paraId="57329645" w14:textId="77777777" w:rsidR="009D329D" w:rsidRDefault="009D329D" w:rsidP="009D329D">
      <w:pPr>
        <w:jc w:val="center"/>
        <w:rPr>
          <w:b/>
          <w:bCs/>
          <w:sz w:val="32"/>
          <w:szCs w:val="32"/>
        </w:rPr>
      </w:pPr>
    </w:p>
    <w:p w14:paraId="4D517AE1" w14:textId="77777777" w:rsidR="009D329D" w:rsidRPr="009D329D" w:rsidRDefault="009D329D" w:rsidP="009D329D">
      <w:pPr>
        <w:jc w:val="center"/>
        <w:rPr>
          <w:sz w:val="24"/>
          <w:szCs w:val="24"/>
        </w:rPr>
      </w:pPr>
      <w:r w:rsidRPr="009D329D">
        <w:rPr>
          <w:i/>
          <w:iCs/>
          <w:sz w:val="24"/>
          <w:szCs w:val="24"/>
        </w:rPr>
        <w:t>ROZPORZĄDZENIE MINISTRA TRANSPORTU, BUDOWNICTWA I GOSPODARKI MORSKIEJ</w:t>
      </w:r>
    </w:p>
    <w:p w14:paraId="49E3E36D" w14:textId="77777777" w:rsidR="009D329D" w:rsidRPr="009D329D" w:rsidRDefault="009D329D" w:rsidP="009D329D">
      <w:pPr>
        <w:jc w:val="center"/>
        <w:rPr>
          <w:sz w:val="24"/>
          <w:szCs w:val="24"/>
        </w:rPr>
      </w:pPr>
      <w:r w:rsidRPr="009D329D">
        <w:rPr>
          <w:i/>
          <w:iCs/>
          <w:sz w:val="24"/>
          <w:szCs w:val="24"/>
        </w:rPr>
        <w:t xml:space="preserve">z dnia 12 kwietnia 2013 r. w sprawie uzyskiwania karty rowerowej na podstawie art. 42 ust. 1 ustawy z dnia 5 stycznia 2011 r. o kierujących pojazdami (Dz. U. Nr 30, poz. 151, z </w:t>
      </w:r>
      <w:proofErr w:type="spellStart"/>
      <w:r w:rsidRPr="009D329D">
        <w:rPr>
          <w:i/>
          <w:iCs/>
          <w:sz w:val="24"/>
          <w:szCs w:val="24"/>
        </w:rPr>
        <w:t>późn</w:t>
      </w:r>
      <w:proofErr w:type="spellEnd"/>
      <w:r w:rsidRPr="009D329D">
        <w:rPr>
          <w:i/>
          <w:iCs/>
          <w:sz w:val="24"/>
          <w:szCs w:val="24"/>
        </w:rPr>
        <w:t>. zm.2).</w:t>
      </w:r>
    </w:p>
    <w:p w14:paraId="4698B6B2" w14:textId="77777777" w:rsidR="009D329D" w:rsidRPr="009D329D" w:rsidRDefault="009D329D" w:rsidP="009D329D">
      <w:pPr>
        <w:jc w:val="center"/>
        <w:rPr>
          <w:sz w:val="24"/>
          <w:szCs w:val="24"/>
        </w:rPr>
      </w:pPr>
      <w:r w:rsidRPr="009D329D">
        <w:rPr>
          <w:sz w:val="24"/>
          <w:szCs w:val="24"/>
        </w:rPr>
        <w:t> </w:t>
      </w:r>
    </w:p>
    <w:p w14:paraId="6BA5AC4B" w14:textId="77777777" w:rsidR="009D329D" w:rsidRPr="009D329D" w:rsidRDefault="009D329D" w:rsidP="009D329D">
      <w:pPr>
        <w:jc w:val="center"/>
        <w:rPr>
          <w:sz w:val="24"/>
          <w:szCs w:val="24"/>
        </w:rPr>
      </w:pPr>
      <w:r w:rsidRPr="009D329D">
        <w:rPr>
          <w:sz w:val="24"/>
          <w:szCs w:val="24"/>
        </w:rPr>
        <w:t>Głównym celem jest przygotowanie uczniów do</w:t>
      </w:r>
    </w:p>
    <w:p w14:paraId="30C96FA8" w14:textId="77777777" w:rsidR="009D329D" w:rsidRPr="009D329D" w:rsidRDefault="009D329D" w:rsidP="009D329D">
      <w:pPr>
        <w:jc w:val="center"/>
        <w:rPr>
          <w:sz w:val="24"/>
          <w:szCs w:val="24"/>
        </w:rPr>
      </w:pPr>
      <w:r w:rsidRPr="009D329D">
        <w:rPr>
          <w:sz w:val="24"/>
          <w:szCs w:val="24"/>
        </w:rPr>
        <w:t>odpowiedzialnego i świadomego uczestniczenia w ruchu drogowym, dbałości o własne bezpieczeństwo, życie i zdrowie.</w:t>
      </w:r>
      <w:r w:rsidRPr="009D329D">
        <w:rPr>
          <w:sz w:val="24"/>
          <w:szCs w:val="24"/>
        </w:rPr>
        <w:br/>
      </w:r>
      <w:r w:rsidRPr="009D329D">
        <w:rPr>
          <w:sz w:val="24"/>
          <w:szCs w:val="24"/>
        </w:rPr>
        <w:br/>
      </w:r>
      <w:r w:rsidRPr="009D329D">
        <w:rPr>
          <w:b/>
          <w:bCs/>
          <w:sz w:val="24"/>
          <w:szCs w:val="24"/>
        </w:rPr>
        <w:t>1.</w:t>
      </w:r>
      <w:r w:rsidRPr="009D329D">
        <w:rPr>
          <w:sz w:val="24"/>
          <w:szCs w:val="24"/>
        </w:rPr>
        <w:t> Całością spraw organizacyjnych zawiązanych z uzyskaniem karty rowerowej, motorowerowej zajmuje się szkoła we współpracy z policją.</w:t>
      </w:r>
      <w:r w:rsidRPr="009D329D">
        <w:rPr>
          <w:sz w:val="24"/>
          <w:szCs w:val="24"/>
        </w:rPr>
        <w:br/>
      </w:r>
      <w:r w:rsidRPr="009D329D">
        <w:rPr>
          <w:sz w:val="24"/>
          <w:szCs w:val="24"/>
        </w:rPr>
        <w:br/>
      </w:r>
      <w:r w:rsidRPr="009D329D">
        <w:rPr>
          <w:b/>
          <w:bCs/>
          <w:sz w:val="24"/>
          <w:szCs w:val="24"/>
        </w:rPr>
        <w:t>2.</w:t>
      </w:r>
      <w:r w:rsidRPr="009D329D">
        <w:rPr>
          <w:sz w:val="24"/>
          <w:szCs w:val="24"/>
        </w:rPr>
        <w:t> Kartę rowerową wydaje nieodpłatnie dyrektor szkoły na podstawie wypełnionego arkusza zaliczeń </w:t>
      </w:r>
      <w:r w:rsidRPr="009D329D">
        <w:rPr>
          <w:i/>
          <w:iCs/>
          <w:sz w:val="24"/>
          <w:szCs w:val="24"/>
        </w:rPr>
        <w:t>(załącznik)</w:t>
      </w:r>
      <w:r w:rsidRPr="009D329D">
        <w:rPr>
          <w:sz w:val="24"/>
          <w:szCs w:val="24"/>
        </w:rPr>
        <w:t> potwierdzający zdobycie obowiązującej wiedzy oraz umiejętności .</w:t>
      </w:r>
      <w:r w:rsidRPr="009D329D">
        <w:rPr>
          <w:sz w:val="24"/>
          <w:szCs w:val="24"/>
        </w:rPr>
        <w:br/>
      </w:r>
      <w:r w:rsidRPr="009D329D">
        <w:rPr>
          <w:sz w:val="24"/>
          <w:szCs w:val="24"/>
        </w:rPr>
        <w:br/>
      </w:r>
      <w:r w:rsidRPr="009D329D">
        <w:rPr>
          <w:b/>
          <w:bCs/>
          <w:sz w:val="24"/>
          <w:szCs w:val="24"/>
        </w:rPr>
        <w:t>3. Warunki otrzymania karty rowerowej:</w:t>
      </w:r>
      <w:r w:rsidRPr="009D329D">
        <w:rPr>
          <w:sz w:val="24"/>
          <w:szCs w:val="24"/>
        </w:rPr>
        <w:br/>
        <w:t>1) ukończone 10 lat,</w:t>
      </w:r>
      <w:r w:rsidRPr="009D329D">
        <w:rPr>
          <w:sz w:val="24"/>
          <w:szCs w:val="24"/>
        </w:rPr>
        <w:br/>
        <w:t>2) zgoda rodziców lub opiekunów prawnych dziecka,</w:t>
      </w:r>
      <w:r w:rsidRPr="009D329D">
        <w:rPr>
          <w:sz w:val="24"/>
          <w:szCs w:val="24"/>
        </w:rPr>
        <w:br/>
        <w:t>3) pozytywna opinia wychowawcy ucznia,</w:t>
      </w:r>
      <w:r w:rsidRPr="009D329D">
        <w:rPr>
          <w:sz w:val="24"/>
          <w:szCs w:val="24"/>
        </w:rPr>
        <w:br/>
        <w:t>4) zdanie egzaminu teoretycznego mającego formę testu  zbudowanego z  pytań</w:t>
      </w:r>
    </w:p>
    <w:p w14:paraId="3ACD3DEC" w14:textId="77777777" w:rsidR="009D329D" w:rsidRPr="009D329D" w:rsidRDefault="009D329D" w:rsidP="009D329D">
      <w:pPr>
        <w:jc w:val="center"/>
        <w:rPr>
          <w:sz w:val="24"/>
          <w:szCs w:val="24"/>
        </w:rPr>
      </w:pPr>
      <w:r w:rsidRPr="009D329D">
        <w:rPr>
          <w:sz w:val="24"/>
          <w:szCs w:val="24"/>
        </w:rPr>
        <w:t>sprawdzającego znajomość:</w:t>
      </w:r>
      <w:r w:rsidRPr="009D329D">
        <w:rPr>
          <w:sz w:val="24"/>
          <w:szCs w:val="24"/>
        </w:rPr>
        <w:br/>
        <w:t>           a) przepisów ruchu drogowego, </w:t>
      </w:r>
      <w:r w:rsidRPr="009D329D">
        <w:rPr>
          <w:sz w:val="24"/>
          <w:szCs w:val="24"/>
        </w:rPr>
        <w:br/>
        <w:t>           b) znaków, sygnałów drogowych i ich hierarchii,</w:t>
      </w:r>
    </w:p>
    <w:p w14:paraId="6ECD61EB" w14:textId="77777777" w:rsidR="009D329D" w:rsidRPr="009D329D" w:rsidRDefault="009D329D" w:rsidP="009D329D">
      <w:pPr>
        <w:jc w:val="center"/>
        <w:rPr>
          <w:sz w:val="24"/>
          <w:szCs w:val="24"/>
        </w:rPr>
      </w:pPr>
      <w:r w:rsidRPr="009D329D">
        <w:rPr>
          <w:sz w:val="24"/>
          <w:szCs w:val="24"/>
        </w:rPr>
        <w:lastRenderedPageBreak/>
        <w:t>c) zasad bezpiecznego poruszania się po drogach,</w:t>
      </w:r>
      <w:r w:rsidRPr="009D329D">
        <w:rPr>
          <w:sz w:val="24"/>
          <w:szCs w:val="24"/>
        </w:rPr>
        <w:br/>
        <w:t>          d) pierwszeństwa przejazdu na skrzyżowaniach,</w:t>
      </w:r>
      <w:r w:rsidRPr="009D329D">
        <w:rPr>
          <w:sz w:val="24"/>
          <w:szCs w:val="24"/>
        </w:rPr>
        <w:br/>
        <w:t>         e) podstawowe manewry na drodze, </w:t>
      </w:r>
      <w:r w:rsidRPr="009D329D">
        <w:rPr>
          <w:sz w:val="24"/>
          <w:szCs w:val="24"/>
        </w:rPr>
        <w:br/>
        <w:t>         f) pierwszej pomocy przedlekarskiej,</w:t>
      </w:r>
      <w:r w:rsidRPr="009D329D">
        <w:rPr>
          <w:sz w:val="24"/>
          <w:szCs w:val="24"/>
        </w:rPr>
        <w:br/>
        <w:t>         g) budowa i konserwacja roweru.</w:t>
      </w:r>
    </w:p>
    <w:p w14:paraId="583276BF" w14:textId="77777777" w:rsidR="009D329D" w:rsidRPr="009D329D" w:rsidRDefault="009D329D" w:rsidP="009D329D">
      <w:pPr>
        <w:jc w:val="center"/>
        <w:rPr>
          <w:sz w:val="24"/>
          <w:szCs w:val="24"/>
        </w:rPr>
      </w:pPr>
      <w:r w:rsidRPr="009D329D">
        <w:rPr>
          <w:b/>
          <w:bCs/>
          <w:sz w:val="24"/>
          <w:szCs w:val="24"/>
        </w:rPr>
        <w:t>Test teoretyczny musi być zaliczony na co najmniej 80%.</w:t>
      </w:r>
    </w:p>
    <w:p w14:paraId="23025953" w14:textId="77777777" w:rsidR="009D329D" w:rsidRPr="009D329D" w:rsidRDefault="009D329D" w:rsidP="009D329D">
      <w:pPr>
        <w:jc w:val="center"/>
        <w:rPr>
          <w:sz w:val="24"/>
          <w:szCs w:val="24"/>
        </w:rPr>
      </w:pPr>
      <w:r w:rsidRPr="009D329D">
        <w:rPr>
          <w:b/>
          <w:bCs/>
          <w:sz w:val="24"/>
          <w:szCs w:val="24"/>
        </w:rPr>
        <w:t>Uczeń ma prawo do jednego egzaminu poprawkowego  -  test teoretyczny.</w:t>
      </w:r>
    </w:p>
    <w:p w14:paraId="2C299A1F" w14:textId="77777777" w:rsidR="009D329D" w:rsidRPr="009D329D" w:rsidRDefault="009D329D" w:rsidP="009D329D">
      <w:pPr>
        <w:jc w:val="center"/>
        <w:rPr>
          <w:sz w:val="24"/>
          <w:szCs w:val="24"/>
        </w:rPr>
      </w:pPr>
      <w:r w:rsidRPr="009D329D">
        <w:rPr>
          <w:sz w:val="24"/>
          <w:szCs w:val="24"/>
        </w:rPr>
        <w:br/>
        <w:t>5) Zdanie egzaminu praktycznego obejmującego:</w:t>
      </w:r>
      <w:r w:rsidRPr="009D329D">
        <w:rPr>
          <w:sz w:val="24"/>
          <w:szCs w:val="24"/>
        </w:rPr>
        <w:br/>
        <w:t>         a) przygotowanie do jazdy i ruszanie z miejsca na płaskim terenie,</w:t>
      </w:r>
      <w:r w:rsidRPr="009D329D">
        <w:rPr>
          <w:sz w:val="24"/>
          <w:szCs w:val="24"/>
        </w:rPr>
        <w:br/>
        <w:t>         b) jazda do przodu po prostej i łukach w kształcie ósemki,</w:t>
      </w:r>
      <w:r w:rsidRPr="009D329D">
        <w:rPr>
          <w:sz w:val="24"/>
          <w:szCs w:val="24"/>
        </w:rPr>
        <w:br/>
        <w:t>         c) jazda po wyznaczonym torze z przeszkodami,</w:t>
      </w:r>
      <w:r w:rsidRPr="009D329D">
        <w:rPr>
          <w:sz w:val="24"/>
          <w:szCs w:val="24"/>
        </w:rPr>
        <w:br/>
        <w:t>         d) prawidłowe hamowanie i zatrzymanie pojazdu w wyznaczonych miejscach,</w:t>
      </w:r>
      <w:r w:rsidRPr="009D329D">
        <w:rPr>
          <w:sz w:val="24"/>
          <w:szCs w:val="24"/>
        </w:rPr>
        <w:br/>
        <w:t>         e) właściwe reagowanie na znaki i sygnały drogowe,</w:t>
      </w:r>
      <w:r w:rsidRPr="009D329D">
        <w:rPr>
          <w:sz w:val="24"/>
          <w:szCs w:val="24"/>
        </w:rPr>
        <w:br/>
        <w:t>         f)wykonanie manewrów: skręt w prawo, w lewo, zawracanie, omijanie, wyprzedzanie, wymijanie, włączanie się do ruchu,</w:t>
      </w:r>
      <w:r w:rsidRPr="009D329D">
        <w:rPr>
          <w:sz w:val="24"/>
          <w:szCs w:val="24"/>
        </w:rPr>
        <w:br/>
        <w:t>         g) prezentacja pojazdu (sprawnego technicznie, wyposażonego w niezbędne  elementy), na którym zamierza jeździć.</w:t>
      </w:r>
    </w:p>
    <w:p w14:paraId="530A705A" w14:textId="77777777" w:rsidR="009D329D" w:rsidRPr="009D329D" w:rsidRDefault="009D329D" w:rsidP="009D329D">
      <w:pPr>
        <w:jc w:val="center"/>
        <w:rPr>
          <w:sz w:val="24"/>
          <w:szCs w:val="24"/>
        </w:rPr>
      </w:pPr>
      <w:r w:rsidRPr="009D329D">
        <w:rPr>
          <w:b/>
          <w:bCs/>
          <w:sz w:val="24"/>
          <w:szCs w:val="24"/>
        </w:rPr>
        <w:t>Egzamin praktyczny musi być zaliczony na co najmniej 90% manewrów i nie stwarza zagrożenia dla ruchu drogowego.</w:t>
      </w:r>
    </w:p>
    <w:p w14:paraId="52850569" w14:textId="77777777" w:rsidR="009D329D" w:rsidRPr="009D329D" w:rsidRDefault="009D329D" w:rsidP="009D329D">
      <w:pPr>
        <w:jc w:val="center"/>
        <w:rPr>
          <w:sz w:val="24"/>
          <w:szCs w:val="24"/>
        </w:rPr>
      </w:pPr>
      <w:r w:rsidRPr="009D329D">
        <w:rPr>
          <w:sz w:val="24"/>
          <w:szCs w:val="24"/>
        </w:rPr>
        <w:br/>
        <w:t>6) Do egzaminu za </w:t>
      </w:r>
      <w:r w:rsidRPr="009D329D">
        <w:rPr>
          <w:b/>
          <w:bCs/>
          <w:sz w:val="24"/>
          <w:szCs w:val="24"/>
        </w:rPr>
        <w:t>zgodą obojga rodziców</w:t>
      </w:r>
      <w:r w:rsidRPr="009D329D">
        <w:rPr>
          <w:sz w:val="24"/>
          <w:szCs w:val="24"/>
        </w:rPr>
        <w:t> może przystąpić uczeń, któremu do ukończenia 10 roku życia brakuje nie więcej niż trzy miesiące. Kartę rowerową wydaje mu się jednak dopiero z dniem ukończenia 10 lat.</w:t>
      </w:r>
    </w:p>
    <w:p w14:paraId="542D6961" w14:textId="77777777" w:rsidR="009D329D" w:rsidRPr="009D329D" w:rsidRDefault="009D329D" w:rsidP="009D329D">
      <w:pPr>
        <w:jc w:val="center"/>
        <w:rPr>
          <w:sz w:val="24"/>
          <w:szCs w:val="24"/>
        </w:rPr>
      </w:pPr>
      <w:r w:rsidRPr="009D329D">
        <w:rPr>
          <w:sz w:val="24"/>
          <w:szCs w:val="24"/>
        </w:rPr>
        <w:br/>
      </w:r>
      <w:r w:rsidRPr="009D329D">
        <w:rPr>
          <w:b/>
          <w:bCs/>
          <w:sz w:val="24"/>
          <w:szCs w:val="24"/>
        </w:rPr>
        <w:t>6. Koordynatorem postępowania na kartę rowerową</w:t>
      </w:r>
      <w:r w:rsidRPr="009D329D">
        <w:rPr>
          <w:sz w:val="24"/>
          <w:szCs w:val="24"/>
        </w:rPr>
        <w:t>  jest  nauczyciel  techniki (w tym: wychowania komunikacyjnego).</w:t>
      </w:r>
      <w:r w:rsidRPr="009D329D">
        <w:rPr>
          <w:sz w:val="24"/>
          <w:szCs w:val="24"/>
        </w:rPr>
        <w:br/>
        <w:t>Do jego zadań należy:</w:t>
      </w:r>
      <w:r w:rsidRPr="009D329D">
        <w:rPr>
          <w:sz w:val="24"/>
          <w:szCs w:val="24"/>
        </w:rPr>
        <w:br/>
        <w:t>1) przechowywanie i udostępnianie uczniom indywidualnych arkuszy zaliczeń (załącznik nr 1), </w:t>
      </w:r>
      <w:r w:rsidRPr="009D329D">
        <w:rPr>
          <w:sz w:val="24"/>
          <w:szCs w:val="24"/>
        </w:rPr>
        <w:br/>
        <w:t>2) skompletowanie wypełnionych indywidualnych arkuszy zaliczeń wraz z fotografią. </w:t>
      </w:r>
      <w:r w:rsidRPr="009D329D">
        <w:rPr>
          <w:sz w:val="24"/>
          <w:szCs w:val="24"/>
        </w:rPr>
        <w:br/>
        <w:t>3) sporządzanie zbiorczych zestawień nazwisk uczniów, którzy spełnili warunki uzyskania karty rowerowej,</w:t>
      </w:r>
      <w:r w:rsidRPr="009D329D">
        <w:rPr>
          <w:sz w:val="24"/>
          <w:szCs w:val="24"/>
        </w:rPr>
        <w:br/>
        <w:t xml:space="preserve">4) sporządzenie </w:t>
      </w:r>
      <w:proofErr w:type="spellStart"/>
      <w:r w:rsidRPr="009D329D">
        <w:rPr>
          <w:sz w:val="24"/>
          <w:szCs w:val="24"/>
        </w:rPr>
        <w:t>protokółu</w:t>
      </w:r>
      <w:proofErr w:type="spellEnd"/>
      <w:r w:rsidRPr="009D329D">
        <w:rPr>
          <w:sz w:val="24"/>
          <w:szCs w:val="24"/>
        </w:rPr>
        <w:t xml:space="preserve"> z przeprowadzonego egzaminu wraz z komisją,</w:t>
      </w:r>
      <w:r w:rsidRPr="009D329D">
        <w:rPr>
          <w:sz w:val="24"/>
          <w:szCs w:val="24"/>
        </w:rPr>
        <w:br/>
        <w:t>5) przekazanie dokumentów do sekretariatu szkoły w celu wyrobienia kart rowerowych</w:t>
      </w:r>
      <w:r w:rsidRPr="009D329D">
        <w:rPr>
          <w:sz w:val="24"/>
          <w:szCs w:val="24"/>
        </w:rPr>
        <w:br/>
      </w:r>
      <w:r w:rsidRPr="009D329D">
        <w:rPr>
          <w:sz w:val="24"/>
          <w:szCs w:val="24"/>
        </w:rPr>
        <w:br/>
      </w:r>
      <w:r w:rsidRPr="009D329D">
        <w:rPr>
          <w:b/>
          <w:bCs/>
          <w:sz w:val="24"/>
          <w:szCs w:val="24"/>
        </w:rPr>
        <w:t>7. Terminarz zaliczeń na kartę rowerową:</w:t>
      </w:r>
      <w:r w:rsidRPr="009D329D">
        <w:rPr>
          <w:sz w:val="24"/>
          <w:szCs w:val="24"/>
        </w:rPr>
        <w:br/>
        <w:t>Przystąpienie do egzaminu jest dobrowolne.</w:t>
      </w:r>
    </w:p>
    <w:p w14:paraId="6D309F14" w14:textId="77777777" w:rsidR="009D329D" w:rsidRPr="009D329D" w:rsidRDefault="009D329D" w:rsidP="009D329D">
      <w:pPr>
        <w:jc w:val="center"/>
        <w:rPr>
          <w:sz w:val="24"/>
          <w:szCs w:val="24"/>
        </w:rPr>
      </w:pPr>
      <w:r w:rsidRPr="009D329D">
        <w:rPr>
          <w:sz w:val="24"/>
          <w:szCs w:val="24"/>
        </w:rPr>
        <w:t>Część teoretyczna –test z wiadomości –odbywa się w terminie wyznaczonym przez koordynatora (maj –czerwiec) w obecności komisji powołanej przez dyrektora szkoły.</w:t>
      </w:r>
    </w:p>
    <w:p w14:paraId="7D53B13B" w14:textId="77777777" w:rsidR="009D329D" w:rsidRPr="009D329D" w:rsidRDefault="009D329D" w:rsidP="009D329D">
      <w:pPr>
        <w:jc w:val="center"/>
        <w:rPr>
          <w:sz w:val="24"/>
          <w:szCs w:val="24"/>
        </w:rPr>
      </w:pPr>
      <w:r w:rsidRPr="009D329D">
        <w:rPr>
          <w:sz w:val="24"/>
          <w:szCs w:val="24"/>
        </w:rPr>
        <w:lastRenderedPageBreak/>
        <w:t>Część praktyczna odbywa się na przygotowanym boisku szkolnym placu manewrowym w wyznaczonym terminie przez koordynatora (maj –czerwiec), w obecności komisji</w:t>
      </w:r>
    </w:p>
    <w:p w14:paraId="0EC32517" w14:textId="77777777" w:rsidR="009D329D" w:rsidRPr="009D329D" w:rsidRDefault="009D329D" w:rsidP="009D329D">
      <w:pPr>
        <w:jc w:val="center"/>
        <w:rPr>
          <w:sz w:val="24"/>
          <w:szCs w:val="24"/>
        </w:rPr>
      </w:pPr>
      <w:r w:rsidRPr="009D329D">
        <w:rPr>
          <w:sz w:val="24"/>
          <w:szCs w:val="24"/>
        </w:rPr>
        <w:t>Obowiązkowe załączniki do karty rowerowej należy składać do koordynatora dzień przed egzaminem praktycznym :</w:t>
      </w:r>
      <w:r w:rsidRPr="009D329D">
        <w:rPr>
          <w:sz w:val="24"/>
          <w:szCs w:val="24"/>
        </w:rPr>
        <w:br/>
        <w:t>    - uzupełnione arkusze zaliczeń ubiegającego się o kartę rowerową</w:t>
      </w:r>
      <w:r w:rsidRPr="009D329D">
        <w:rPr>
          <w:sz w:val="24"/>
          <w:szCs w:val="24"/>
        </w:rPr>
        <w:br/>
        <w:t>    -zdjęcie legitymacyjne podpisane z tyłu imieniem i nazwiskiem</w:t>
      </w:r>
    </w:p>
    <w:p w14:paraId="6F72922F" w14:textId="77777777" w:rsidR="009D329D" w:rsidRPr="009D329D" w:rsidRDefault="009D329D" w:rsidP="009D329D">
      <w:pPr>
        <w:jc w:val="center"/>
        <w:rPr>
          <w:sz w:val="24"/>
          <w:szCs w:val="24"/>
        </w:rPr>
      </w:pPr>
      <w:r w:rsidRPr="009D329D">
        <w:rPr>
          <w:sz w:val="24"/>
          <w:szCs w:val="24"/>
        </w:rPr>
        <w:br/>
      </w:r>
      <w:r w:rsidRPr="009D329D">
        <w:rPr>
          <w:b/>
          <w:bCs/>
          <w:sz w:val="24"/>
          <w:szCs w:val="24"/>
        </w:rPr>
        <w:t>8</w:t>
      </w:r>
      <w:r w:rsidRPr="009D329D">
        <w:rPr>
          <w:sz w:val="24"/>
          <w:szCs w:val="24"/>
        </w:rPr>
        <w:t>. Po odbiór dokumentu uprawnieni uczniowie mogą się zgłaszać w czerwcu do  sekretariatu szkoły. Szczegółowa data zostanie podana przez koordynatora .</w:t>
      </w:r>
    </w:p>
    <w:p w14:paraId="195F0312" w14:textId="77777777" w:rsidR="009D329D" w:rsidRPr="009D329D" w:rsidRDefault="009D329D" w:rsidP="009D329D">
      <w:pPr>
        <w:jc w:val="center"/>
        <w:rPr>
          <w:sz w:val="24"/>
          <w:szCs w:val="24"/>
        </w:rPr>
      </w:pPr>
      <w:r w:rsidRPr="009D329D">
        <w:rPr>
          <w:sz w:val="24"/>
          <w:szCs w:val="24"/>
        </w:rPr>
        <w:t>Fakt wydania karty odnotowany zostaje w ewidencji druków ścisłego zarachowania.</w:t>
      </w:r>
    </w:p>
    <w:p w14:paraId="1DE6E3CF" w14:textId="77777777" w:rsidR="009D329D" w:rsidRPr="009D329D" w:rsidRDefault="009D329D" w:rsidP="009D329D">
      <w:pPr>
        <w:jc w:val="center"/>
        <w:rPr>
          <w:sz w:val="32"/>
          <w:szCs w:val="32"/>
        </w:rPr>
      </w:pPr>
    </w:p>
    <w:p w14:paraId="01D2404A" w14:textId="77777777" w:rsidR="009D329D" w:rsidRDefault="009D329D"/>
    <w:sectPr w:rsidR="009D3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9D"/>
    <w:rsid w:val="009D329D"/>
    <w:rsid w:val="00B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3DD0"/>
  <w15:chartTrackingRefBased/>
  <w15:docId w15:val="{70EC3545-A22F-4309-BCB3-28754688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Kwaśniewski</dc:creator>
  <cp:keywords/>
  <dc:description/>
  <cp:lastModifiedBy>Adam Kwaśniewski</cp:lastModifiedBy>
  <cp:revision>1</cp:revision>
  <dcterms:created xsi:type="dcterms:W3CDTF">2024-08-30T16:49:00Z</dcterms:created>
  <dcterms:modified xsi:type="dcterms:W3CDTF">2024-08-30T16:51:00Z</dcterms:modified>
</cp:coreProperties>
</file>