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84" w:rsidRPr="00CC0884" w:rsidRDefault="00CC0884" w:rsidP="00CC0884">
      <w:pPr>
        <w:spacing w:after="0" w:line="360" w:lineRule="auto"/>
        <w:rPr>
          <w:rFonts w:cs="Arial"/>
          <w:b/>
          <w:sz w:val="28"/>
          <w:szCs w:val="28"/>
          <w:u w:val="single"/>
        </w:rPr>
      </w:pPr>
      <w:r w:rsidRPr="00CC0884">
        <w:rPr>
          <w:rFonts w:cs="Arial"/>
          <w:b/>
          <w:sz w:val="28"/>
          <w:szCs w:val="28"/>
          <w:u w:val="single"/>
        </w:rPr>
        <w:t>Kształtowanie kompetencji kluczowych z wykorzystaniem gry w szachy</w:t>
      </w:r>
    </w:p>
    <w:p w:rsidR="00CC0884" w:rsidRDefault="00CC0884" w:rsidP="00CC0884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Od trzech lat w naszej szkole rozwijamy u uczniów umiejętność gry w szachy . Zaczęliśmy od koła szachowego dla uczniów młodszych i starszych. Okazało się ,ze zajęcia cieszę się ogromnym powodzeniem  szczególnie u najmłodszych uczniów .Wspólne z wychowawcami klas I- III i prowadzącym zajęcia panem Lechem Rębiszem doszłam do wniosku ,że można wprowadzić edukacje poprzez szachy  w  edukacji wczesnoszkolnej  . </w:t>
      </w:r>
    </w:p>
    <w:p w:rsidR="00CC0884" w:rsidRPr="00732E8A" w:rsidRDefault="00CC0884" w:rsidP="00CC0884">
      <w:pPr>
        <w:autoSpaceDE w:val="0"/>
        <w:autoSpaceDN w:val="0"/>
        <w:adjustRightInd w:val="0"/>
        <w:spacing w:after="0" w:line="360" w:lineRule="auto"/>
        <w:rPr>
          <w:rFonts w:eastAsia="TTE15CF1D8t00"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Rozpoczęliśmy w roku szkolnym 2017/2018  wprowadzając edukację  poprzez szachy w dwóch klasach pierwszych . Działania te możliwe były dzięki  wsparciu organu prowadzącego oraz  przy wykorzystaniu  </w:t>
      </w:r>
      <w:r>
        <w:rPr>
          <w:rFonts w:eastAsia="TTE15CF1D8t00" w:cs="Arial"/>
          <w:sz w:val="24"/>
          <w:szCs w:val="24"/>
        </w:rPr>
        <w:t xml:space="preserve">projektu realizowanego </w:t>
      </w:r>
      <w:r w:rsidRPr="00732E8A">
        <w:rPr>
          <w:rFonts w:eastAsia="TTE15CF1D8t00" w:cs="Arial"/>
          <w:sz w:val="24"/>
          <w:szCs w:val="24"/>
        </w:rPr>
        <w:t xml:space="preserve"> przy wsparciu finansowym Ministr</w:t>
      </w:r>
      <w:r>
        <w:rPr>
          <w:rFonts w:eastAsia="TTE15CF1D8t00" w:cs="Arial"/>
          <w:sz w:val="24"/>
          <w:szCs w:val="24"/>
        </w:rPr>
        <w:t xml:space="preserve">a Sportu i Turystyki. Główne </w:t>
      </w:r>
      <w:r w:rsidRPr="00732E8A">
        <w:rPr>
          <w:rFonts w:eastAsia="TTE15CF1D8t00" w:cs="Arial"/>
          <w:sz w:val="24"/>
          <w:szCs w:val="24"/>
        </w:rPr>
        <w:t xml:space="preserve"> zasady projektu to jego edukacyjny, a nie sportowy charakter oraz ze strony </w:t>
      </w:r>
      <w:proofErr w:type="spellStart"/>
      <w:r w:rsidRPr="00732E8A">
        <w:rPr>
          <w:rFonts w:eastAsia="TTE15CF1D8t00" w:cs="Arial"/>
          <w:sz w:val="24"/>
          <w:szCs w:val="24"/>
        </w:rPr>
        <w:t>PZSzach</w:t>
      </w:r>
      <w:proofErr w:type="spellEnd"/>
      <w:r w:rsidRPr="00732E8A">
        <w:rPr>
          <w:rFonts w:eastAsia="TTE15CF1D8t00" w:cs="Arial"/>
          <w:sz w:val="24"/>
          <w:szCs w:val="24"/>
        </w:rPr>
        <w:t>.:</w:t>
      </w:r>
    </w:p>
    <w:p w:rsidR="00F6401B" w:rsidRDefault="00CC0884" w:rsidP="00CC08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TE15CF1D8t00" w:cs="Arial"/>
          <w:sz w:val="24"/>
          <w:szCs w:val="24"/>
        </w:rPr>
      </w:pPr>
      <w:r w:rsidRPr="00F6401B">
        <w:rPr>
          <w:rFonts w:eastAsia="TTE15CF1D8t00" w:cs="Arial"/>
          <w:sz w:val="24"/>
          <w:szCs w:val="24"/>
        </w:rPr>
        <w:t xml:space="preserve">przeszkolenie nauczycieli z zakresu gry w szachy oraz metodyki nauczania gry w szachy – kurs 72h z zakresu gry w szachy oraz metodyki nauczania gry w szachy </w:t>
      </w:r>
      <w:r w:rsidR="00F6401B">
        <w:rPr>
          <w:rFonts w:eastAsia="TTE15CF1D8t00" w:cs="Arial"/>
          <w:sz w:val="24"/>
          <w:szCs w:val="24"/>
        </w:rPr>
        <w:t xml:space="preserve">dzieci w wieku wczesnoszkolnym </w:t>
      </w:r>
      <w:bookmarkStart w:id="0" w:name="_GoBack"/>
      <w:bookmarkEnd w:id="0"/>
    </w:p>
    <w:p w:rsidR="00CC0884" w:rsidRPr="00F6401B" w:rsidRDefault="00CC0884" w:rsidP="00CC08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TE15CF1D8t00" w:cs="Arial"/>
          <w:sz w:val="24"/>
          <w:szCs w:val="24"/>
        </w:rPr>
      </w:pPr>
      <w:r w:rsidRPr="00F6401B">
        <w:rPr>
          <w:rFonts w:eastAsia="TTE15CF1D8t00" w:cs="Arial"/>
          <w:sz w:val="24"/>
          <w:szCs w:val="24"/>
        </w:rPr>
        <w:t>wsparcie w zakresie pozyskania sprzętu szachowego dla szkół (15 kompletów szachownic i bierek + szachownica demonstracyjna dla nauczyciela na szkołę),</w:t>
      </w:r>
    </w:p>
    <w:p w:rsidR="00CC0884" w:rsidRPr="00732E8A" w:rsidRDefault="00CC0884" w:rsidP="00CC08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t>wsparcie metodyczne dla nauczycieli (przewodnik metodyczny, program nauczania, materiały dydaktyczne, kursy doszkalające),</w:t>
      </w:r>
    </w:p>
    <w:p w:rsidR="00CC0884" w:rsidRPr="00732E8A" w:rsidRDefault="00CC0884" w:rsidP="00CC08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t xml:space="preserve">prowadzenie strony internetowej o charakterze informacyjnym: </w:t>
      </w:r>
      <w:hyperlink r:id="rId5" w:history="1">
        <w:r w:rsidRPr="00732E8A">
          <w:rPr>
            <w:rStyle w:val="Hipercze"/>
            <w:rFonts w:eastAsia="TTE15CF1D8t00" w:cs="Arial"/>
            <w:sz w:val="24"/>
            <w:szCs w:val="24"/>
          </w:rPr>
          <w:t>www.szachywszkole.pl</w:t>
        </w:r>
      </w:hyperlink>
      <w:r w:rsidRPr="00732E8A">
        <w:rPr>
          <w:rFonts w:eastAsia="TTE15CF1D8t00" w:cs="Arial"/>
          <w:sz w:val="24"/>
          <w:szCs w:val="24"/>
        </w:rPr>
        <w:t xml:space="preserve"> </w:t>
      </w:r>
    </w:p>
    <w:p w:rsidR="00CC0884" w:rsidRPr="00732E8A" w:rsidRDefault="00CC0884" w:rsidP="00CC0884">
      <w:pPr>
        <w:autoSpaceDE w:val="0"/>
        <w:autoSpaceDN w:val="0"/>
        <w:adjustRightInd w:val="0"/>
        <w:spacing w:after="0" w:line="360" w:lineRule="auto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t>Zobowiązania szkół:</w:t>
      </w:r>
    </w:p>
    <w:p w:rsidR="00CC0884" w:rsidRPr="00732E8A" w:rsidRDefault="00CC0884" w:rsidP="00CC08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t>przeznaczenie co najmniej 1 godziny tygodniowo przez co najmniej 2 lata w edukacji wczesnoszkolnej na zajęcia z projektu,</w:t>
      </w:r>
    </w:p>
    <w:p w:rsidR="00CC0884" w:rsidRPr="00732E8A" w:rsidRDefault="00CC0884" w:rsidP="00CC08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t>skierowanie nauczycieli na szkolenie w układzie: 1 nauczyciel na każdy zgłoszony oddział klasowy + 1 nauczyciel rezerwy,</w:t>
      </w:r>
    </w:p>
    <w:p w:rsidR="00CC0884" w:rsidRPr="00732E8A" w:rsidRDefault="00CC0884" w:rsidP="00CC08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t>zajęcia dla całego oddziału klasowego (zgodnie z prawem oświatowym pojedynczy uczeń może zrezygnować),</w:t>
      </w:r>
    </w:p>
    <w:p w:rsidR="00CC0884" w:rsidRPr="00732E8A" w:rsidRDefault="00CC0884" w:rsidP="00CC08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t>zgoda na ewentualne zewnętrzne badania naukowe,</w:t>
      </w:r>
    </w:p>
    <w:p w:rsidR="00CC0884" w:rsidRPr="00732E8A" w:rsidRDefault="00CC0884" w:rsidP="00CC08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t xml:space="preserve">przekazywanie </w:t>
      </w:r>
      <w:proofErr w:type="spellStart"/>
      <w:r w:rsidRPr="00732E8A">
        <w:rPr>
          <w:rFonts w:eastAsia="TTE15CF1D8t00" w:cs="Arial"/>
          <w:sz w:val="24"/>
          <w:szCs w:val="24"/>
        </w:rPr>
        <w:t>PZSzach</w:t>
      </w:r>
      <w:proofErr w:type="spellEnd"/>
      <w:r w:rsidRPr="00732E8A">
        <w:rPr>
          <w:rFonts w:eastAsia="TTE15CF1D8t00" w:cs="Arial"/>
          <w:sz w:val="24"/>
          <w:szCs w:val="24"/>
        </w:rPr>
        <w:t xml:space="preserve">. danych statystycznych realizowanego projektu. </w:t>
      </w:r>
    </w:p>
    <w:p w:rsidR="00CC0884" w:rsidRPr="00732E8A" w:rsidRDefault="00CC0884" w:rsidP="00CC0884">
      <w:pPr>
        <w:autoSpaceDE w:val="0"/>
        <w:autoSpaceDN w:val="0"/>
        <w:adjustRightInd w:val="0"/>
        <w:spacing w:after="0" w:line="360" w:lineRule="auto"/>
        <w:ind w:firstLine="360"/>
        <w:rPr>
          <w:rFonts w:eastAsia="TTE15CF1D8t00" w:cs="Arial"/>
          <w:sz w:val="24"/>
          <w:szCs w:val="24"/>
        </w:rPr>
      </w:pPr>
    </w:p>
    <w:p w:rsidR="00CC0884" w:rsidRPr="00732E8A" w:rsidRDefault="00CC0884" w:rsidP="00CC0884">
      <w:pPr>
        <w:autoSpaceDE w:val="0"/>
        <w:autoSpaceDN w:val="0"/>
        <w:adjustRightInd w:val="0"/>
        <w:spacing w:after="0" w:line="360" w:lineRule="auto"/>
        <w:ind w:firstLine="360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t>Największą wartością projektu jest przygotowana obudowa programowo – metodyczna:</w:t>
      </w:r>
    </w:p>
    <w:p w:rsidR="00CC0884" w:rsidRPr="00732E8A" w:rsidRDefault="00CC0884" w:rsidP="00CC0884">
      <w:pPr>
        <w:autoSpaceDE w:val="0"/>
        <w:autoSpaceDN w:val="0"/>
        <w:adjustRightInd w:val="0"/>
        <w:spacing w:after="0" w:line="360" w:lineRule="auto"/>
        <w:ind w:firstLine="360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t>- programy nauczania,</w:t>
      </w:r>
    </w:p>
    <w:p w:rsidR="00CC0884" w:rsidRPr="00732E8A" w:rsidRDefault="00CC0884" w:rsidP="00CC0884">
      <w:pPr>
        <w:autoSpaceDE w:val="0"/>
        <w:autoSpaceDN w:val="0"/>
        <w:adjustRightInd w:val="0"/>
        <w:spacing w:after="0" w:line="360" w:lineRule="auto"/>
        <w:ind w:firstLine="360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lastRenderedPageBreak/>
        <w:t>- podręczniki,</w:t>
      </w:r>
    </w:p>
    <w:p w:rsidR="00CC0884" w:rsidRPr="00732E8A" w:rsidRDefault="00CC0884" w:rsidP="00CC0884">
      <w:pPr>
        <w:autoSpaceDE w:val="0"/>
        <w:autoSpaceDN w:val="0"/>
        <w:adjustRightInd w:val="0"/>
        <w:spacing w:after="0" w:line="360" w:lineRule="auto"/>
        <w:ind w:firstLine="360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t>- przewodniki metodyczne,</w:t>
      </w:r>
    </w:p>
    <w:p w:rsidR="00CC0884" w:rsidRDefault="00CC0884" w:rsidP="00CC0884">
      <w:pPr>
        <w:autoSpaceDE w:val="0"/>
        <w:autoSpaceDN w:val="0"/>
        <w:adjustRightInd w:val="0"/>
        <w:spacing w:after="0" w:line="360" w:lineRule="auto"/>
        <w:ind w:firstLine="360"/>
        <w:rPr>
          <w:rFonts w:eastAsia="TTE15CF1D8t00" w:cs="Arial"/>
          <w:sz w:val="24"/>
          <w:szCs w:val="24"/>
        </w:rPr>
      </w:pPr>
      <w:r w:rsidRPr="00732E8A">
        <w:rPr>
          <w:rFonts w:eastAsia="TTE15CF1D8t00" w:cs="Arial"/>
          <w:sz w:val="24"/>
          <w:szCs w:val="24"/>
        </w:rPr>
        <w:t>- materiały ćwiczeniowe.</w:t>
      </w:r>
    </w:p>
    <w:p w:rsidR="00CC0884" w:rsidRDefault="00CC0884" w:rsidP="00CC0884">
      <w:pPr>
        <w:autoSpaceDE w:val="0"/>
        <w:autoSpaceDN w:val="0"/>
        <w:adjustRightInd w:val="0"/>
        <w:spacing w:after="0" w:line="360" w:lineRule="auto"/>
        <w:ind w:firstLine="360"/>
        <w:rPr>
          <w:rFonts w:eastAsia="TTE15CF1D8t00" w:cs="Arial"/>
          <w:sz w:val="24"/>
          <w:szCs w:val="24"/>
        </w:rPr>
      </w:pPr>
      <w:r>
        <w:rPr>
          <w:rFonts w:eastAsia="TTE15CF1D8t00" w:cs="Arial"/>
          <w:sz w:val="24"/>
          <w:szCs w:val="24"/>
        </w:rPr>
        <w:t>W tym roku szkolnym edukacją poprzez szachy objęci zostali uczniowie klasy pierwszej  i kontynuują edukacje uczniowie klas drugich . Oprócz tego odbywają się zajęcia koła szachowego dla chętnych uczniów .  W czasie realizowania projektu , wzbogaciliśmy bazę pomocy do gry w szachy o programy komputerowe , szachownice plenerową ,  zegary  , szachownice.. Cykl</w:t>
      </w:r>
      <w:r w:rsidR="00D53AE3">
        <w:rPr>
          <w:rFonts w:eastAsia="TTE15CF1D8t00" w:cs="Arial"/>
          <w:sz w:val="24"/>
          <w:szCs w:val="24"/>
        </w:rPr>
        <w:t>iczne prowadzimy szkolny turniej</w:t>
      </w:r>
      <w:r>
        <w:rPr>
          <w:rFonts w:eastAsia="TTE15CF1D8t00" w:cs="Arial"/>
          <w:sz w:val="24"/>
          <w:szCs w:val="24"/>
        </w:rPr>
        <w:t xml:space="preserve"> szachowy dla uczniów i rodziców w czasie festynu rodzinnego </w:t>
      </w:r>
      <w:r w:rsidR="00D53AE3">
        <w:rPr>
          <w:rFonts w:eastAsia="TTE15CF1D8t00" w:cs="Arial"/>
          <w:sz w:val="24"/>
          <w:szCs w:val="24"/>
        </w:rPr>
        <w:t xml:space="preserve">. Uczniowie biorą udział w zawodach szachowych., stali się również członkami klubu szachowego w Piechowicach.  </w:t>
      </w:r>
    </w:p>
    <w:p w:rsidR="00CC0884" w:rsidRPr="00732E8A" w:rsidRDefault="00CC0884" w:rsidP="00CC0884">
      <w:pPr>
        <w:spacing w:after="0" w:line="360" w:lineRule="auto"/>
        <w:rPr>
          <w:rFonts w:cs="Arial"/>
          <w:b/>
          <w:sz w:val="24"/>
          <w:szCs w:val="24"/>
        </w:rPr>
      </w:pPr>
      <w:r w:rsidRPr="00732E8A">
        <w:rPr>
          <w:rFonts w:cs="Arial"/>
          <w:b/>
          <w:sz w:val="24"/>
          <w:szCs w:val="24"/>
        </w:rPr>
        <w:t>Które z kompetencji kluczowych mogą być skutecznie wspierane poprzez naukę gry w szachy?</w:t>
      </w:r>
    </w:p>
    <w:p w:rsidR="00CC0884" w:rsidRPr="00732E8A" w:rsidRDefault="00CC0884" w:rsidP="00CC0884">
      <w:pPr>
        <w:spacing w:after="0" w:line="360" w:lineRule="auto"/>
        <w:rPr>
          <w:rFonts w:cs="Arial"/>
          <w:sz w:val="24"/>
          <w:szCs w:val="24"/>
        </w:rPr>
      </w:pPr>
      <w:r w:rsidRPr="00732E8A">
        <w:rPr>
          <w:rFonts w:cs="Arial"/>
          <w:sz w:val="24"/>
          <w:szCs w:val="24"/>
        </w:rPr>
        <w:t>Szczególnie trzy z kompetencji kluczowych mogą być wspierane nauką gry w szachy: kompetencje matematyczne i podstawowe kompetencje naukowo-techniczne, społeczne i obywatelskie oraz może trochę nieoczekiwanie, porozumiewanie się w języku ojczystym.</w:t>
      </w:r>
    </w:p>
    <w:p w:rsidR="00CC0884" w:rsidRPr="00732E8A" w:rsidRDefault="00CC0884" w:rsidP="00CC0884">
      <w:pPr>
        <w:spacing w:after="0" w:line="360" w:lineRule="auto"/>
        <w:rPr>
          <w:rFonts w:cs="Arial"/>
          <w:sz w:val="24"/>
          <w:szCs w:val="24"/>
        </w:rPr>
      </w:pPr>
      <w:r w:rsidRPr="00732E8A">
        <w:rPr>
          <w:rFonts w:cs="Arial"/>
          <w:sz w:val="24"/>
          <w:szCs w:val="24"/>
        </w:rPr>
        <w:t xml:space="preserve">Pierwsza z kompetencji wydaje się oczywista. Należy wskazać na geometrię. Szachownica, mimo, że niewielka, jest doskonałym układem współrzędnych z indywidualnymi adresami pól. W pracy z dziećmi najmłodszymi właśnie na szachownicy najłatwiej wprowadzać pojęcia: w lewo, w prawo, w górę, w dół, na ukos. Później również wschód – zachód, północ – południe. Szachy mogą wspomagać naukę arytmetyki. Bierki szachowe są doskonałymi liczmanami. Mają swoją ustaloną wartość i można z ich pomocą utrwalać dodawanie i odejmowanie skuteczniej niż za pomocą patyczków, kresek czy kulek. Jeszcze ważniejsze jest kształtowanie logicznego myślenia, myślenia przyczynowo – skutkowego. Są to podstawy myślenia naukowego, wnioskowania, stawiania tez i ich udowadniania. Szachy mają także tą niewątpliwą zaletę, że są dla dzieci grą – zabawą. Są również konkretem, skoczek czy królowa to rzeczywiste bierki, które można wziąć w rękę, poczuć ich wartość. Dzięki nim łatwiej uczyć trudnej matematyki. </w:t>
      </w:r>
    </w:p>
    <w:p w:rsidR="00CC0884" w:rsidRPr="00732E8A" w:rsidRDefault="00CC0884" w:rsidP="00CC0884">
      <w:pPr>
        <w:spacing w:after="0" w:line="360" w:lineRule="auto"/>
        <w:rPr>
          <w:rFonts w:cs="Arial"/>
          <w:sz w:val="24"/>
          <w:szCs w:val="24"/>
        </w:rPr>
      </w:pPr>
      <w:r w:rsidRPr="00732E8A">
        <w:rPr>
          <w:rFonts w:cs="Arial"/>
          <w:sz w:val="24"/>
          <w:szCs w:val="24"/>
        </w:rPr>
        <w:t xml:space="preserve">Kompetencje społeczne również można skutecznie wspierać nauką gry w szachy. Mimo zaliczenia szachów do sportów indywidualnych, partii szachowej nie da się rozegrać indywidualnie. Oprócz umiejętności i techniki gry, zawsze mamy tu do czynienia z interakcją, z grą emocji. Gra w szachy doskonale ćwiczy radzenie sobie ze stresem. Z porażką poradzić sobie trudniej, ale można się z nią oswoić. Coraz częściej młody człowiek przychodzi do </w:t>
      </w:r>
      <w:r w:rsidRPr="00732E8A">
        <w:rPr>
          <w:rFonts w:cs="Arial"/>
          <w:sz w:val="24"/>
          <w:szCs w:val="24"/>
        </w:rPr>
        <w:lastRenderedPageBreak/>
        <w:t xml:space="preserve">szkoły z pewnością siebie i przeświadczeniem, że to właśnie on jest jedyny, niepowtarzalny i najlepszy. Zetknięcie z sytuacją klasową, gdy takich najlepszych jest kilkunastu powoduje sytuacje stresowe i konfliktowe. Partię szachów można przegrać, ale już następną można wygrać. Dziecko poznaje własne reakcje na sytuacje stresowe, uczy się, w jaki sposób najlepiej radzić sobie ze trudnościami i tym samym łatwiej będzie mu reagować na sytuacje stresowe w szkole, rodzinie, pracy. Jednak w odróżnieniu od gier komputerowych nie ma tutaj 3 czy 5 „żyć”, każde posunięcie jest nieodwracalne, podejmując decyzje należy liczyć się z konsekwencjami. Szachy kształtują cechy, które moglibyśmy określić, jako konserwatywne: opanowanie, koncentracja, determinacja, cierpliwość, wytrwałość, odwaga. Młody człowiek uczy się szacunku dla drugiego człowieka, gdyż żadnego przeciwnika nie można zlekceważyć. Gra w szachy przygotowuje do zdrowej rywalizacji i postępowania według zasad fair </w:t>
      </w:r>
      <w:proofErr w:type="spellStart"/>
      <w:r w:rsidRPr="00732E8A">
        <w:rPr>
          <w:rFonts w:cs="Arial"/>
          <w:sz w:val="24"/>
          <w:szCs w:val="24"/>
        </w:rPr>
        <w:t>play</w:t>
      </w:r>
      <w:proofErr w:type="spellEnd"/>
      <w:r w:rsidRPr="00732E8A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br/>
      </w:r>
      <w:r w:rsidRPr="00732E8A">
        <w:rPr>
          <w:rFonts w:cs="Arial"/>
          <w:sz w:val="24"/>
          <w:szCs w:val="24"/>
        </w:rPr>
        <w:t xml:space="preserve">W szachach nie ma miejsca na brutalność, wyzwiska i wulgaryzmy, te wszystkie negatywne zachowania, w które obfituje każde przyblokowe podwórko. </w:t>
      </w:r>
    </w:p>
    <w:p w:rsidR="00CC0884" w:rsidRPr="00732E8A" w:rsidRDefault="00CC0884" w:rsidP="00CC0884">
      <w:pPr>
        <w:spacing w:after="0" w:line="360" w:lineRule="auto"/>
        <w:rPr>
          <w:rFonts w:cs="Arial"/>
          <w:sz w:val="24"/>
          <w:szCs w:val="24"/>
        </w:rPr>
      </w:pPr>
      <w:r w:rsidRPr="00732E8A">
        <w:rPr>
          <w:rFonts w:cs="Arial"/>
          <w:sz w:val="24"/>
          <w:szCs w:val="24"/>
        </w:rPr>
        <w:t xml:space="preserve">Trochę mniej oczywiste jest wspieranie szachami </w:t>
      </w:r>
      <w:r w:rsidRPr="00732E8A">
        <w:rPr>
          <w:rFonts w:cs="Arial"/>
          <w:b/>
          <w:sz w:val="24"/>
          <w:szCs w:val="24"/>
        </w:rPr>
        <w:t>porozumiewania się w języku ojczystym</w:t>
      </w:r>
      <w:r w:rsidRPr="00732E8A">
        <w:rPr>
          <w:rFonts w:cs="Arial"/>
          <w:sz w:val="24"/>
          <w:szCs w:val="24"/>
        </w:rPr>
        <w:t>. Co prawda już Jan Kochanowski napisał poemat „</w:t>
      </w:r>
      <w:r w:rsidRPr="00732E8A">
        <w:rPr>
          <w:rFonts w:cs="Arial"/>
          <w:i/>
          <w:sz w:val="24"/>
          <w:szCs w:val="24"/>
        </w:rPr>
        <w:t>Szachy</w:t>
      </w:r>
      <w:r w:rsidRPr="00732E8A">
        <w:rPr>
          <w:rFonts w:cs="Arial"/>
          <w:sz w:val="24"/>
          <w:szCs w:val="24"/>
        </w:rPr>
        <w:t>”, jednak dla większości humanistów szachy są ściśle powiązane z tajemną dla nich dziedziną wyższej matematyki. Jednak większość badań naukowych wprost wykazuje pozytywny związek nauki gry w szachy z pisaniem i czytaniem ze zrozumieniem. W przytoczonych poniżej badaniach Uniwersytetu w Trewirze najlepsze wyniki klasy objęte nauką gry w szachy zanotowały właśnie w czytaniu ze zrozumieniem.</w:t>
      </w:r>
    </w:p>
    <w:p w:rsidR="00CC0884" w:rsidRPr="00732E8A" w:rsidRDefault="00CC0884" w:rsidP="00CC0884">
      <w:pPr>
        <w:spacing w:after="0" w:line="360" w:lineRule="auto"/>
        <w:rPr>
          <w:rFonts w:cs="Arial"/>
          <w:sz w:val="24"/>
          <w:szCs w:val="24"/>
        </w:rPr>
      </w:pPr>
      <w:r w:rsidRPr="00732E8A">
        <w:rPr>
          <w:rFonts w:cs="Arial"/>
          <w:sz w:val="24"/>
          <w:szCs w:val="24"/>
        </w:rPr>
        <w:t xml:space="preserve">Również w kształtowaniu pozostałych kompetencji kluczowych szachy mogą być istotnym wsparciem. </w:t>
      </w:r>
    </w:p>
    <w:p w:rsidR="00CC0884" w:rsidRPr="00732E8A" w:rsidRDefault="00CC0884" w:rsidP="00CC0884">
      <w:pPr>
        <w:spacing w:after="0" w:line="360" w:lineRule="auto"/>
        <w:rPr>
          <w:rFonts w:cs="Arial"/>
          <w:b/>
          <w:sz w:val="24"/>
          <w:szCs w:val="24"/>
        </w:rPr>
      </w:pPr>
      <w:r w:rsidRPr="00732E8A">
        <w:rPr>
          <w:rFonts w:cs="Arial"/>
          <w:b/>
          <w:sz w:val="24"/>
          <w:szCs w:val="24"/>
        </w:rPr>
        <w:t xml:space="preserve">Kompetencja porozumiewania się w językach obcych. </w:t>
      </w:r>
    </w:p>
    <w:p w:rsidR="00CC0884" w:rsidRPr="00732E8A" w:rsidRDefault="00CC0884" w:rsidP="00CC0884">
      <w:pPr>
        <w:spacing w:after="0" w:line="360" w:lineRule="auto"/>
        <w:rPr>
          <w:rFonts w:cs="Arial"/>
          <w:sz w:val="24"/>
          <w:szCs w:val="24"/>
        </w:rPr>
      </w:pPr>
      <w:r w:rsidRPr="00732E8A">
        <w:rPr>
          <w:rFonts w:cs="Arial"/>
          <w:sz w:val="24"/>
          <w:szCs w:val="24"/>
        </w:rPr>
        <w:t xml:space="preserve">Światowa Federacja Szachowa FIDE gromadzi 188 państw. Korzystając z Internetu można zagrać z przeciwnikiem z dowolnego miejsca na świecie. Oficjalnymi językami FIDE </w:t>
      </w:r>
      <w:r>
        <w:rPr>
          <w:rFonts w:cs="Arial"/>
          <w:sz w:val="24"/>
          <w:szCs w:val="24"/>
        </w:rPr>
        <w:br/>
      </w:r>
      <w:r w:rsidRPr="00732E8A">
        <w:rPr>
          <w:rFonts w:cs="Arial"/>
          <w:sz w:val="24"/>
          <w:szCs w:val="24"/>
        </w:rPr>
        <w:t>są angielski, francuski, hiszpański i rosyjski. W sporej części państw rozwijają się projekty szkolne. Można korzystać z materiałów zamieszczanych na stronach narodowych, jak również stronach Komisji Szkolnej FIDE oraz Komisji Edukacyjnej ECU (Europejskiej Unii Szachowej).</w:t>
      </w:r>
    </w:p>
    <w:p w:rsidR="00CC0884" w:rsidRPr="00732E8A" w:rsidRDefault="00CC0884" w:rsidP="00CC0884">
      <w:pPr>
        <w:spacing w:after="0" w:line="360" w:lineRule="auto"/>
        <w:rPr>
          <w:rFonts w:cs="Arial"/>
          <w:b/>
          <w:sz w:val="24"/>
          <w:szCs w:val="24"/>
        </w:rPr>
      </w:pPr>
      <w:r w:rsidRPr="00732E8A">
        <w:rPr>
          <w:rFonts w:cs="Arial"/>
          <w:b/>
          <w:sz w:val="24"/>
          <w:szCs w:val="24"/>
        </w:rPr>
        <w:t>Kompetencje informatyczne.</w:t>
      </w:r>
    </w:p>
    <w:p w:rsidR="00CC0884" w:rsidRPr="00732E8A" w:rsidRDefault="00CC0884" w:rsidP="00CC0884">
      <w:pPr>
        <w:spacing w:after="0" w:line="360" w:lineRule="auto"/>
        <w:rPr>
          <w:rFonts w:cs="Arial"/>
          <w:sz w:val="24"/>
          <w:szCs w:val="24"/>
        </w:rPr>
      </w:pPr>
      <w:r w:rsidRPr="00732E8A">
        <w:rPr>
          <w:rFonts w:cs="Arial"/>
          <w:sz w:val="24"/>
          <w:szCs w:val="24"/>
        </w:rPr>
        <w:t xml:space="preserve">Internet jest świetnym miejscem wymiany wiadomości oraz umiejętności metodycznych. </w:t>
      </w:r>
      <w:r>
        <w:rPr>
          <w:rFonts w:cs="Arial"/>
          <w:sz w:val="24"/>
          <w:szCs w:val="24"/>
        </w:rPr>
        <w:br/>
      </w:r>
      <w:r w:rsidRPr="00732E8A">
        <w:rPr>
          <w:rFonts w:cs="Arial"/>
          <w:sz w:val="24"/>
          <w:szCs w:val="24"/>
        </w:rPr>
        <w:t xml:space="preserve">Są specjalne platformy ułatwiające sędziowanie turniejów oraz platformy wspierające </w:t>
      </w:r>
      <w:r w:rsidRPr="00732E8A">
        <w:rPr>
          <w:rFonts w:cs="Arial"/>
          <w:sz w:val="24"/>
          <w:szCs w:val="24"/>
        </w:rPr>
        <w:lastRenderedPageBreak/>
        <w:t xml:space="preserve">nauczanie szachów. Również w Internecie jest przynajmniej kilka miejsc, w których na żywo można zagrać partię szachową. Każdą rozegraną partię można przeanalizować z pomocą komputera. Dla bardziej zainteresowanych są również przeprowadzane przy pomocy specjalnych szachownic transmisje na żywo. </w:t>
      </w:r>
    </w:p>
    <w:p w:rsidR="00CC0884" w:rsidRPr="00732E8A" w:rsidRDefault="00CC0884" w:rsidP="00CC0884">
      <w:pPr>
        <w:spacing w:after="0" w:line="360" w:lineRule="auto"/>
        <w:rPr>
          <w:rFonts w:cs="Arial"/>
          <w:b/>
          <w:sz w:val="24"/>
          <w:szCs w:val="24"/>
        </w:rPr>
      </w:pPr>
      <w:r w:rsidRPr="00732E8A">
        <w:rPr>
          <w:rFonts w:cs="Arial"/>
          <w:b/>
          <w:sz w:val="24"/>
          <w:szCs w:val="24"/>
        </w:rPr>
        <w:t>Umiejętność uczenia się.</w:t>
      </w:r>
    </w:p>
    <w:p w:rsidR="00CC0884" w:rsidRPr="00732E8A" w:rsidRDefault="00CC0884" w:rsidP="00CC0884">
      <w:pPr>
        <w:spacing w:after="0" w:line="360" w:lineRule="auto"/>
        <w:rPr>
          <w:rFonts w:cs="Arial"/>
          <w:sz w:val="24"/>
          <w:szCs w:val="24"/>
        </w:rPr>
      </w:pPr>
      <w:r w:rsidRPr="00732E8A">
        <w:rPr>
          <w:rFonts w:cs="Arial"/>
          <w:sz w:val="24"/>
          <w:szCs w:val="24"/>
        </w:rPr>
        <w:t>Uczniowie, którzy opanowali już podstawy gry w szachy mogą planować dalszy rozwój szachowy z pomocą kółka szkolnego lub klubu sportowego. Niezbędna w takiej sytuacji jest praca własna. Bez doskonalenia umiejętności samokształcenia nie ma możliwości rozwoju i zamiany dziecka, które opanowało podstawy gry w zawodnika uprawiającego szachy, jako sport.</w:t>
      </w:r>
    </w:p>
    <w:p w:rsidR="00CC0884" w:rsidRPr="00732E8A" w:rsidRDefault="00CC0884" w:rsidP="00CC0884">
      <w:pPr>
        <w:spacing w:after="0" w:line="360" w:lineRule="auto"/>
        <w:rPr>
          <w:rFonts w:cs="Arial"/>
          <w:b/>
          <w:sz w:val="24"/>
          <w:szCs w:val="24"/>
        </w:rPr>
      </w:pPr>
      <w:r w:rsidRPr="00732E8A">
        <w:rPr>
          <w:rFonts w:cs="Arial"/>
          <w:b/>
          <w:sz w:val="24"/>
          <w:szCs w:val="24"/>
        </w:rPr>
        <w:t>Inicjatywność i przedsiębiorczość.</w:t>
      </w:r>
    </w:p>
    <w:p w:rsidR="00CC0884" w:rsidRPr="00732E8A" w:rsidRDefault="00CC0884" w:rsidP="00CC0884">
      <w:pPr>
        <w:spacing w:after="0" w:line="360" w:lineRule="auto"/>
        <w:rPr>
          <w:rFonts w:cs="Arial"/>
          <w:sz w:val="24"/>
          <w:szCs w:val="24"/>
        </w:rPr>
      </w:pPr>
      <w:r w:rsidRPr="00732E8A">
        <w:rPr>
          <w:rFonts w:cs="Arial"/>
          <w:sz w:val="24"/>
          <w:szCs w:val="24"/>
        </w:rPr>
        <w:t xml:space="preserve">Szachy dzięki swojemu indywidualnemu charakterowi powodują, że po rozpoczęciu partii młody człowiek pozostaje sam. Nie można przed partią opracować strategii i w partii tylko </w:t>
      </w:r>
      <w:r>
        <w:rPr>
          <w:rFonts w:cs="Arial"/>
          <w:sz w:val="24"/>
          <w:szCs w:val="24"/>
        </w:rPr>
        <w:br/>
      </w:r>
      <w:r w:rsidRPr="00732E8A">
        <w:rPr>
          <w:rFonts w:cs="Arial"/>
          <w:sz w:val="24"/>
          <w:szCs w:val="24"/>
        </w:rPr>
        <w:t>ją konsekwentnie i odtwórczo realizować. Jest przecież jeszcze przeciwnik, który najczęściej nie zagra tak jak sobie życzymy. Właśnie szachy uczą postępowania w sytuacjach niestandardowych, rozwijają inicjatywność.</w:t>
      </w:r>
    </w:p>
    <w:p w:rsidR="00CC0884" w:rsidRPr="00732E8A" w:rsidRDefault="00CC0884" w:rsidP="00CC0884">
      <w:pPr>
        <w:spacing w:after="0" w:line="360" w:lineRule="auto"/>
        <w:rPr>
          <w:rFonts w:cs="Arial"/>
          <w:sz w:val="24"/>
          <w:szCs w:val="24"/>
        </w:rPr>
      </w:pPr>
    </w:p>
    <w:p w:rsidR="00CC0884" w:rsidRDefault="00CC0884" w:rsidP="00CC0884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b/>
          <w:sz w:val="24"/>
          <w:szCs w:val="24"/>
        </w:rPr>
      </w:pPr>
      <w:r w:rsidRPr="00732E8A">
        <w:rPr>
          <w:rFonts w:cs="Arial"/>
          <w:b/>
          <w:sz w:val="24"/>
          <w:szCs w:val="24"/>
        </w:rPr>
        <w:t xml:space="preserve">Nauka gry w szachy, to nie cudowne panaceum na wszystkie braki i niedoskonałości. Niektórym dzieciom pomoże, niektórym niestety nie. Jest jednak dobrym i skutecznym narzędziem edukacyjnym, które można i należy wykorzystywać </w:t>
      </w:r>
      <w:r>
        <w:rPr>
          <w:rFonts w:cs="Arial"/>
          <w:b/>
          <w:sz w:val="24"/>
          <w:szCs w:val="24"/>
        </w:rPr>
        <w:br/>
      </w:r>
      <w:r w:rsidRPr="00732E8A">
        <w:rPr>
          <w:rFonts w:cs="Arial"/>
          <w:b/>
          <w:sz w:val="24"/>
          <w:szCs w:val="24"/>
        </w:rPr>
        <w:t>w polskich szkołach.</w:t>
      </w:r>
    </w:p>
    <w:p w:rsidR="00D53AE3" w:rsidRPr="00732E8A" w:rsidRDefault="00D53AE3" w:rsidP="00CC0884">
      <w:pPr>
        <w:autoSpaceDE w:val="0"/>
        <w:autoSpaceDN w:val="0"/>
        <w:adjustRightInd w:val="0"/>
        <w:spacing w:after="0" w:line="360" w:lineRule="auto"/>
        <w:ind w:firstLine="708"/>
        <w:rPr>
          <w:rFonts w:eastAsia="TTE15CF1D8t00" w:cs="Arial"/>
          <w:b/>
          <w:sz w:val="24"/>
          <w:szCs w:val="24"/>
        </w:rPr>
      </w:pPr>
    </w:p>
    <w:p w:rsidR="00D53AE3" w:rsidRPr="00732E8A" w:rsidRDefault="00D53AE3" w:rsidP="00CC0884">
      <w:pPr>
        <w:spacing w:after="0" w:line="360" w:lineRule="auto"/>
        <w:rPr>
          <w:rFonts w:cs="Arial"/>
          <w:b/>
          <w:sz w:val="24"/>
          <w:szCs w:val="24"/>
        </w:rPr>
      </w:pPr>
    </w:p>
    <w:p w:rsidR="00CC0884" w:rsidRPr="00732E8A" w:rsidRDefault="00CC0884" w:rsidP="00CC0884">
      <w:pPr>
        <w:spacing w:after="0" w:line="360" w:lineRule="auto"/>
        <w:rPr>
          <w:rFonts w:cs="Arial"/>
          <w:b/>
          <w:sz w:val="24"/>
          <w:szCs w:val="24"/>
        </w:rPr>
      </w:pPr>
      <w:r w:rsidRPr="00732E8A">
        <w:rPr>
          <w:rFonts w:cs="Arial"/>
          <w:b/>
          <w:sz w:val="24"/>
          <w:szCs w:val="24"/>
        </w:rPr>
        <w:t>Literatura:</w:t>
      </w:r>
    </w:p>
    <w:p w:rsidR="00CC0884" w:rsidRPr="00732E8A" w:rsidRDefault="00CC0884" w:rsidP="00CC0884">
      <w:pPr>
        <w:spacing w:after="0" w:line="360" w:lineRule="auto"/>
        <w:rPr>
          <w:rFonts w:cs="Arial"/>
          <w:sz w:val="24"/>
          <w:szCs w:val="24"/>
        </w:rPr>
      </w:pPr>
      <w:r w:rsidRPr="00732E8A">
        <w:rPr>
          <w:rFonts w:cs="Arial"/>
          <w:i/>
          <w:sz w:val="24"/>
          <w:szCs w:val="24"/>
        </w:rPr>
        <w:t>Grajmy w szachy – materiały szkoleniowe dla najmłodszych cz. I, cz. II, cz. III</w:t>
      </w:r>
      <w:r w:rsidRPr="00732E8A">
        <w:rPr>
          <w:rFonts w:cs="Arial"/>
          <w:sz w:val="24"/>
          <w:szCs w:val="24"/>
        </w:rPr>
        <w:t>, M. Zielińska, Wyd. Polski Związek Szachowy, Warszawa 2010 -2012r.</w:t>
      </w:r>
    </w:p>
    <w:p w:rsidR="00CC0884" w:rsidRPr="00732E8A" w:rsidRDefault="00CC0884" w:rsidP="00CC0884">
      <w:pPr>
        <w:spacing w:after="0" w:line="360" w:lineRule="auto"/>
        <w:rPr>
          <w:rFonts w:cs="Arial"/>
          <w:i/>
          <w:sz w:val="24"/>
          <w:szCs w:val="24"/>
        </w:rPr>
      </w:pPr>
      <w:r w:rsidRPr="00732E8A">
        <w:rPr>
          <w:rFonts w:cs="Arial"/>
          <w:i/>
          <w:sz w:val="24"/>
          <w:szCs w:val="24"/>
        </w:rPr>
        <w:t>Innowacyjne wspieranie rozwoju uczniów – Projekt</w:t>
      </w:r>
      <w:r w:rsidRPr="00732E8A">
        <w:rPr>
          <w:rFonts w:cs="Arial"/>
          <w:sz w:val="24"/>
          <w:szCs w:val="24"/>
        </w:rPr>
        <w:t xml:space="preserve"> </w:t>
      </w:r>
      <w:r w:rsidRPr="00732E8A">
        <w:rPr>
          <w:rFonts w:cs="Arial"/>
          <w:i/>
          <w:sz w:val="24"/>
          <w:szCs w:val="24"/>
        </w:rPr>
        <w:t xml:space="preserve">Edukacja przez Szachy w Szkole, </w:t>
      </w:r>
    </w:p>
    <w:p w:rsidR="00CC0884" w:rsidRPr="00732E8A" w:rsidRDefault="00D53AE3" w:rsidP="00CC088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Dobre Praktyki Szkoła Podstawowa nr 11 Suwałki </w:t>
      </w:r>
    </w:p>
    <w:p w:rsidR="00CC0884" w:rsidRPr="00732E8A" w:rsidRDefault="00CC0884" w:rsidP="00CC0884">
      <w:pPr>
        <w:spacing w:after="0" w:line="360" w:lineRule="auto"/>
        <w:rPr>
          <w:rFonts w:cs="Arial"/>
          <w:sz w:val="24"/>
          <w:szCs w:val="24"/>
        </w:rPr>
      </w:pPr>
    </w:p>
    <w:p w:rsidR="001A7DFF" w:rsidRDefault="00D53AE3">
      <w:r>
        <w:t>Justyna Kozik</w:t>
      </w:r>
    </w:p>
    <w:sectPr w:rsidR="001A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CF1D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A46"/>
    <w:multiLevelType w:val="hybridMultilevel"/>
    <w:tmpl w:val="DB107AB0"/>
    <w:lvl w:ilvl="0" w:tplc="529A5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4AC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020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26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6C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6DD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27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8B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8B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0A671B"/>
    <w:multiLevelType w:val="hybridMultilevel"/>
    <w:tmpl w:val="69C41AEE"/>
    <w:lvl w:ilvl="0" w:tplc="8F2E52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F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09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0C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EC4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4A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C86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C9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EF2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0441769"/>
    <w:multiLevelType w:val="hybridMultilevel"/>
    <w:tmpl w:val="7AB02828"/>
    <w:lvl w:ilvl="0" w:tplc="DD9A0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49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08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E2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01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4E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C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6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27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84"/>
    <w:rsid w:val="0003340E"/>
    <w:rsid w:val="00327EF5"/>
    <w:rsid w:val="00CC0884"/>
    <w:rsid w:val="00D53AE3"/>
    <w:rsid w:val="00F6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75D29-D659-4495-844D-0A663771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8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achywszko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2018-10-08T14:44:00Z</dcterms:created>
  <dcterms:modified xsi:type="dcterms:W3CDTF">2018-10-08T14:44:00Z</dcterms:modified>
</cp:coreProperties>
</file>