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82" w:rsidRPr="007E50B8" w:rsidRDefault="007E3647" w:rsidP="007E50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52F">
        <w:rPr>
          <w:rFonts w:ascii="Times New Roman" w:eastAsia="Times New Roman" w:hAnsi="Times New Roman" w:cs="Times New Roman"/>
          <w:b/>
          <w:bCs/>
          <w:sz w:val="24"/>
          <w:szCs w:val="24"/>
        </w:rPr>
        <w:t>PERCEPCJA SŁUCHOWA</w:t>
      </w:r>
    </w:p>
    <w:p w:rsidR="007E3647" w:rsidRPr="007E3647" w:rsidRDefault="007E3647" w:rsidP="00DE5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7E3647">
        <w:rPr>
          <w:rFonts w:ascii="Times New Roman" w:eastAsia="Times New Roman" w:hAnsi="Times New Roman" w:cs="Times New Roman"/>
          <w:b/>
          <w:bCs/>
          <w:sz w:val="24"/>
          <w:szCs w:val="24"/>
        </w:rPr>
        <w:t>Słuch</w:t>
      </w:r>
      <w:r w:rsidRPr="007E3647">
        <w:rPr>
          <w:rFonts w:ascii="Times New Roman" w:eastAsia="Times New Roman" w:hAnsi="Times New Roman" w:cs="Times New Roman"/>
          <w:sz w:val="24"/>
          <w:szCs w:val="24"/>
        </w:rPr>
        <w:t xml:space="preserve"> jest zdolnością odbioru dźwięków.  Odbiór słyszanych dźwięków możliwy jest </w:t>
      </w:r>
      <w:r w:rsidRPr="0095652F">
        <w:rPr>
          <w:rFonts w:ascii="Times New Roman" w:eastAsia="Times New Roman" w:hAnsi="Times New Roman" w:cs="Times New Roman"/>
          <w:sz w:val="24"/>
          <w:szCs w:val="24"/>
        </w:rPr>
        <w:t>dzięki analizatorowi słuchowemu, który składa się z:</w:t>
      </w:r>
      <w:r w:rsidRPr="007E3647">
        <w:rPr>
          <w:rFonts w:ascii="Times New Roman" w:eastAsia="Times New Roman" w:hAnsi="Times New Roman" w:cs="Times New Roman"/>
          <w:sz w:val="24"/>
          <w:szCs w:val="24"/>
        </w:rPr>
        <w:t xml:space="preserve"> receptora odbier</w:t>
      </w:r>
      <w:r w:rsidR="00DE5EB6">
        <w:rPr>
          <w:rFonts w:ascii="Times New Roman" w:eastAsia="Times New Roman" w:hAnsi="Times New Roman" w:cs="Times New Roman"/>
          <w:sz w:val="24"/>
          <w:szCs w:val="24"/>
        </w:rPr>
        <w:t>ającego bodźce słuchowe ucho</w:t>
      </w:r>
      <w:r w:rsidRPr="007E3647">
        <w:rPr>
          <w:rFonts w:ascii="Times New Roman" w:eastAsia="Times New Roman" w:hAnsi="Times New Roman" w:cs="Times New Roman"/>
          <w:sz w:val="24"/>
          <w:szCs w:val="24"/>
        </w:rPr>
        <w:t>, przekazu</w:t>
      </w:r>
      <w:r w:rsidRPr="0095652F">
        <w:rPr>
          <w:rFonts w:ascii="Times New Roman" w:eastAsia="Times New Roman" w:hAnsi="Times New Roman" w:cs="Times New Roman"/>
          <w:sz w:val="24"/>
          <w:szCs w:val="24"/>
        </w:rPr>
        <w:t>jącego je na pobudzenia nerwowe,</w:t>
      </w:r>
      <w:r w:rsidRPr="007E3647">
        <w:rPr>
          <w:rFonts w:ascii="Times New Roman" w:eastAsia="Times New Roman" w:hAnsi="Times New Roman" w:cs="Times New Roman"/>
          <w:sz w:val="24"/>
          <w:szCs w:val="24"/>
        </w:rPr>
        <w:t xml:space="preserve"> drogi słuchowej doprowadzając</w:t>
      </w:r>
      <w:r w:rsidRPr="0095652F">
        <w:rPr>
          <w:rFonts w:ascii="Times New Roman" w:eastAsia="Times New Roman" w:hAnsi="Times New Roman" w:cs="Times New Roman"/>
          <w:sz w:val="24"/>
          <w:szCs w:val="24"/>
        </w:rPr>
        <w:t>ej pobudzenia nerwowe do mózgu,</w:t>
      </w:r>
      <w:r w:rsidR="00DE5EB6">
        <w:rPr>
          <w:rFonts w:ascii="Times New Roman" w:eastAsia="Times New Roman" w:hAnsi="Times New Roman" w:cs="Times New Roman"/>
          <w:sz w:val="24"/>
          <w:szCs w:val="24"/>
        </w:rPr>
        <w:t xml:space="preserve"> korowej części analizatora, </w:t>
      </w:r>
      <w:r w:rsidRPr="007E3647">
        <w:rPr>
          <w:rFonts w:ascii="Times New Roman" w:eastAsia="Times New Roman" w:hAnsi="Times New Roman" w:cs="Times New Roman"/>
          <w:sz w:val="24"/>
          <w:szCs w:val="24"/>
        </w:rPr>
        <w:t xml:space="preserve">miejsce dokonania analizy </w:t>
      </w:r>
      <w:r w:rsidRPr="0095652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E5EB6">
        <w:rPr>
          <w:rFonts w:ascii="Times New Roman" w:eastAsia="Times New Roman" w:hAnsi="Times New Roman" w:cs="Times New Roman"/>
          <w:sz w:val="24"/>
          <w:szCs w:val="24"/>
        </w:rPr>
        <w:br/>
        <w:t xml:space="preserve">i syntezy bodźców słuchowych </w:t>
      </w:r>
      <w:r w:rsidRPr="007E3647">
        <w:rPr>
          <w:rFonts w:ascii="Times New Roman" w:eastAsia="Times New Roman" w:hAnsi="Times New Roman" w:cs="Times New Roman"/>
          <w:sz w:val="24"/>
          <w:szCs w:val="24"/>
        </w:rPr>
        <w:t xml:space="preserve">oraz nerwów odśrodkowych przekazujących impulsy </w:t>
      </w:r>
      <w:r w:rsidR="00DE5EB6">
        <w:rPr>
          <w:rFonts w:ascii="Times New Roman" w:eastAsia="Times New Roman" w:hAnsi="Times New Roman" w:cs="Times New Roman"/>
          <w:sz w:val="24"/>
          <w:szCs w:val="24"/>
        </w:rPr>
        <w:br/>
      </w:r>
      <w:r w:rsidRPr="007E3647">
        <w:rPr>
          <w:rFonts w:ascii="Times New Roman" w:eastAsia="Times New Roman" w:hAnsi="Times New Roman" w:cs="Times New Roman"/>
          <w:sz w:val="24"/>
          <w:szCs w:val="24"/>
        </w:rPr>
        <w:t>do mózgu.</w:t>
      </w:r>
    </w:p>
    <w:p w:rsidR="007E3647" w:rsidRPr="007E3647" w:rsidRDefault="007E3647" w:rsidP="00DE5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7E3647">
        <w:rPr>
          <w:rFonts w:ascii="Times New Roman" w:eastAsia="Times New Roman" w:hAnsi="Times New Roman" w:cs="Times New Roman"/>
          <w:sz w:val="24"/>
          <w:szCs w:val="24"/>
        </w:rPr>
        <w:t>      Podstawowym warunkiem prawidłowego rozwoju spostrzeżeń słuchowych jest anatomicznie nie uszkodzony i funkcjonalnie sprawny analizator słuchowy – o</w:t>
      </w:r>
      <w:r w:rsidRPr="0095652F">
        <w:rPr>
          <w:rFonts w:ascii="Times New Roman" w:eastAsia="Times New Roman" w:hAnsi="Times New Roman" w:cs="Times New Roman"/>
          <w:sz w:val="24"/>
          <w:szCs w:val="24"/>
        </w:rPr>
        <w:t>dpowiedzialny za słuch fizyczny</w:t>
      </w:r>
      <w:r w:rsidRPr="007E3647">
        <w:rPr>
          <w:rFonts w:ascii="Times New Roman" w:eastAsia="Times New Roman" w:hAnsi="Times New Roman" w:cs="Times New Roman"/>
          <w:sz w:val="24"/>
          <w:szCs w:val="24"/>
        </w:rPr>
        <w:t>. Prawidłowa identyfikacja dochodzących do mózgu bodźców słuchowych jest</w:t>
      </w:r>
      <w:r w:rsidRPr="0095652F">
        <w:rPr>
          <w:rFonts w:ascii="Times New Roman" w:eastAsia="Times New Roman" w:hAnsi="Times New Roman" w:cs="Times New Roman"/>
          <w:sz w:val="24"/>
          <w:szCs w:val="24"/>
        </w:rPr>
        <w:t xml:space="preserve"> warunkiem rozwoju mowy</w:t>
      </w:r>
      <w:r w:rsidRPr="007E36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647" w:rsidRPr="007E3647" w:rsidRDefault="007E3647" w:rsidP="00DE5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95652F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Percepcja słuchowa</w:t>
      </w:r>
      <w:r w:rsidRPr="007E364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95652F">
        <w:rPr>
          <w:rFonts w:ascii="Times New Roman" w:eastAsia="Times New Roman" w:hAnsi="Times New Roman" w:cs="Times New Roman"/>
          <w:sz w:val="24"/>
          <w:szCs w:val="24"/>
        </w:rPr>
        <w:t> czyli spostrzeganie słuchowe</w:t>
      </w:r>
      <w:r w:rsidRPr="007E3647">
        <w:rPr>
          <w:rFonts w:ascii="Times New Roman" w:eastAsia="Times New Roman" w:hAnsi="Times New Roman" w:cs="Times New Roman"/>
          <w:sz w:val="24"/>
          <w:szCs w:val="24"/>
        </w:rPr>
        <w:t>, jest jedną z podstawowych funkcji psychofizycznych, zaangażowanych w czynność czytania i pisania.</w:t>
      </w:r>
    </w:p>
    <w:p w:rsidR="007E3647" w:rsidRPr="007E3647" w:rsidRDefault="007E3647" w:rsidP="00DE5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95652F">
        <w:rPr>
          <w:rFonts w:ascii="Times New Roman" w:eastAsia="Times New Roman" w:hAnsi="Times New Roman" w:cs="Times New Roman"/>
          <w:b/>
          <w:bCs/>
          <w:sz w:val="24"/>
          <w:szCs w:val="24"/>
        </w:rPr>
        <w:t> Angażuje ona trzy rodzaje słuchu;</w:t>
      </w:r>
    </w:p>
    <w:p w:rsidR="007E3647" w:rsidRPr="007E3647" w:rsidRDefault="007E3647" w:rsidP="00DE5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7E3647">
        <w:rPr>
          <w:rFonts w:ascii="Times New Roman" w:eastAsia="Times New Roman" w:hAnsi="Times New Roman" w:cs="Times New Roman"/>
          <w:sz w:val="24"/>
          <w:szCs w:val="24"/>
        </w:rPr>
        <w:t>słuch</w:t>
      </w:r>
      <w:r w:rsidRPr="0095652F">
        <w:rPr>
          <w:rFonts w:ascii="Times New Roman" w:eastAsia="Times New Roman" w:hAnsi="Times New Roman" w:cs="Times New Roman"/>
          <w:sz w:val="24"/>
          <w:szCs w:val="24"/>
        </w:rPr>
        <w:t xml:space="preserve"> fizyczny –</w:t>
      </w:r>
      <w:r w:rsidRPr="007E3647">
        <w:rPr>
          <w:rFonts w:ascii="Times New Roman" w:eastAsia="Times New Roman" w:hAnsi="Times New Roman" w:cs="Times New Roman"/>
          <w:sz w:val="24"/>
          <w:szCs w:val="24"/>
        </w:rPr>
        <w:t xml:space="preserve"> odpowiedzialny za prawidłowe odbieranie wrażeń słuchowych</w:t>
      </w:r>
    </w:p>
    <w:p w:rsidR="007E3647" w:rsidRPr="007E3647" w:rsidRDefault="007E3647" w:rsidP="00DE5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95652F">
        <w:rPr>
          <w:rFonts w:ascii="Times New Roman" w:eastAsia="Times New Roman" w:hAnsi="Times New Roman" w:cs="Times New Roman"/>
          <w:sz w:val="24"/>
          <w:szCs w:val="24"/>
        </w:rPr>
        <w:t>słuch muzyczny –</w:t>
      </w:r>
      <w:r w:rsidRPr="007E3647">
        <w:rPr>
          <w:rFonts w:ascii="Times New Roman" w:eastAsia="Times New Roman" w:hAnsi="Times New Roman" w:cs="Times New Roman"/>
          <w:sz w:val="24"/>
          <w:szCs w:val="24"/>
        </w:rPr>
        <w:t xml:space="preserve"> odpowiedzialny za różnicowanie wysokości i jakości dźwięków oraz odstępów między nimi</w:t>
      </w:r>
    </w:p>
    <w:p w:rsidR="007E3647" w:rsidRPr="007E3647" w:rsidRDefault="007E3647" w:rsidP="00DE5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95652F">
        <w:rPr>
          <w:rFonts w:ascii="Times New Roman" w:eastAsia="Times New Roman" w:hAnsi="Times New Roman" w:cs="Times New Roman"/>
          <w:sz w:val="24"/>
          <w:szCs w:val="24"/>
        </w:rPr>
        <w:t>słuch fonematyczny –</w:t>
      </w:r>
      <w:r w:rsidRPr="007E3647">
        <w:rPr>
          <w:rFonts w:ascii="Times New Roman" w:eastAsia="Times New Roman" w:hAnsi="Times New Roman" w:cs="Times New Roman"/>
          <w:sz w:val="24"/>
          <w:szCs w:val="24"/>
        </w:rPr>
        <w:t xml:space="preserve"> odpowiedzialny</w:t>
      </w:r>
      <w:r w:rsidRPr="0095652F">
        <w:rPr>
          <w:rFonts w:ascii="Times New Roman" w:eastAsia="Times New Roman" w:hAnsi="Times New Roman" w:cs="Times New Roman"/>
          <w:sz w:val="24"/>
          <w:szCs w:val="24"/>
        </w:rPr>
        <w:t xml:space="preserve"> za identyfikowanie i </w:t>
      </w:r>
      <w:r w:rsidRPr="007E3647">
        <w:rPr>
          <w:rFonts w:ascii="Times New Roman" w:eastAsia="Times New Roman" w:hAnsi="Times New Roman" w:cs="Times New Roman"/>
          <w:sz w:val="24"/>
          <w:szCs w:val="24"/>
        </w:rPr>
        <w:t xml:space="preserve">różnicowanie dźwięków mowy </w:t>
      </w:r>
      <w:r w:rsidRPr="0095652F">
        <w:rPr>
          <w:rFonts w:ascii="Times New Roman" w:eastAsia="Times New Roman" w:hAnsi="Times New Roman" w:cs="Times New Roman"/>
          <w:sz w:val="24"/>
          <w:szCs w:val="24"/>
        </w:rPr>
        <w:t>ludzkiej (</w:t>
      </w:r>
      <w:r w:rsidRPr="007E3647">
        <w:rPr>
          <w:rFonts w:ascii="Times New Roman" w:eastAsia="Times New Roman" w:hAnsi="Times New Roman" w:cs="Times New Roman"/>
          <w:sz w:val="24"/>
          <w:szCs w:val="24"/>
        </w:rPr>
        <w:t>fonemów)</w:t>
      </w:r>
    </w:p>
    <w:p w:rsidR="007E3647" w:rsidRPr="007E3647" w:rsidRDefault="007E3647" w:rsidP="00DE5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7E3647">
        <w:rPr>
          <w:rFonts w:ascii="Times New Roman" w:eastAsia="Times New Roman" w:hAnsi="Times New Roman" w:cs="Times New Roman"/>
          <w:sz w:val="24"/>
          <w:szCs w:val="24"/>
        </w:rPr>
        <w:t>Wg M. Bogdanowicz w słuchu fonematycznym wyodrębnia się następujące czynności</w:t>
      </w:r>
      <w:r w:rsidRPr="009565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3647" w:rsidRPr="007E3647" w:rsidRDefault="007E3647" w:rsidP="00DE5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7E3647">
        <w:rPr>
          <w:rFonts w:ascii="Times New Roman" w:eastAsia="Times New Roman" w:hAnsi="Times New Roman" w:cs="Times New Roman"/>
          <w:sz w:val="24"/>
          <w:szCs w:val="24"/>
        </w:rPr>
        <w:t>Spostrzeganie i odróżnianie</w:t>
      </w:r>
      <w:r w:rsidRPr="0095652F">
        <w:rPr>
          <w:rFonts w:ascii="Times New Roman" w:eastAsia="Times New Roman" w:hAnsi="Times New Roman" w:cs="Times New Roman"/>
          <w:sz w:val="24"/>
          <w:szCs w:val="24"/>
        </w:rPr>
        <w:t xml:space="preserve"> od siebie wypowiadanych głosek</w:t>
      </w:r>
      <w:r w:rsidRPr="007E36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652F">
        <w:rPr>
          <w:rFonts w:ascii="Times New Roman" w:eastAsia="Times New Roman" w:hAnsi="Times New Roman" w:cs="Times New Roman"/>
          <w:sz w:val="24"/>
          <w:szCs w:val="24"/>
        </w:rPr>
        <w:t>a także zjawisk prozodycznych (</w:t>
      </w:r>
      <w:r w:rsidRPr="007E3647">
        <w:rPr>
          <w:rFonts w:ascii="Times New Roman" w:eastAsia="Times New Roman" w:hAnsi="Times New Roman" w:cs="Times New Roman"/>
          <w:sz w:val="24"/>
          <w:szCs w:val="24"/>
        </w:rPr>
        <w:t>akcent, intonacja, tempo mowy)</w:t>
      </w:r>
    </w:p>
    <w:p w:rsidR="007E3647" w:rsidRPr="007E3647" w:rsidRDefault="007E3647" w:rsidP="00DE5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7E3647">
        <w:rPr>
          <w:rFonts w:ascii="Times New Roman" w:eastAsia="Times New Roman" w:hAnsi="Times New Roman" w:cs="Times New Roman"/>
          <w:sz w:val="24"/>
          <w:szCs w:val="24"/>
        </w:rPr>
        <w:t>Różnicowanie elementarnych jednostek języka</w:t>
      </w:r>
    </w:p>
    <w:p w:rsidR="007E3647" w:rsidRPr="007E3647" w:rsidRDefault="007E3647" w:rsidP="00DE5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7E3647">
        <w:rPr>
          <w:rFonts w:ascii="Times New Roman" w:eastAsia="Times New Roman" w:hAnsi="Times New Roman" w:cs="Times New Roman"/>
          <w:sz w:val="24"/>
          <w:szCs w:val="24"/>
        </w:rPr>
        <w:t>Analizę i syntezę głoskową i sylabową wyrazów, zdań</w:t>
      </w:r>
    </w:p>
    <w:p w:rsidR="007E3647" w:rsidRPr="007E3647" w:rsidRDefault="007E3647" w:rsidP="00DE5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7E3647">
        <w:rPr>
          <w:rFonts w:ascii="Times New Roman" w:eastAsia="Times New Roman" w:hAnsi="Times New Roman" w:cs="Times New Roman"/>
          <w:sz w:val="24"/>
          <w:szCs w:val="24"/>
        </w:rPr>
        <w:t>Prawidłowy rozwój percepcji słuchowej ma  bardzo duże znaczenie w rozwoju dziecka. Nieprawidłowości w rozwoju percepcji słuchowej stanowią  jedną  z wielu  przyczyn niepowodzeń  dzieci  w początkowej nauce czytania i pisania.</w:t>
      </w:r>
    </w:p>
    <w:p w:rsidR="007E3647" w:rsidRPr="007E3647" w:rsidRDefault="007E3647" w:rsidP="00DE5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95652F">
        <w:rPr>
          <w:rFonts w:ascii="Times New Roman" w:eastAsia="Times New Roman" w:hAnsi="Times New Roman" w:cs="Times New Roman"/>
          <w:b/>
          <w:bCs/>
          <w:sz w:val="24"/>
          <w:szCs w:val="24"/>
        </w:rPr>
        <w:t>Do  symptomów trudności w zakresie percepcji słuchowej można zaliczyć;</w:t>
      </w:r>
    </w:p>
    <w:p w:rsidR="007E3647" w:rsidRPr="007E3647" w:rsidRDefault="007E3647" w:rsidP="00DE5E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7E3647">
        <w:rPr>
          <w:rFonts w:ascii="Times New Roman" w:eastAsia="Times New Roman" w:hAnsi="Times New Roman" w:cs="Times New Roman"/>
          <w:sz w:val="24"/>
          <w:szCs w:val="24"/>
        </w:rPr>
        <w:t>trudności w wysłuchiwaniu i zapamiętaniu poleceń</w:t>
      </w:r>
    </w:p>
    <w:p w:rsidR="007E3647" w:rsidRPr="007E3647" w:rsidRDefault="007E3647" w:rsidP="00DE5E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7E3647">
        <w:rPr>
          <w:rFonts w:ascii="Times New Roman" w:eastAsia="Times New Roman" w:hAnsi="Times New Roman" w:cs="Times New Roman"/>
          <w:sz w:val="24"/>
          <w:szCs w:val="24"/>
        </w:rPr>
        <w:t>szybką męczliwość przy słuchaniu np. opowiadań, bajek</w:t>
      </w:r>
    </w:p>
    <w:p w:rsidR="007E3647" w:rsidRPr="007E3647" w:rsidRDefault="007E3647" w:rsidP="00DE5E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7E3647">
        <w:rPr>
          <w:rFonts w:ascii="Times New Roman" w:eastAsia="Times New Roman" w:hAnsi="Times New Roman" w:cs="Times New Roman"/>
          <w:sz w:val="24"/>
          <w:szCs w:val="24"/>
        </w:rPr>
        <w:t>trudności w zapamiętaniu wierszy, piosenek, wyliczanek</w:t>
      </w:r>
    </w:p>
    <w:p w:rsidR="007E3647" w:rsidRPr="007E3647" w:rsidRDefault="007E3647" w:rsidP="00DE5E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7E3647">
        <w:rPr>
          <w:rFonts w:ascii="Times New Roman" w:eastAsia="Times New Roman" w:hAnsi="Times New Roman" w:cs="Times New Roman"/>
          <w:sz w:val="24"/>
          <w:szCs w:val="24"/>
        </w:rPr>
        <w:t>ubogie słownictwo</w:t>
      </w:r>
    </w:p>
    <w:p w:rsidR="007E3647" w:rsidRPr="007E3647" w:rsidRDefault="007E3647" w:rsidP="00DE5E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7E3647">
        <w:rPr>
          <w:rFonts w:ascii="Times New Roman" w:eastAsia="Times New Roman" w:hAnsi="Times New Roman" w:cs="Times New Roman"/>
          <w:sz w:val="24"/>
          <w:szCs w:val="24"/>
        </w:rPr>
        <w:t>nieumiejętność wyodrębniania sylab i głosek w wyrazach, wyrazów w zdaniach</w:t>
      </w:r>
    </w:p>
    <w:p w:rsidR="007E3647" w:rsidRPr="007E3647" w:rsidRDefault="007E3647" w:rsidP="00DE5E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7E3647">
        <w:rPr>
          <w:rFonts w:ascii="Times New Roman" w:eastAsia="Times New Roman" w:hAnsi="Times New Roman" w:cs="Times New Roman"/>
          <w:sz w:val="24"/>
          <w:szCs w:val="24"/>
        </w:rPr>
        <w:t>agramatyzmy, deformacje słów</w:t>
      </w:r>
    </w:p>
    <w:p w:rsidR="007E3647" w:rsidRPr="007E3647" w:rsidRDefault="007E3647" w:rsidP="00DE5E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7E3647">
        <w:rPr>
          <w:rFonts w:ascii="Times New Roman" w:eastAsia="Times New Roman" w:hAnsi="Times New Roman" w:cs="Times New Roman"/>
          <w:sz w:val="24"/>
          <w:szCs w:val="24"/>
        </w:rPr>
        <w:t>kłopoty z syntezą dźwięków</w:t>
      </w:r>
    </w:p>
    <w:p w:rsidR="00750C82" w:rsidRDefault="007E3647" w:rsidP="00DE5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647">
        <w:rPr>
          <w:rFonts w:ascii="Times New Roman" w:eastAsia="Times New Roman" w:hAnsi="Times New Roman" w:cs="Times New Roman"/>
          <w:sz w:val="24"/>
          <w:szCs w:val="24"/>
        </w:rPr>
        <w:t>Systematyczne  prowadzenie ćwiczeń rozwijaj</w:t>
      </w:r>
      <w:r w:rsidRPr="0095652F">
        <w:rPr>
          <w:rFonts w:ascii="Times New Roman" w:eastAsia="Times New Roman" w:hAnsi="Times New Roman" w:cs="Times New Roman"/>
          <w:sz w:val="24"/>
          <w:szCs w:val="24"/>
        </w:rPr>
        <w:t>ących percepcję słuchową w domu</w:t>
      </w:r>
      <w:r w:rsidRPr="007E3647">
        <w:rPr>
          <w:rFonts w:ascii="Times New Roman" w:eastAsia="Times New Roman" w:hAnsi="Times New Roman" w:cs="Times New Roman"/>
          <w:sz w:val="24"/>
          <w:szCs w:val="24"/>
        </w:rPr>
        <w:t>,  ma ogromny wpływ na prawidłowy przebieg procesu uczenia umiejętności czytania i pisania.</w:t>
      </w:r>
    </w:p>
    <w:p w:rsidR="007E50B8" w:rsidRPr="007E50B8" w:rsidRDefault="007E50B8" w:rsidP="007E50B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E50B8">
        <w:rPr>
          <w:rFonts w:ascii="Times New Roman" w:eastAsia="Times New Roman" w:hAnsi="Times New Roman" w:cs="Times New Roman"/>
          <w:sz w:val="24"/>
          <w:szCs w:val="24"/>
        </w:rPr>
        <w:t>Ireneusz Łuczak</w:t>
      </w:r>
    </w:p>
    <w:sectPr w:rsidR="007E50B8" w:rsidRPr="007E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9F7"/>
    <w:multiLevelType w:val="multilevel"/>
    <w:tmpl w:val="A7AC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40B95"/>
    <w:multiLevelType w:val="multilevel"/>
    <w:tmpl w:val="FB9C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24D58"/>
    <w:multiLevelType w:val="multilevel"/>
    <w:tmpl w:val="85B6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B03C7"/>
    <w:rsid w:val="00270C6D"/>
    <w:rsid w:val="002A115D"/>
    <w:rsid w:val="002B03C7"/>
    <w:rsid w:val="0031351E"/>
    <w:rsid w:val="00636B14"/>
    <w:rsid w:val="00654D67"/>
    <w:rsid w:val="006C1F4E"/>
    <w:rsid w:val="0071347D"/>
    <w:rsid w:val="00747279"/>
    <w:rsid w:val="00750C82"/>
    <w:rsid w:val="007E3647"/>
    <w:rsid w:val="007E50B8"/>
    <w:rsid w:val="0095652F"/>
    <w:rsid w:val="00CC3F1B"/>
    <w:rsid w:val="00D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75F2"/>
  <w15:docId w15:val="{1F84F096-80BE-48AB-8DB9-040A3CCC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03C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E3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gimnazjum</cp:lastModifiedBy>
  <cp:revision>4</cp:revision>
  <dcterms:created xsi:type="dcterms:W3CDTF">2021-12-26T09:52:00Z</dcterms:created>
  <dcterms:modified xsi:type="dcterms:W3CDTF">2022-01-05T10:00:00Z</dcterms:modified>
</cp:coreProperties>
</file>