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3E" w:rsidRDefault="00E938C1">
      <w:r>
        <w:t>Zapraszamy Rodziców dzieci nowoprzyjętych do Przedszkola „Pod Topolą” w na rok szkolny 2025/2026, na zebranie z dyrektorem przedszkola, w dniu 25.06.2025r. o godz. 16.00</w:t>
      </w:r>
    </w:p>
    <w:p w:rsidR="00E938C1" w:rsidRDefault="00E938C1" w:rsidP="00E938C1">
      <w:pPr>
        <w:pStyle w:val="Akapitzlist"/>
        <w:numPr>
          <w:ilvl w:val="0"/>
          <w:numId w:val="1"/>
        </w:numPr>
      </w:pPr>
      <w:r>
        <w:t>Poznanie organizacji pracy Przedszkola</w:t>
      </w:r>
    </w:p>
    <w:p w:rsidR="00E938C1" w:rsidRDefault="00E938C1" w:rsidP="00E938C1">
      <w:pPr>
        <w:pStyle w:val="Akapitzlist"/>
        <w:numPr>
          <w:ilvl w:val="0"/>
          <w:numId w:val="1"/>
        </w:numPr>
      </w:pPr>
      <w:r>
        <w:t>Omówienie adaptacji przedszkolnej</w:t>
      </w:r>
    </w:p>
    <w:p w:rsidR="00E938C1" w:rsidRDefault="00E938C1" w:rsidP="00E938C1">
      <w:pPr>
        <w:pStyle w:val="Akapitzlist"/>
        <w:numPr>
          <w:ilvl w:val="0"/>
          <w:numId w:val="1"/>
        </w:numPr>
      </w:pPr>
      <w:r>
        <w:t>Zagadnienia techniczne: obecności pl., opłaty, dowozy, itp.</w:t>
      </w:r>
    </w:p>
    <w:p w:rsidR="00E938C1" w:rsidRDefault="00E938C1"/>
    <w:p w:rsidR="00E938C1" w:rsidRDefault="00E938C1">
      <w:r>
        <w:t>Zapraszamy również Rodziców dzieci przyjętych do Klubu Dziecięcego w Kwilczu na</w:t>
      </w:r>
      <w:r>
        <w:t xml:space="preserve"> rok szkolny 2025/2026</w:t>
      </w:r>
      <w:r>
        <w:t xml:space="preserve"> na spotkanie z kierownikiem Klubu, w dniu 25.06.2025r. o godz. 17.00</w:t>
      </w:r>
    </w:p>
    <w:p w:rsidR="00E938C1" w:rsidRDefault="00E938C1" w:rsidP="00E938C1">
      <w:pPr>
        <w:pStyle w:val="Akapitzlist"/>
        <w:numPr>
          <w:ilvl w:val="0"/>
          <w:numId w:val="2"/>
        </w:numPr>
      </w:pPr>
      <w:r>
        <w:t>Poznanie organizacji pracy</w:t>
      </w:r>
      <w:r>
        <w:t xml:space="preserve"> Klubu Dziecięcego</w:t>
      </w:r>
    </w:p>
    <w:p w:rsidR="00E938C1" w:rsidRDefault="00E938C1" w:rsidP="00E938C1">
      <w:pPr>
        <w:pStyle w:val="Akapitzlist"/>
        <w:numPr>
          <w:ilvl w:val="0"/>
          <w:numId w:val="2"/>
        </w:numPr>
      </w:pPr>
      <w:r>
        <w:t>Omówienie adaptacji</w:t>
      </w:r>
      <w:r>
        <w:t xml:space="preserve"> klubowej</w:t>
      </w:r>
    </w:p>
    <w:p w:rsidR="00E938C1" w:rsidRDefault="00E938C1" w:rsidP="00E938C1">
      <w:pPr>
        <w:pStyle w:val="Akapitzlist"/>
        <w:numPr>
          <w:ilvl w:val="0"/>
          <w:numId w:val="2"/>
        </w:numPr>
      </w:pPr>
      <w:r>
        <w:t>Zagadnienia związane z odpłatnością (dofinansowania, wyżywienie, aplikacja ZUS)</w:t>
      </w:r>
    </w:p>
    <w:p w:rsidR="00E938C1" w:rsidRDefault="00E938C1" w:rsidP="00E938C1">
      <w:pPr>
        <w:pStyle w:val="Akapitzlist"/>
        <w:numPr>
          <w:ilvl w:val="0"/>
          <w:numId w:val="2"/>
        </w:numPr>
      </w:pPr>
      <w:r>
        <w:t>Podpisanie umów oświadczenie usług</w:t>
      </w:r>
    </w:p>
    <w:p w:rsidR="00E938C1" w:rsidRDefault="00E938C1" w:rsidP="00E938C1">
      <w:pPr>
        <w:pStyle w:val="Akapitzlist"/>
      </w:pPr>
      <w:bookmarkStart w:id="0" w:name="_GoBack"/>
      <w:bookmarkEnd w:id="0"/>
    </w:p>
    <w:sectPr w:rsidR="00E9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7EE"/>
    <w:multiLevelType w:val="hybridMultilevel"/>
    <w:tmpl w:val="42202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70D3B"/>
    <w:multiLevelType w:val="hybridMultilevel"/>
    <w:tmpl w:val="7EE80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C1"/>
    <w:rsid w:val="008F263E"/>
    <w:rsid w:val="00E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59BC"/>
  <w15:chartTrackingRefBased/>
  <w15:docId w15:val="{47670966-1B33-42DE-A9A5-089DD867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bjas</dc:creator>
  <cp:keywords/>
  <dc:description/>
  <cp:lastModifiedBy>bjas</cp:lastModifiedBy>
  <cp:revision>1</cp:revision>
  <dcterms:created xsi:type="dcterms:W3CDTF">2025-06-09T07:13:00Z</dcterms:created>
  <dcterms:modified xsi:type="dcterms:W3CDTF">2025-06-09T07:22:00Z</dcterms:modified>
</cp:coreProperties>
</file>