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CD" w:rsidRPr="007831CD" w:rsidRDefault="007831CD" w:rsidP="00617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31CD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</w:p>
    <w:p w:rsidR="007831CD" w:rsidRDefault="007831CD" w:rsidP="007831CD">
      <w:pPr>
        <w:tabs>
          <w:tab w:val="left" w:pos="11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1CD">
        <w:rPr>
          <w:rFonts w:ascii="Times New Roman" w:hAnsi="Times New Roman" w:cs="Times New Roman"/>
          <w:i/>
          <w:sz w:val="20"/>
          <w:szCs w:val="24"/>
        </w:rPr>
        <w:t>KARTĘ WYPEŁNIAJĄ RODZICE LUB PRAWNI OPIEKUNOWIE DZIECKA</w:t>
      </w:r>
    </w:p>
    <w:p w:rsidR="00962FFB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Start"/>
      <w:r w:rsidRPr="001311A3">
        <w:rPr>
          <w:rFonts w:ascii="Times New Roman" w:hAnsi="Times New Roman" w:cs="Times New Roman"/>
          <w:b/>
          <w:sz w:val="24"/>
          <w:szCs w:val="24"/>
        </w:rPr>
        <w:t>wychowawca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6164DB">
        <w:rPr>
          <w:rFonts w:ascii="Times New Roman" w:hAnsi="Times New Roman" w:cs="Times New Roman"/>
          <w:b/>
          <w:sz w:val="24"/>
          <w:szCs w:val="24"/>
        </w:rPr>
        <w:t xml:space="preserve">urodzenia dziecka </w:t>
      </w:r>
      <w:r w:rsidRPr="006164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Adres zamieszkania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131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1A3">
        <w:rPr>
          <w:rFonts w:ascii="Times New Roman" w:hAnsi="Times New Roman" w:cs="Times New Roman"/>
          <w:sz w:val="24"/>
          <w:szCs w:val="24"/>
        </w:rPr>
        <w:t>...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Telefon domowy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</w:t>
      </w:r>
      <w:r w:rsidR="001311A3">
        <w:rPr>
          <w:rFonts w:ascii="Times New Roman" w:hAnsi="Times New Roman" w:cs="Times New Roman"/>
          <w:sz w:val="24"/>
          <w:szCs w:val="24"/>
        </w:rPr>
        <w:t>..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matki</w:t>
      </w:r>
      <w:r w:rsidRPr="001311A3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spellStart"/>
      <w:proofErr w:type="gramStart"/>
      <w:r w:rsidRPr="001311A3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1311A3">
        <w:rPr>
          <w:rFonts w:ascii="Times New Roman" w:hAnsi="Times New Roman" w:cs="Times New Roman"/>
          <w:sz w:val="24"/>
          <w:szCs w:val="24"/>
        </w:rPr>
        <w:t>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1311A3">
        <w:rPr>
          <w:rFonts w:ascii="Times New Roman" w:hAnsi="Times New Roman" w:cs="Times New Roman"/>
          <w:sz w:val="24"/>
          <w:szCs w:val="24"/>
        </w:rPr>
        <w:t>..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Start"/>
      <w:r w:rsidRPr="001311A3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311A3">
        <w:rPr>
          <w:rFonts w:ascii="Times New Roman" w:hAnsi="Times New Roman" w:cs="Times New Roman"/>
          <w:sz w:val="24"/>
          <w:szCs w:val="24"/>
        </w:rPr>
        <w:t>…</w:t>
      </w:r>
    </w:p>
    <w:p w:rsidR="007831CD" w:rsidRDefault="007831CD" w:rsidP="0061791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311A3">
        <w:rPr>
          <w:rFonts w:ascii="Times New Roman" w:hAnsi="Times New Roman" w:cs="Times New Roman"/>
          <w:b/>
          <w:sz w:val="24"/>
          <w:szCs w:val="24"/>
        </w:rPr>
        <w:t>Miejsce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311A3">
        <w:rPr>
          <w:rFonts w:ascii="Times New Roman" w:hAnsi="Times New Roman" w:cs="Times New Roman"/>
          <w:sz w:val="24"/>
          <w:szCs w:val="24"/>
        </w:rPr>
        <w:t>...</w:t>
      </w:r>
    </w:p>
    <w:p w:rsidR="007831CD" w:rsidRDefault="007831CD" w:rsidP="00617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1CD">
        <w:rPr>
          <w:rFonts w:ascii="Times New Roman" w:hAnsi="Times New Roman" w:cs="Times New Roman"/>
          <w:b/>
          <w:sz w:val="24"/>
          <w:szCs w:val="24"/>
        </w:rPr>
        <w:t>Dziecko będzie korzystało z opieki wychowawczej w świetlicy:</w:t>
      </w:r>
    </w:p>
    <w:p w:rsidR="007831CD" w:rsidRDefault="007831CD" w:rsidP="007831CD">
      <w:pPr>
        <w:rPr>
          <w:rFonts w:ascii="Times New Roman" w:hAnsi="Times New Roman" w:cs="Times New Roman"/>
          <w:sz w:val="24"/>
          <w:szCs w:val="24"/>
        </w:rPr>
      </w:pPr>
      <w:r w:rsidRPr="007831CD">
        <w:rPr>
          <w:rFonts w:ascii="Times New Roman" w:hAnsi="Times New Roman" w:cs="Times New Roman"/>
          <w:sz w:val="24"/>
          <w:szCs w:val="24"/>
        </w:rPr>
        <w:t xml:space="preserve">Przed rozpoczęciem zajęć lekcyjnych, po zakończeniu zajęć lekcyjnych w oczekiwaniu na </w:t>
      </w:r>
      <w:proofErr w:type="gramStart"/>
      <w:r w:rsidRPr="007831CD"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 w:rsidRPr="007831CD">
        <w:rPr>
          <w:rFonts w:ascii="Times New Roman" w:hAnsi="Times New Roman" w:cs="Times New Roman"/>
          <w:sz w:val="24"/>
          <w:szCs w:val="24"/>
        </w:rPr>
        <w:t xml:space="preserve"> lekcyjne i odjazd autobusu 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911" w:rsidRDefault="00617911" w:rsidP="0078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CD" w:rsidRDefault="007831CD" w:rsidP="0078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                                                         …………………………………...</w:t>
      </w:r>
      <w:r w:rsidR="001311A3">
        <w:rPr>
          <w:rFonts w:ascii="Times New Roman" w:hAnsi="Times New Roman" w:cs="Times New Roman"/>
          <w:sz w:val="24"/>
          <w:szCs w:val="24"/>
        </w:rPr>
        <w:t>.......</w:t>
      </w:r>
    </w:p>
    <w:p w:rsidR="007831CD" w:rsidRDefault="007831CD" w:rsidP="007831CD">
      <w:pPr>
        <w:rPr>
          <w:rFonts w:ascii="Times New Roman" w:hAnsi="Times New Roman" w:cs="Times New Roman"/>
          <w:szCs w:val="24"/>
        </w:rPr>
      </w:pPr>
      <w:r w:rsidRPr="007831CD">
        <w:rPr>
          <w:rFonts w:ascii="Times New Roman" w:hAnsi="Times New Roman" w:cs="Times New Roman"/>
          <w:sz w:val="32"/>
          <w:szCs w:val="24"/>
        </w:rPr>
        <w:t xml:space="preserve">     </w:t>
      </w:r>
      <w:r w:rsidR="001311A3">
        <w:rPr>
          <w:rFonts w:ascii="Times New Roman" w:hAnsi="Times New Roman" w:cs="Times New Roman"/>
          <w:sz w:val="32"/>
          <w:szCs w:val="24"/>
        </w:rPr>
        <w:t xml:space="preserve"> </w:t>
      </w:r>
      <w:proofErr w:type="gramStart"/>
      <w:r w:rsidRPr="007831CD">
        <w:rPr>
          <w:rFonts w:ascii="Times New Roman" w:hAnsi="Times New Roman" w:cs="Times New Roman"/>
          <w:szCs w:val="24"/>
        </w:rPr>
        <w:t xml:space="preserve">data    </w:t>
      </w:r>
      <w:r w:rsidRPr="007831CD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1311A3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831CD">
        <w:rPr>
          <w:rFonts w:ascii="Times New Roman" w:hAnsi="Times New Roman" w:cs="Times New Roman"/>
          <w:szCs w:val="24"/>
        </w:rPr>
        <w:t>podpis rodzica /opiekuna prawnego</w:t>
      </w:r>
    </w:p>
    <w:p w:rsidR="00617911" w:rsidRDefault="00617911" w:rsidP="00617911">
      <w:pPr>
        <w:spacing w:after="0"/>
        <w:ind w:left="119" w:right="119" w:firstLine="357"/>
        <w:jc w:val="both"/>
        <w:rPr>
          <w:rFonts w:ascii="Times New Roman" w:eastAsia="Arial Narrow" w:hAnsi="Times New Roman" w:cs="Times New Roman"/>
          <w:sz w:val="16"/>
          <w:szCs w:val="16"/>
        </w:rPr>
      </w:pPr>
    </w:p>
    <w:p w:rsidR="00617911" w:rsidRPr="00617911" w:rsidRDefault="00617911" w:rsidP="00617911">
      <w:pPr>
        <w:spacing w:after="0"/>
        <w:ind w:left="119" w:right="119" w:firstLine="357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Na podstawie art. 13 ust. 1 i 2 Rozporządzenia Parlamentu Europejskiego i Rady (UE) 2016/679 z dnia 27 kwietnia 2016 roku w sprawie ochrony osób fizycznych w związku z przetwarzaniem danych osobowych i w sprawie swobodnego przepływu takich danych oraz uchylenia dyrektywy 95/46/WE informujemy, że: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Administratorem danych osobowych jest </w:t>
      </w:r>
      <w:r w:rsidR="004077D5">
        <w:rPr>
          <w:rFonts w:ascii="Times New Roman" w:eastAsia="Arial Narrow" w:hAnsi="Times New Roman" w:cs="Times New Roman"/>
          <w:sz w:val="16"/>
          <w:szCs w:val="16"/>
        </w:rPr>
        <w:t>Szkoła Podstawowa im. Papieża Jana Pawła II w Czarnem Dolnem, Czarne Dolne, ul. Szkolna 7/9, 82-520 Gardeja</w:t>
      </w:r>
      <w:r w:rsidRPr="00617911">
        <w:rPr>
          <w:rFonts w:ascii="Times New Roman" w:eastAsia="Arial Narrow" w:hAnsi="Times New Roman" w:cs="Times New Roman"/>
          <w:sz w:val="16"/>
          <w:szCs w:val="16"/>
        </w:rPr>
        <w:t>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Celem przetwarzania danych osobowych jest możliwość uczestnictwa dziecka w zajęciach świetlicowych.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Podstawą prawną przetwarzania jest </w:t>
      </w:r>
      <w:r w:rsidRPr="00617911">
        <w:rPr>
          <w:rFonts w:ascii="Times New Roman" w:hAnsi="Times New Roman" w:cs="Times New Roman"/>
          <w:color w:val="000000"/>
          <w:sz w:val="16"/>
          <w:szCs w:val="16"/>
        </w:rPr>
        <w:t>art. 6 ust. 1 lit. c ogólnego rozporządzenia o ochronie danych osobowych z dnia 27 kwietnia 2016 r. tj. wypełnienie obowiązku prawnego ciążącego na administratorze zgodnie z u</w:t>
      </w:r>
      <w:r w:rsidRPr="00617911">
        <w:rPr>
          <w:rFonts w:ascii="Times New Roman" w:hAnsi="Times New Roman" w:cs="Times New Roman"/>
          <w:sz w:val="16"/>
          <w:szCs w:val="16"/>
        </w:rPr>
        <w:t>stawą z dnia 14 grudnia 2016 r. Prawo oświatowe.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Odbiorcami danych osobowych są podmioty upoważnione na podstawie przepisów prawa lub podmioty wskazane przez opiekuna prawnego.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Dane osobowe nie będą przekazywane do państwa trzeciego/organizacji międzynarodowej. 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Okres przechowywania danych osobowych wynosić będzie 5 lat od dnia zakończenia danego roku szkolnego.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Osoba, której dane dotyczą, ma prawo do żądania od Administratora:</w:t>
      </w:r>
    </w:p>
    <w:p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proofErr w:type="gramStart"/>
      <w:r w:rsidRPr="00617911">
        <w:rPr>
          <w:rFonts w:ascii="Times New Roman" w:eastAsia="Arial Narrow" w:hAnsi="Times New Roman" w:cs="Times New Roman"/>
          <w:sz w:val="16"/>
          <w:szCs w:val="16"/>
        </w:rPr>
        <w:t>dostępu</w:t>
      </w:r>
      <w:proofErr w:type="gramEnd"/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 do dotyczących go danych osobowych, </w:t>
      </w:r>
    </w:p>
    <w:p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proofErr w:type="gramStart"/>
      <w:r w:rsidRPr="00617911">
        <w:rPr>
          <w:rFonts w:ascii="Times New Roman" w:eastAsia="Arial Narrow" w:hAnsi="Times New Roman" w:cs="Times New Roman"/>
          <w:sz w:val="16"/>
          <w:szCs w:val="16"/>
        </w:rPr>
        <w:t>sprostowania</w:t>
      </w:r>
      <w:proofErr w:type="gramEnd"/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 lub uzupełnienia dotyczących go danych osobowych, </w:t>
      </w:r>
    </w:p>
    <w:p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proofErr w:type="gramStart"/>
      <w:r w:rsidRPr="00617911">
        <w:rPr>
          <w:rFonts w:ascii="Times New Roman" w:eastAsia="Arial Narrow" w:hAnsi="Times New Roman" w:cs="Times New Roman"/>
          <w:sz w:val="16"/>
          <w:szCs w:val="16"/>
        </w:rPr>
        <w:t>usunięcia</w:t>
      </w:r>
      <w:proofErr w:type="gramEnd"/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 dotyczących go danych osobowych,</w:t>
      </w:r>
    </w:p>
    <w:p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proofErr w:type="gramStart"/>
      <w:r w:rsidRPr="00617911">
        <w:rPr>
          <w:rFonts w:ascii="Times New Roman" w:eastAsia="Arial Narrow" w:hAnsi="Times New Roman" w:cs="Times New Roman"/>
          <w:sz w:val="16"/>
          <w:szCs w:val="16"/>
        </w:rPr>
        <w:t>ograniczenia</w:t>
      </w:r>
      <w:proofErr w:type="gramEnd"/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 przetwarzania dotyczących go danych osobowych</w:t>
      </w:r>
    </w:p>
    <w:p w:rsidR="00617911" w:rsidRPr="00617911" w:rsidRDefault="00617911" w:rsidP="00617911">
      <w:pPr>
        <w:pStyle w:val="Akapitzlist"/>
        <w:numPr>
          <w:ilvl w:val="1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proofErr w:type="gramStart"/>
      <w:r w:rsidRPr="00617911">
        <w:rPr>
          <w:rFonts w:ascii="Times New Roman" w:hAnsi="Times New Roman" w:cs="Times New Roman"/>
          <w:sz w:val="16"/>
          <w:szCs w:val="16"/>
        </w:rPr>
        <w:t>każda</w:t>
      </w:r>
      <w:proofErr w:type="gramEnd"/>
      <w:r w:rsidRPr="00617911">
        <w:rPr>
          <w:rFonts w:ascii="Times New Roman" w:hAnsi="Times New Roman" w:cs="Times New Roman"/>
          <w:sz w:val="16"/>
          <w:szCs w:val="16"/>
        </w:rPr>
        <w:t xml:space="preserve"> osoba, której dane osobowe są przetwarzane ma prawo wniesienia skargi do Prezesa Urzędu Ochrony Danych Osobowych ul. Stawki 2, 00-193 Warszawa, tel. (22) 531 03 00.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after="160"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hAnsi="Times New Roman" w:cs="Times New Roman"/>
          <w:sz w:val="16"/>
          <w:szCs w:val="16"/>
        </w:rPr>
        <w:t>W związku z przetwarzaniem danych osobowych dziecka opiekun prawny ma prawo do żądania od Administratora dostępu, sprostowania, usunięcia, ograniczenia przetwarzania.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4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Podanie danych osobowych wynikających z przepisu prawa jest wymogiem ustawowym. Niepodanie tych danych spowoduje brak możliwości uczestnictwa dziecka w zajęciach świetlicowych.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Decyzje dotyczące przetwarzania danych osobowych nie będą podejmowane w sposób zautomatyzowany. Administrator nie profiluje danych osobowych.</w:t>
      </w:r>
    </w:p>
    <w:p w:rsid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>Nie przewiduje się przetwarzania danych osobowych w celu innym niż cel, w którym dane osobowe zostały zebrane.</w:t>
      </w:r>
    </w:p>
    <w:p w:rsidR="00617911" w:rsidRPr="00617911" w:rsidRDefault="00617911" w:rsidP="0061791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="Times New Roman" w:eastAsia="Arial Narrow" w:hAnsi="Times New Roman" w:cs="Times New Roman"/>
          <w:sz w:val="16"/>
          <w:szCs w:val="16"/>
        </w:rPr>
      </w:pPr>
      <w:r w:rsidRPr="00617911">
        <w:rPr>
          <w:rFonts w:ascii="Times New Roman" w:eastAsia="Arial Narrow" w:hAnsi="Times New Roman" w:cs="Times New Roman"/>
          <w:sz w:val="16"/>
          <w:szCs w:val="16"/>
        </w:rPr>
        <w:t xml:space="preserve">Administrator wyznaczył inspektora ochrony danych, który jest dostępny pod numerem telefonu: +48 791 150 939 lub pod adresem e-mail: </w:t>
      </w:r>
      <w:hyperlink r:id="rId6" w:history="1">
        <w:r w:rsidRPr="00617911">
          <w:rPr>
            <w:rStyle w:val="Hipercze"/>
            <w:rFonts w:ascii="Times New Roman" w:eastAsia="Arial Narrow" w:hAnsi="Times New Roman" w:cs="Times New Roman"/>
            <w:sz w:val="16"/>
            <w:szCs w:val="16"/>
          </w:rPr>
          <w:t>biuro@solved.com.pl</w:t>
        </w:r>
      </w:hyperlink>
    </w:p>
    <w:sectPr w:rsidR="00617911" w:rsidRPr="00617911" w:rsidSect="006179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CD"/>
    <w:rsid w:val="001311A3"/>
    <w:rsid w:val="004077D5"/>
    <w:rsid w:val="006164DB"/>
    <w:rsid w:val="00617911"/>
    <w:rsid w:val="007831CD"/>
    <w:rsid w:val="00962FFB"/>
    <w:rsid w:val="00C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79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79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79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79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olve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2020-08-26T08:42:00Z</dcterms:created>
  <dcterms:modified xsi:type="dcterms:W3CDTF">2020-08-26T08:42:00Z</dcterms:modified>
</cp:coreProperties>
</file>