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C1" w:rsidRPr="00E04B0C" w:rsidRDefault="00E04B0C" w:rsidP="00422FC1">
      <w:pPr>
        <w:pStyle w:val="Default"/>
        <w:rPr>
          <w:b/>
          <w:u w:val="single"/>
        </w:rPr>
      </w:pPr>
      <w:r w:rsidRPr="00E04B0C">
        <w:rPr>
          <w:b/>
          <w:u w:val="single"/>
        </w:rPr>
        <w:t>PRZYDATNE LINKI</w:t>
      </w:r>
    </w:p>
    <w:p w:rsidR="00E04B0C" w:rsidRPr="00E04B0C" w:rsidRDefault="00E04B0C" w:rsidP="00422FC1">
      <w:pPr>
        <w:pStyle w:val="Default"/>
      </w:pPr>
    </w:p>
    <w:p w:rsidR="00A223D8" w:rsidRPr="00E04B0C" w:rsidRDefault="00A223D8" w:rsidP="00422FC1">
      <w:pPr>
        <w:pStyle w:val="Default"/>
      </w:pPr>
      <w:r w:rsidRPr="00E04B0C">
        <w:rPr>
          <w:bCs/>
        </w:rPr>
        <w:t>N JAK NIEWIDOMY</w:t>
      </w:r>
      <w:r w:rsidR="00422FC1" w:rsidRPr="00E04B0C">
        <w:t>, czyli jak pomóc osobie z dysfunkcją wzroku</w:t>
      </w:r>
      <w:r w:rsidRPr="00E04B0C">
        <w:t>:</w:t>
      </w:r>
      <w:r w:rsidR="00422FC1" w:rsidRPr="00E04B0C">
        <w:t xml:space="preserve"> </w:t>
      </w:r>
    </w:p>
    <w:p w:rsidR="00422FC1" w:rsidRPr="00E04B0C" w:rsidRDefault="005D3892" w:rsidP="00422FC1">
      <w:pPr>
        <w:pStyle w:val="Default"/>
        <w:rPr>
          <w:bCs/>
        </w:rPr>
      </w:pPr>
      <w:hyperlink r:id="rId4" w:history="1">
        <w:r w:rsidR="00A223D8" w:rsidRPr="00E04B0C">
          <w:rPr>
            <w:rStyle w:val="Hipercze"/>
            <w:bCs/>
          </w:rPr>
          <w:t>https://www.youtube.com/watch?v=b-Iow71_1vM</w:t>
        </w:r>
      </w:hyperlink>
    </w:p>
    <w:p w:rsidR="00A223D8" w:rsidRPr="00E04B0C" w:rsidRDefault="00A223D8" w:rsidP="00422FC1">
      <w:pPr>
        <w:pStyle w:val="Default"/>
        <w:rPr>
          <w:bCs/>
        </w:rPr>
      </w:pPr>
    </w:p>
    <w:p w:rsidR="00A223D8" w:rsidRPr="00E04B0C" w:rsidRDefault="00A223D8" w:rsidP="00A223D8">
      <w:pPr>
        <w:pStyle w:val="Nagwek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E04B0C">
        <w:rPr>
          <w:rStyle w:val="watch-title"/>
          <w:b w:val="0"/>
          <w:bCs w:val="0"/>
          <w:color w:val="000000"/>
          <w:sz w:val="24"/>
          <w:szCs w:val="24"/>
          <w:bdr w:val="none" w:sz="0" w:space="0" w:color="auto" w:frame="1"/>
        </w:rPr>
        <w:t>INTEGRACJA - Osoby z niepełnosprawnością wzrokową:</w:t>
      </w:r>
    </w:p>
    <w:p w:rsidR="00422FC1" w:rsidRPr="00E04B0C" w:rsidRDefault="00A223D8" w:rsidP="00A223D8">
      <w:pPr>
        <w:pStyle w:val="Default"/>
        <w:rPr>
          <w:bCs/>
        </w:rPr>
      </w:pPr>
      <w:r w:rsidRPr="00E04B0C">
        <w:rPr>
          <w:bCs/>
        </w:rPr>
        <w:t xml:space="preserve"> </w:t>
      </w:r>
      <w:hyperlink r:id="rId5" w:history="1">
        <w:r w:rsidRPr="00E04B0C">
          <w:rPr>
            <w:rStyle w:val="Hipercze"/>
            <w:bCs/>
          </w:rPr>
          <w:t>https://www.youtube.com/watch?v=4Y01f08_syw</w:t>
        </w:r>
      </w:hyperlink>
    </w:p>
    <w:p w:rsidR="00A223D8" w:rsidRPr="00E04B0C" w:rsidRDefault="00A223D8" w:rsidP="00422FC1">
      <w:pPr>
        <w:pStyle w:val="Default"/>
        <w:rPr>
          <w:bCs/>
        </w:rPr>
      </w:pPr>
    </w:p>
    <w:p w:rsidR="00A223D8" w:rsidRPr="00E04B0C" w:rsidRDefault="00422FC1" w:rsidP="00422FC1">
      <w:pPr>
        <w:pStyle w:val="Default"/>
        <w:rPr>
          <w:bCs/>
        </w:rPr>
      </w:pPr>
      <w:r w:rsidRPr="00E04B0C">
        <w:rPr>
          <w:bCs/>
        </w:rPr>
        <w:t>LIP DUB</w:t>
      </w:r>
      <w:r w:rsidR="00A223D8" w:rsidRPr="00E04B0C">
        <w:rPr>
          <w:bCs/>
        </w:rPr>
        <w:t>:</w:t>
      </w:r>
      <w:r w:rsidRPr="00E04B0C">
        <w:rPr>
          <w:bCs/>
        </w:rPr>
        <w:t xml:space="preserve"> </w:t>
      </w:r>
    </w:p>
    <w:p w:rsidR="00422FC1" w:rsidRPr="00E04B0C" w:rsidRDefault="005D3892" w:rsidP="00422FC1">
      <w:pPr>
        <w:pStyle w:val="Default"/>
      </w:pPr>
      <w:hyperlink r:id="rId6" w:history="1">
        <w:r w:rsidR="00422FC1" w:rsidRPr="00E04B0C">
          <w:rPr>
            <w:rStyle w:val="Hipercze"/>
          </w:rPr>
          <w:t>https://www.youtube.com/watch?v=OXYmuWp-Ofg</w:t>
        </w:r>
      </w:hyperlink>
      <w:r w:rsidR="00422FC1" w:rsidRPr="00E04B0C">
        <w:t xml:space="preserve"> </w:t>
      </w:r>
    </w:p>
    <w:p w:rsidR="00A223D8" w:rsidRPr="00E04B0C" w:rsidRDefault="00A223D8" w:rsidP="00A223D8">
      <w:pPr>
        <w:pStyle w:val="Default"/>
        <w:contextualSpacing/>
      </w:pPr>
    </w:p>
    <w:p w:rsidR="00A223D8" w:rsidRPr="00E04B0C" w:rsidRDefault="00A223D8" w:rsidP="00885E55">
      <w:pPr>
        <w:pStyle w:val="Nagwek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E04B0C">
        <w:rPr>
          <w:b w:val="0"/>
          <w:bCs w:val="0"/>
          <w:sz w:val="24"/>
          <w:szCs w:val="24"/>
        </w:rPr>
        <w:t>FILM</w:t>
      </w:r>
      <w:r w:rsidR="00422FC1" w:rsidRPr="00E04B0C">
        <w:rPr>
          <w:b w:val="0"/>
          <w:sz w:val="24"/>
          <w:szCs w:val="24"/>
        </w:rPr>
        <w:t xml:space="preserve"> </w:t>
      </w:r>
      <w:r w:rsidR="00885E55" w:rsidRPr="00E04B0C">
        <w:rPr>
          <w:b w:val="0"/>
          <w:i/>
          <w:iCs/>
          <w:sz w:val="24"/>
          <w:szCs w:val="24"/>
        </w:rPr>
        <w:t xml:space="preserve">- </w:t>
      </w:r>
      <w:r w:rsidR="00885E55" w:rsidRPr="00E04B0C">
        <w:rPr>
          <w:rStyle w:val="watch-title"/>
          <w:b w:val="0"/>
          <w:bCs w:val="0"/>
          <w:color w:val="000000"/>
          <w:sz w:val="24"/>
          <w:szCs w:val="24"/>
          <w:bdr w:val="none" w:sz="0" w:space="0" w:color="auto" w:frame="1"/>
        </w:rPr>
        <w:t>Ośrodek Braille'a w Bydgoszczy - otwarta szkoła przez cały rok:</w:t>
      </w:r>
    </w:p>
    <w:p w:rsidR="00422FC1" w:rsidRPr="00E04B0C" w:rsidRDefault="00422FC1" w:rsidP="00E04B0C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E04B0C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7" w:history="1">
        <w:r w:rsidRPr="00E04B0C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https://www.youtube.com/watch?v=SZGhUr3UJ8Q</w:t>
        </w:r>
      </w:hyperlink>
    </w:p>
    <w:p w:rsidR="00E04B0C" w:rsidRPr="00E04B0C" w:rsidRDefault="00E04B0C" w:rsidP="00E04B0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885E55" w:rsidRPr="00E04B0C" w:rsidRDefault="005D3892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tooltip="igi YT" w:history="1">
        <w:proofErr w:type="spellStart"/>
        <w:r w:rsidR="00885E55" w:rsidRPr="00E04B0C">
          <w:rPr>
            <w:rStyle w:val="Hipercze"/>
            <w:rFonts w:ascii="Times New Roman" w:hAnsi="Times New Roman" w:cs="Times New Roman"/>
            <w:color w:val="333333"/>
            <w:sz w:val="24"/>
            <w:szCs w:val="24"/>
            <w:bdr w:val="none" w:sz="0" w:space="0" w:color="auto" w:frame="1"/>
            <w:shd w:val="clear" w:color="auto" w:fill="FFFFFF"/>
          </w:rPr>
          <w:t>igi</w:t>
        </w:r>
        <w:proofErr w:type="spellEnd"/>
        <w:r w:rsidR="00885E55" w:rsidRPr="00E04B0C">
          <w:rPr>
            <w:rStyle w:val="Hipercze"/>
            <w:rFonts w:ascii="Times New Roman" w:hAnsi="Times New Roman" w:cs="Times New Roman"/>
            <w:color w:val="333333"/>
            <w:sz w:val="24"/>
            <w:szCs w:val="24"/>
            <w:bdr w:val="none" w:sz="0" w:space="0" w:color="auto" w:frame="1"/>
            <w:shd w:val="clear" w:color="auto" w:fill="FFFFFF"/>
          </w:rPr>
          <w:t xml:space="preserve"> YT</w:t>
        </w:r>
      </w:hyperlink>
      <w:r w:rsidR="00885E55" w:rsidRPr="00E04B0C">
        <w:rPr>
          <w:rFonts w:ascii="Times New Roman" w:hAnsi="Times New Roman" w:cs="Times New Roman"/>
          <w:sz w:val="24"/>
          <w:szCs w:val="24"/>
        </w:rPr>
        <w:t>:</w:t>
      </w:r>
    </w:p>
    <w:p w:rsidR="00E04B0C" w:rsidRPr="00E04B0C" w:rsidRDefault="005D3892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85E55" w:rsidRPr="00E04B0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https://www.youtube.com/channel/UCpvIWPBj085jA8h9FLEI2XA</w:t>
        </w:r>
      </w:hyperlink>
    </w:p>
    <w:p w:rsidR="00E04B0C" w:rsidRPr="00E04B0C" w:rsidRDefault="00E04B0C" w:rsidP="00885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E2B" w:rsidRPr="00E04B0C" w:rsidRDefault="00E04B0C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B0C">
        <w:rPr>
          <w:rFonts w:ascii="Times New Roman" w:hAnsi="Times New Roman" w:cs="Times New Roman"/>
          <w:sz w:val="24"/>
          <w:szCs w:val="24"/>
        </w:rPr>
        <w:t>STAR WARS PRZEDSTAWIEN</w:t>
      </w:r>
      <w:r>
        <w:rPr>
          <w:rFonts w:ascii="Times New Roman" w:hAnsi="Times New Roman" w:cs="Times New Roman"/>
          <w:sz w:val="24"/>
          <w:szCs w:val="24"/>
        </w:rPr>
        <w:t>IE PRZYGOTOWANE PRZEZ UCZNIÓW Z </w:t>
      </w:r>
      <w:r w:rsidRPr="00E04B0C">
        <w:rPr>
          <w:rFonts w:ascii="Times New Roman" w:hAnsi="Times New Roman" w:cs="Times New Roman"/>
          <w:sz w:val="24"/>
          <w:szCs w:val="24"/>
        </w:rPr>
        <w:t>DYSFUNKCJĄ WZROKU</w:t>
      </w:r>
    </w:p>
    <w:p w:rsidR="00DB2E2B" w:rsidRPr="00E04B0C" w:rsidRDefault="00DB2E2B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04B0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https://www.youtube.com/watch?v=xLZWl7UkKVU&amp;feature=youtu.be</w:t>
        </w:r>
      </w:hyperlink>
    </w:p>
    <w:p w:rsidR="00885E55" w:rsidRPr="00E04B0C" w:rsidRDefault="00885E55" w:rsidP="00885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D3E" w:rsidRPr="00E04B0C" w:rsidRDefault="00331D3E" w:rsidP="00885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81A" w:rsidRPr="00E04B0C" w:rsidRDefault="00AA081A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B0C">
        <w:rPr>
          <w:rFonts w:ascii="Times New Roman" w:hAnsi="Times New Roman" w:cs="Times New Roman"/>
          <w:sz w:val="24"/>
          <w:szCs w:val="24"/>
        </w:rPr>
        <w:t xml:space="preserve">GDY SPOTKASZ OSOBĘ NIEWIDOMĄ </w:t>
      </w:r>
      <w:r w:rsidR="00DB2E2B" w:rsidRPr="00E04B0C">
        <w:rPr>
          <w:rFonts w:ascii="Times New Roman" w:hAnsi="Times New Roman" w:cs="Times New Roman"/>
          <w:sz w:val="24"/>
          <w:szCs w:val="24"/>
        </w:rPr>
        <w:t>- materiały graficzne</w:t>
      </w:r>
    </w:p>
    <w:p w:rsidR="00AA081A" w:rsidRPr="00E04B0C" w:rsidRDefault="005D3892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A081A" w:rsidRPr="00E04B0C">
          <w:rPr>
            <w:rStyle w:val="Hipercze"/>
            <w:rFonts w:ascii="Times New Roman" w:hAnsi="Times New Roman" w:cs="Times New Roman"/>
            <w:sz w:val="24"/>
            <w:szCs w:val="24"/>
          </w:rPr>
          <w:t>http://stara.pzn.org.pl/files/pomoc_niewidomemu.pdf</w:t>
        </w:r>
      </w:hyperlink>
    </w:p>
    <w:p w:rsidR="00AA081A" w:rsidRPr="00E04B0C" w:rsidRDefault="005D3892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A081A" w:rsidRPr="00E04B0C">
          <w:rPr>
            <w:rStyle w:val="Hipercze"/>
            <w:rFonts w:ascii="Times New Roman" w:hAnsi="Times New Roman" w:cs="Times New Roman"/>
            <w:sz w:val="24"/>
            <w:szCs w:val="24"/>
          </w:rPr>
          <w:t>http://nowa.pzn.org.pl/wp-content/uploads/2015/09/ulotka_niewidomi-_awers.pdf</w:t>
        </w:r>
      </w:hyperlink>
    </w:p>
    <w:p w:rsidR="00AA081A" w:rsidRPr="00E04B0C" w:rsidRDefault="005D3892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A081A" w:rsidRPr="00E04B0C">
          <w:rPr>
            <w:rStyle w:val="Hipercze"/>
            <w:rFonts w:ascii="Times New Roman" w:hAnsi="Times New Roman" w:cs="Times New Roman"/>
            <w:sz w:val="24"/>
            <w:szCs w:val="24"/>
          </w:rPr>
          <w:t>http://nowa.pzn.org.pl/wp-content/uploads/2015/09/ulotka_niewidomi-_rewers.pdf</w:t>
        </w:r>
      </w:hyperlink>
    </w:p>
    <w:p w:rsidR="00AA081A" w:rsidRPr="00E04B0C" w:rsidRDefault="005D3892" w:rsidP="00885E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A081A" w:rsidRPr="00E04B0C">
          <w:rPr>
            <w:rStyle w:val="Hipercze"/>
            <w:rFonts w:ascii="Times New Roman" w:hAnsi="Times New Roman" w:cs="Times New Roman"/>
            <w:sz w:val="24"/>
            <w:szCs w:val="24"/>
          </w:rPr>
          <w:t>http://nowa.pzn.org.pl/wp-content/uploads/2015/09/plakat_gdy_spotkasz_osobe_niewidoma.pdf</w:t>
        </w:r>
      </w:hyperlink>
    </w:p>
    <w:p w:rsidR="00AA081A" w:rsidRPr="00E04B0C" w:rsidRDefault="00AA081A" w:rsidP="00885E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A081A" w:rsidRPr="00E04B0C" w:rsidSect="0098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22FC1"/>
    <w:rsid w:val="00331D3E"/>
    <w:rsid w:val="00422FC1"/>
    <w:rsid w:val="005D3892"/>
    <w:rsid w:val="006B36D0"/>
    <w:rsid w:val="00885E55"/>
    <w:rsid w:val="00985001"/>
    <w:rsid w:val="00A223D8"/>
    <w:rsid w:val="00AA081A"/>
    <w:rsid w:val="00DB2E2B"/>
    <w:rsid w:val="00E0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01"/>
  </w:style>
  <w:style w:type="paragraph" w:styleId="Nagwek1">
    <w:name w:val="heading 1"/>
    <w:basedOn w:val="Normalny"/>
    <w:link w:val="Nagwek1Znak"/>
    <w:uiPriority w:val="9"/>
    <w:qFormat/>
    <w:rsid w:val="00A22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2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2FC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23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atch-title">
    <w:name w:val="watch-title"/>
    <w:basedOn w:val="Domylnaczcionkaakapitu"/>
    <w:rsid w:val="00A22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vIWPBj085jA8h9FLEI2XA" TargetMode="External"/><Relationship Id="rId13" Type="http://schemas.openxmlformats.org/officeDocument/2006/relationships/hyperlink" Target="http://nowa.pzn.org.pl/wp-content/uploads/2015/09/ulotka_niewidomi-_rewer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ZGhUr3UJ8Q" TargetMode="External"/><Relationship Id="rId12" Type="http://schemas.openxmlformats.org/officeDocument/2006/relationships/hyperlink" Target="http://nowa.pzn.org.pl/wp-content/uploads/2015/09/ulotka_niewidomi-_awers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XYmuWp-Ofg" TargetMode="External"/><Relationship Id="rId11" Type="http://schemas.openxmlformats.org/officeDocument/2006/relationships/hyperlink" Target="http://stara.pzn.org.pl/files/pomoc_niewidomemu.pdf" TargetMode="External"/><Relationship Id="rId5" Type="http://schemas.openxmlformats.org/officeDocument/2006/relationships/hyperlink" Target="https://www.youtube.com/watch?v=4Y01f08_sy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LZWl7UkKVU&amp;feature=youtu.be" TargetMode="External"/><Relationship Id="rId4" Type="http://schemas.openxmlformats.org/officeDocument/2006/relationships/hyperlink" Target="https://www.youtube.com/watch?v=b-Iow71_1vM" TargetMode="External"/><Relationship Id="rId9" Type="http://schemas.openxmlformats.org/officeDocument/2006/relationships/hyperlink" Target="https://www.youtube.com/channel/UCpvIWPBj085jA8h9FLEI2XA" TargetMode="External"/><Relationship Id="rId14" Type="http://schemas.openxmlformats.org/officeDocument/2006/relationships/hyperlink" Target="http://nowa.pzn.org.pl/wp-content/uploads/2015/09/plakat_gdy_spotkasz_osobe_niewidom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Zenia</cp:lastModifiedBy>
  <cp:revision>6</cp:revision>
  <dcterms:created xsi:type="dcterms:W3CDTF">2017-09-05T09:27:00Z</dcterms:created>
  <dcterms:modified xsi:type="dcterms:W3CDTF">2019-09-16T07:57:00Z</dcterms:modified>
</cp:coreProperties>
</file>