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BA6" w:rsidRPr="005F1A23" w:rsidRDefault="00B31BA6" w:rsidP="006D2B23">
      <w:pPr>
        <w:pStyle w:val="default"/>
        <w:rPr>
          <w:rFonts w:asciiTheme="minorHAnsi" w:hAnsiTheme="minorHAnsi" w:cstheme="minorHAnsi"/>
          <w:b/>
          <w:bCs/>
          <w:i/>
          <w:iCs/>
          <w:color w:val="548DD4" w:themeColor="text2" w:themeTint="99"/>
          <w:sz w:val="28"/>
          <w:szCs w:val="28"/>
          <w:u w:val="single"/>
        </w:rPr>
      </w:pPr>
      <w:r w:rsidRPr="005F1A23">
        <w:rPr>
          <w:rFonts w:asciiTheme="minorHAnsi" w:hAnsiTheme="minorHAnsi" w:cstheme="minorHAnsi"/>
          <w:b/>
          <w:bCs/>
          <w:i/>
          <w:iCs/>
        </w:rPr>
        <w:t xml:space="preserve">         </w:t>
      </w:r>
      <w:r w:rsidR="00637BB9" w:rsidRPr="005F1A23">
        <w:rPr>
          <w:rFonts w:asciiTheme="minorHAnsi" w:hAnsiTheme="minorHAnsi" w:cstheme="minorHAnsi"/>
          <w:b/>
          <w:bCs/>
          <w:i/>
          <w:iCs/>
          <w:color w:val="548DD4" w:themeColor="text2" w:themeTint="99"/>
          <w:sz w:val="28"/>
          <w:szCs w:val="28"/>
          <w:u w:val="single"/>
        </w:rPr>
        <w:t>KONCEPCJA PRACY ZESPOŁU SZKOLNO-PRZEDSZKOLNEGO W KAMIEŃSKU</w:t>
      </w:r>
      <w:r w:rsidRPr="005F1A23">
        <w:rPr>
          <w:rFonts w:asciiTheme="minorHAnsi" w:hAnsiTheme="minorHAnsi" w:cstheme="minorHAnsi"/>
          <w:b/>
          <w:bCs/>
          <w:i/>
          <w:iCs/>
          <w:color w:val="548DD4" w:themeColor="text2" w:themeTint="99"/>
          <w:sz w:val="28"/>
          <w:szCs w:val="28"/>
          <w:u w:val="single"/>
        </w:rPr>
        <w:t xml:space="preserve">  </w:t>
      </w:r>
    </w:p>
    <w:p w:rsidR="006D2B23" w:rsidRPr="005F1A23" w:rsidRDefault="00B31BA6" w:rsidP="006D2B23">
      <w:pPr>
        <w:pStyle w:val="default"/>
        <w:rPr>
          <w:rFonts w:asciiTheme="minorHAnsi" w:hAnsiTheme="minorHAnsi" w:cstheme="minorHAnsi"/>
          <w:b/>
          <w:bCs/>
          <w:i/>
          <w:iCs/>
          <w:color w:val="548DD4" w:themeColor="text2" w:themeTint="99"/>
          <w:sz w:val="28"/>
          <w:szCs w:val="28"/>
          <w:u w:val="single"/>
        </w:rPr>
      </w:pPr>
      <w:r w:rsidRPr="005F1A23">
        <w:rPr>
          <w:rFonts w:asciiTheme="minorHAnsi" w:hAnsiTheme="minorHAnsi" w:cstheme="minorHAnsi"/>
          <w:b/>
          <w:bCs/>
          <w:i/>
          <w:iCs/>
          <w:color w:val="548DD4" w:themeColor="text2" w:themeTint="99"/>
          <w:sz w:val="28"/>
          <w:szCs w:val="28"/>
        </w:rPr>
        <w:t xml:space="preserve">                                  </w:t>
      </w:r>
      <w:r w:rsidR="00637BB9" w:rsidRPr="005F1A23">
        <w:rPr>
          <w:rFonts w:asciiTheme="minorHAnsi" w:hAnsiTheme="minorHAnsi" w:cstheme="minorHAnsi"/>
          <w:b/>
          <w:bCs/>
          <w:i/>
          <w:iCs/>
          <w:color w:val="548DD4" w:themeColor="text2" w:themeTint="99"/>
          <w:sz w:val="28"/>
          <w:szCs w:val="28"/>
          <w:u w:val="single"/>
        </w:rPr>
        <w:t xml:space="preserve">W LATACH 2014/2015 </w:t>
      </w:r>
      <w:r w:rsidR="006D2B23" w:rsidRPr="005F1A23">
        <w:rPr>
          <w:rFonts w:asciiTheme="minorHAnsi" w:hAnsiTheme="minorHAnsi" w:cstheme="minorHAnsi"/>
          <w:b/>
          <w:bCs/>
          <w:i/>
          <w:iCs/>
          <w:color w:val="548DD4" w:themeColor="text2" w:themeTint="99"/>
          <w:sz w:val="28"/>
          <w:szCs w:val="28"/>
          <w:u w:val="single"/>
        </w:rPr>
        <w:t>–</w:t>
      </w:r>
      <w:r w:rsidR="00637BB9" w:rsidRPr="005F1A23">
        <w:rPr>
          <w:rFonts w:asciiTheme="minorHAnsi" w:hAnsiTheme="minorHAnsi" w:cstheme="minorHAnsi"/>
          <w:b/>
          <w:bCs/>
          <w:i/>
          <w:iCs/>
          <w:color w:val="548DD4" w:themeColor="text2" w:themeTint="99"/>
          <w:sz w:val="28"/>
          <w:szCs w:val="28"/>
          <w:u w:val="single"/>
        </w:rPr>
        <w:t xml:space="preserve"> 20</w:t>
      </w:r>
      <w:r w:rsidR="006D2B23" w:rsidRPr="005F1A23">
        <w:rPr>
          <w:rFonts w:asciiTheme="minorHAnsi" w:hAnsiTheme="minorHAnsi" w:cstheme="minorHAnsi"/>
          <w:b/>
          <w:bCs/>
          <w:i/>
          <w:iCs/>
          <w:color w:val="548DD4" w:themeColor="text2" w:themeTint="99"/>
          <w:sz w:val="28"/>
          <w:szCs w:val="28"/>
          <w:u w:val="single"/>
        </w:rPr>
        <w:t>18/2019</w:t>
      </w:r>
    </w:p>
    <w:p w:rsidR="00B31BA6" w:rsidRPr="00B31BA6" w:rsidRDefault="004C39DE" w:rsidP="004C39DE">
      <w:pPr>
        <w:pStyle w:val="default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>
        <w:rPr>
          <w:rFonts w:ascii="Comic Sans MS" w:hAnsi="Comic Sans MS" w:cstheme="minorHAnsi"/>
          <w:b/>
          <w:bCs/>
          <w:iCs/>
          <w:noProof/>
          <w:color w:val="FF0000"/>
        </w:rPr>
        <w:drawing>
          <wp:inline distT="0" distB="0" distL="0" distR="0" wp14:anchorId="517CD7A6" wp14:editId="3D69EB79">
            <wp:extent cx="5426015" cy="1086929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829" cy="1087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A23" w:rsidRPr="00F54677" w:rsidRDefault="0057439C" w:rsidP="00F54677">
      <w:pPr>
        <w:pStyle w:val="default"/>
        <w:jc w:val="both"/>
        <w:rPr>
          <w:rFonts w:ascii="Comic Sans MS" w:hAnsi="Comic Sans MS" w:cstheme="minorHAnsi"/>
          <w:b/>
          <w:bCs/>
          <w:iCs/>
          <w:color w:val="FF0000"/>
          <w:u w:val="single"/>
        </w:rPr>
      </w:pPr>
      <w:r w:rsidRPr="00F54677">
        <w:rPr>
          <w:rFonts w:ascii="Comic Sans MS" w:hAnsi="Comic Sans MS" w:cstheme="minorHAnsi"/>
          <w:b/>
          <w:bCs/>
          <w:iCs/>
          <w:color w:val="FF0000"/>
          <w:u w:val="single"/>
        </w:rPr>
        <w:t xml:space="preserve">MISJA </w:t>
      </w:r>
    </w:p>
    <w:p w:rsidR="0057439C" w:rsidRPr="00F54677" w:rsidRDefault="0057439C" w:rsidP="00F54677">
      <w:pPr>
        <w:pStyle w:val="default"/>
        <w:jc w:val="both"/>
        <w:rPr>
          <w:rFonts w:ascii="Corbel" w:hAnsi="Corbel" w:cstheme="minorHAnsi"/>
          <w:bCs/>
          <w:iCs/>
          <w:color w:val="548DD4" w:themeColor="text2" w:themeTint="99"/>
          <w:u w:val="single"/>
        </w:rPr>
      </w:pPr>
      <w:r w:rsidRPr="00F54677">
        <w:rPr>
          <w:rFonts w:ascii="Corbel" w:hAnsi="Corbel" w:cstheme="minorHAnsi"/>
          <w:color w:val="548DD4" w:themeColor="text2" w:themeTint="99"/>
        </w:rPr>
        <w:t xml:space="preserve">Zespół </w:t>
      </w:r>
      <w:proofErr w:type="spellStart"/>
      <w:r w:rsidRPr="00F54677">
        <w:rPr>
          <w:rFonts w:ascii="Corbel" w:hAnsi="Corbel" w:cstheme="minorHAnsi"/>
          <w:color w:val="548DD4" w:themeColor="text2" w:themeTint="99"/>
        </w:rPr>
        <w:t>Szkolno</w:t>
      </w:r>
      <w:proofErr w:type="spellEnd"/>
      <w:r w:rsidRPr="00F54677">
        <w:rPr>
          <w:rFonts w:ascii="Corbel" w:hAnsi="Corbel" w:cstheme="minorHAnsi"/>
          <w:color w:val="548DD4" w:themeColor="text2" w:themeTint="99"/>
        </w:rPr>
        <w:t xml:space="preserve"> –Przedszkolny  wspiera rodzinę w procesie wychowania i nauczania, stwarza uczniom optymalne warunki do prawidłowego, wszechstronnego rozwoju fizycznego, duchowego i intelektualnego  w poczuciu bezpieczeństwa  i poszanowaniu godności.</w:t>
      </w:r>
    </w:p>
    <w:p w:rsidR="0057439C" w:rsidRPr="00F54677" w:rsidRDefault="0057439C" w:rsidP="00887666">
      <w:pPr>
        <w:pStyle w:val="Tekstpodstawowy"/>
        <w:spacing w:line="360" w:lineRule="auto"/>
        <w:jc w:val="left"/>
        <w:rPr>
          <w:rFonts w:ascii="Corbel" w:hAnsi="Corbel" w:cstheme="minorHAnsi"/>
          <w:color w:val="548DD4" w:themeColor="text2" w:themeTint="99"/>
          <w:sz w:val="24"/>
        </w:rPr>
      </w:pPr>
      <w:r w:rsidRPr="00F54677">
        <w:rPr>
          <w:rFonts w:ascii="Comic Sans MS" w:hAnsi="Comic Sans MS" w:cstheme="minorHAnsi"/>
          <w:b/>
          <w:bCs/>
          <w:iCs/>
          <w:color w:val="FF0000"/>
          <w:sz w:val="24"/>
          <w:u w:val="single"/>
        </w:rPr>
        <w:t>WIZJA</w:t>
      </w:r>
      <w:r w:rsidRPr="00F54677">
        <w:rPr>
          <w:rFonts w:ascii="Comic Sans MS" w:hAnsi="Comic Sans MS" w:cstheme="minorHAnsi"/>
          <w:b/>
          <w:bCs/>
          <w:iCs/>
          <w:color w:val="FF0000"/>
          <w:sz w:val="24"/>
        </w:rPr>
        <w:t xml:space="preserve"> </w:t>
      </w:r>
      <w:r w:rsidR="00887666">
        <w:rPr>
          <w:noProof/>
        </w:rPr>
        <w:drawing>
          <wp:inline distT="0" distB="0" distL="0" distR="0" wp14:anchorId="53BC436D" wp14:editId="78739B43">
            <wp:extent cx="2035810" cy="127698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F54677">
        <w:rPr>
          <w:rFonts w:asciiTheme="minorHAnsi" w:hAnsiTheme="minorHAnsi" w:cstheme="minorHAnsi"/>
          <w:sz w:val="24"/>
        </w:rPr>
        <w:br/>
      </w:r>
      <w:r w:rsidRPr="00F54677">
        <w:rPr>
          <w:rFonts w:ascii="Corbel" w:hAnsi="Corbel" w:cstheme="minorHAnsi"/>
          <w:color w:val="548DD4" w:themeColor="text2" w:themeTint="99"/>
          <w:sz w:val="24"/>
        </w:rPr>
        <w:t>W Zespole Szkolno-Przedszkolnym  dążymy do wychowania dziecka mającego świadomość, że jest członkiem rodziny, społeczn</w:t>
      </w:r>
      <w:r w:rsidR="00B31BA6" w:rsidRPr="00F54677">
        <w:rPr>
          <w:rFonts w:ascii="Corbel" w:hAnsi="Corbel" w:cstheme="minorHAnsi"/>
          <w:color w:val="548DD4" w:themeColor="text2" w:themeTint="99"/>
          <w:sz w:val="24"/>
        </w:rPr>
        <w:t xml:space="preserve">ości lokalnej </w:t>
      </w:r>
      <w:r w:rsidRPr="00F54677">
        <w:rPr>
          <w:rFonts w:ascii="Corbel" w:hAnsi="Corbel" w:cstheme="minorHAnsi"/>
          <w:color w:val="548DD4" w:themeColor="text2" w:themeTint="99"/>
          <w:sz w:val="24"/>
        </w:rPr>
        <w:t xml:space="preserve"> i narodowej. Kształtujemy postawę szacunku, współ</w:t>
      </w:r>
      <w:r w:rsidRPr="00F54677">
        <w:rPr>
          <w:rStyle w:val="highlightedsearchterm"/>
          <w:rFonts w:ascii="Corbel" w:hAnsi="Corbel" w:cstheme="minorHAnsi"/>
          <w:color w:val="548DD4" w:themeColor="text2" w:themeTint="99"/>
          <w:sz w:val="24"/>
        </w:rPr>
        <w:t>pracy</w:t>
      </w:r>
      <w:r w:rsidRPr="00F54677">
        <w:rPr>
          <w:rFonts w:ascii="Corbel" w:hAnsi="Corbel" w:cstheme="minorHAnsi"/>
          <w:color w:val="548DD4" w:themeColor="text2" w:themeTint="99"/>
          <w:sz w:val="24"/>
        </w:rPr>
        <w:t xml:space="preserve"> i otwartości w stosunku do innych narodów, ucząc obok </w:t>
      </w:r>
      <w:r w:rsidR="00B31BA6" w:rsidRPr="00F54677">
        <w:rPr>
          <w:rFonts w:ascii="Corbel" w:hAnsi="Corbel" w:cstheme="minorHAnsi"/>
          <w:color w:val="548DD4" w:themeColor="text2" w:themeTint="99"/>
          <w:sz w:val="24"/>
        </w:rPr>
        <w:t xml:space="preserve">języka polskiego innych języków </w:t>
      </w:r>
      <w:r w:rsidRPr="00F54677">
        <w:rPr>
          <w:rFonts w:ascii="Corbel" w:hAnsi="Corbel" w:cstheme="minorHAnsi"/>
          <w:color w:val="548DD4" w:themeColor="text2" w:themeTint="99"/>
          <w:sz w:val="24"/>
        </w:rPr>
        <w:t xml:space="preserve"> rozbudzając jednocześnie zainteresowanie kulturą tych państw. Wychowujemy ucznia świadomego i odpowiedzialnego, posiadającego wiedzę i umiejętności konieczne do przyszłego funkcjonowania we współczesnym świecie, troszczącego się               o środowisko przyrodnicze, w którym żyje.</w:t>
      </w:r>
    </w:p>
    <w:p w:rsidR="0057439C" w:rsidRPr="00F54677" w:rsidRDefault="0057439C" w:rsidP="00637BB9">
      <w:pPr>
        <w:pStyle w:val="Tekstpodstawowy"/>
        <w:spacing w:line="360" w:lineRule="auto"/>
        <w:rPr>
          <w:rFonts w:ascii="Corbel" w:hAnsi="Corbel" w:cstheme="minorHAnsi"/>
          <w:iCs/>
          <w:color w:val="548DD4" w:themeColor="text2" w:themeTint="99"/>
          <w:sz w:val="24"/>
        </w:rPr>
      </w:pPr>
      <w:r w:rsidRPr="00F54677">
        <w:rPr>
          <w:rFonts w:ascii="Corbel" w:hAnsi="Corbel" w:cstheme="minorHAnsi"/>
          <w:color w:val="548DD4" w:themeColor="text2" w:themeTint="99"/>
          <w:sz w:val="24"/>
        </w:rPr>
        <w:t xml:space="preserve"> Zespół Szkolno-Przedszkolny stwarza każdemu uczniowi optymalne warunki do wszechstronnego rozwoju duchowego i intelektualnego , wspiera rodziny w procesie wychowania, a ponadto :</w:t>
      </w:r>
    </w:p>
    <w:p w:rsidR="0057439C" w:rsidRPr="00F54677" w:rsidRDefault="0057439C" w:rsidP="00637BB9">
      <w:pPr>
        <w:pStyle w:val="Tekstpodstawowy"/>
        <w:spacing w:line="360" w:lineRule="auto"/>
        <w:rPr>
          <w:rFonts w:ascii="Corbel" w:hAnsi="Corbel" w:cstheme="minorHAnsi"/>
          <w:iCs/>
          <w:color w:val="548DD4" w:themeColor="text2" w:themeTint="99"/>
          <w:sz w:val="24"/>
        </w:rPr>
      </w:pPr>
    </w:p>
    <w:p w:rsidR="0057439C" w:rsidRPr="00F54677" w:rsidRDefault="0057439C" w:rsidP="00637BB9">
      <w:pPr>
        <w:numPr>
          <w:ilvl w:val="0"/>
          <w:numId w:val="1"/>
        </w:numPr>
        <w:spacing w:after="0" w:line="360" w:lineRule="auto"/>
        <w:jc w:val="both"/>
        <w:rPr>
          <w:rFonts w:ascii="Corbel" w:hAnsi="Corbel" w:cstheme="minorHAnsi"/>
          <w:color w:val="548DD4" w:themeColor="text2" w:themeTint="99"/>
          <w:sz w:val="24"/>
          <w:szCs w:val="24"/>
        </w:rPr>
      </w:pPr>
      <w:r w:rsidRPr="00F54677">
        <w:rPr>
          <w:rFonts w:ascii="Corbel" w:hAnsi="Corbel" w:cstheme="minorHAnsi"/>
          <w:color w:val="548DD4" w:themeColor="text2" w:themeTint="99"/>
          <w:sz w:val="24"/>
          <w:szCs w:val="24"/>
        </w:rPr>
        <w:t>rozbudza ciekawość świata i otwartość na zmiany w nim zachodzące,</w:t>
      </w:r>
    </w:p>
    <w:p w:rsidR="0057439C" w:rsidRPr="00F54677" w:rsidRDefault="00B31BA6" w:rsidP="00637BB9">
      <w:pPr>
        <w:numPr>
          <w:ilvl w:val="0"/>
          <w:numId w:val="1"/>
        </w:numPr>
        <w:spacing w:after="0" w:line="360" w:lineRule="auto"/>
        <w:jc w:val="both"/>
        <w:rPr>
          <w:rFonts w:ascii="Corbel" w:hAnsi="Corbel" w:cstheme="minorHAnsi"/>
          <w:color w:val="548DD4" w:themeColor="text2" w:themeTint="99"/>
          <w:sz w:val="24"/>
          <w:szCs w:val="24"/>
        </w:rPr>
      </w:pPr>
      <w:r w:rsidRPr="00F54677">
        <w:rPr>
          <w:rFonts w:ascii="Corbel" w:hAnsi="Corbel" w:cstheme="minorHAnsi"/>
          <w:color w:val="548DD4" w:themeColor="text2" w:themeTint="99"/>
          <w:sz w:val="24"/>
          <w:szCs w:val="24"/>
        </w:rPr>
        <w:t xml:space="preserve">dopinguje do </w:t>
      </w:r>
      <w:r w:rsidR="0057439C" w:rsidRPr="00F54677">
        <w:rPr>
          <w:rFonts w:ascii="Corbel" w:hAnsi="Corbel" w:cstheme="minorHAnsi"/>
          <w:color w:val="548DD4" w:themeColor="text2" w:themeTint="99"/>
          <w:sz w:val="24"/>
          <w:szCs w:val="24"/>
        </w:rPr>
        <w:t>różnorodnych twórczych inicjatyw, kształtuje poczucie odpowiedzialności za podjęte działania i p</w:t>
      </w:r>
      <w:r w:rsidRPr="00F54677">
        <w:rPr>
          <w:rFonts w:ascii="Corbel" w:hAnsi="Corbel" w:cstheme="minorHAnsi"/>
          <w:color w:val="548DD4" w:themeColor="text2" w:themeTint="99"/>
          <w:sz w:val="24"/>
          <w:szCs w:val="24"/>
        </w:rPr>
        <w:t>rzyjęte na siebie obowiązki,</w:t>
      </w:r>
      <w:r w:rsidR="0057439C" w:rsidRPr="00F54677">
        <w:rPr>
          <w:rFonts w:ascii="Corbel" w:hAnsi="Corbel" w:cstheme="minorHAnsi"/>
          <w:color w:val="548DD4" w:themeColor="text2" w:themeTint="99"/>
          <w:sz w:val="24"/>
          <w:szCs w:val="24"/>
        </w:rPr>
        <w:t xml:space="preserve"> uczy obiektywnej oceny własnych poczynań,</w:t>
      </w:r>
    </w:p>
    <w:p w:rsidR="0057439C" w:rsidRPr="00F54677" w:rsidRDefault="0057439C" w:rsidP="00637BB9">
      <w:pPr>
        <w:numPr>
          <w:ilvl w:val="0"/>
          <w:numId w:val="1"/>
        </w:numPr>
        <w:spacing w:after="0" w:line="360" w:lineRule="auto"/>
        <w:jc w:val="both"/>
        <w:rPr>
          <w:rFonts w:ascii="Corbel" w:hAnsi="Corbel" w:cstheme="minorHAnsi"/>
          <w:color w:val="548DD4" w:themeColor="text2" w:themeTint="99"/>
          <w:sz w:val="24"/>
          <w:szCs w:val="24"/>
        </w:rPr>
      </w:pPr>
      <w:r w:rsidRPr="00F54677">
        <w:rPr>
          <w:rFonts w:ascii="Corbel" w:hAnsi="Corbel" w:cstheme="minorHAnsi"/>
          <w:color w:val="548DD4" w:themeColor="text2" w:themeTint="99"/>
          <w:sz w:val="24"/>
          <w:szCs w:val="24"/>
        </w:rPr>
        <w:lastRenderedPageBreak/>
        <w:t>przygotowuje do życia dając uczniom</w:t>
      </w:r>
      <w:r w:rsidR="00B31BA6" w:rsidRPr="00F54677">
        <w:rPr>
          <w:rFonts w:ascii="Corbel" w:hAnsi="Corbel" w:cstheme="minorHAnsi"/>
          <w:color w:val="548DD4" w:themeColor="text2" w:themeTint="99"/>
          <w:sz w:val="24"/>
          <w:szCs w:val="24"/>
        </w:rPr>
        <w:t xml:space="preserve"> i wychowankom</w:t>
      </w:r>
      <w:r w:rsidRPr="00F54677">
        <w:rPr>
          <w:rFonts w:ascii="Corbel" w:hAnsi="Corbel" w:cstheme="minorHAnsi"/>
          <w:color w:val="548DD4" w:themeColor="text2" w:themeTint="99"/>
          <w:sz w:val="24"/>
          <w:szCs w:val="24"/>
        </w:rPr>
        <w:t xml:space="preserve"> umiejętność dobrego komunikowania się ze światem, samodzielnego uczenia się, przekazuje praktyczne i przydatne w życiu umiejętności; uczy ufności we własne siły, zaradności</w:t>
      </w:r>
      <w:r w:rsidR="00F54677">
        <w:rPr>
          <w:rFonts w:ascii="Corbel" w:hAnsi="Corbel" w:cstheme="minorHAnsi"/>
          <w:color w:val="548DD4" w:themeColor="text2" w:themeTint="99"/>
          <w:sz w:val="24"/>
          <w:szCs w:val="24"/>
        </w:rPr>
        <w:t xml:space="preserve"> </w:t>
      </w:r>
      <w:r w:rsidRPr="00F54677">
        <w:rPr>
          <w:rFonts w:ascii="Corbel" w:hAnsi="Corbel" w:cstheme="minorHAnsi"/>
          <w:color w:val="548DD4" w:themeColor="text2" w:themeTint="99"/>
          <w:sz w:val="24"/>
          <w:szCs w:val="24"/>
        </w:rPr>
        <w:t>w trudnych sytuacjach, orientacji  w środowisku społecznym i przyrodniczym,</w:t>
      </w:r>
    </w:p>
    <w:p w:rsidR="0057439C" w:rsidRPr="00F54677" w:rsidRDefault="0057439C" w:rsidP="00637BB9">
      <w:pPr>
        <w:numPr>
          <w:ilvl w:val="0"/>
          <w:numId w:val="1"/>
        </w:numPr>
        <w:spacing w:after="0" w:line="360" w:lineRule="auto"/>
        <w:jc w:val="both"/>
        <w:rPr>
          <w:rFonts w:ascii="Corbel" w:hAnsi="Corbel" w:cstheme="minorHAnsi"/>
          <w:color w:val="548DD4" w:themeColor="text2" w:themeTint="99"/>
          <w:sz w:val="24"/>
          <w:szCs w:val="24"/>
        </w:rPr>
      </w:pPr>
      <w:r w:rsidRPr="00F54677">
        <w:rPr>
          <w:rFonts w:ascii="Corbel" w:hAnsi="Corbel" w:cstheme="minorHAnsi"/>
          <w:color w:val="548DD4" w:themeColor="text2" w:themeTint="99"/>
          <w:sz w:val="24"/>
          <w:szCs w:val="24"/>
        </w:rPr>
        <w:t>wprowadza w świat uniwersalnych ludzkich wartości opartych na zasadach etycznych,</w:t>
      </w:r>
    </w:p>
    <w:p w:rsidR="0057439C" w:rsidRPr="00F54677" w:rsidRDefault="0057439C" w:rsidP="00637BB9">
      <w:pPr>
        <w:numPr>
          <w:ilvl w:val="0"/>
          <w:numId w:val="1"/>
        </w:numPr>
        <w:spacing w:after="0" w:line="360" w:lineRule="auto"/>
        <w:jc w:val="both"/>
        <w:rPr>
          <w:rFonts w:ascii="Corbel" w:hAnsi="Corbel" w:cstheme="minorHAnsi"/>
          <w:color w:val="548DD4" w:themeColor="text2" w:themeTint="99"/>
          <w:sz w:val="24"/>
          <w:szCs w:val="24"/>
        </w:rPr>
      </w:pPr>
      <w:r w:rsidRPr="00F54677">
        <w:rPr>
          <w:rFonts w:ascii="Corbel" w:hAnsi="Corbel" w:cstheme="minorHAnsi"/>
          <w:color w:val="548DD4" w:themeColor="text2" w:themeTint="99"/>
          <w:sz w:val="24"/>
          <w:szCs w:val="24"/>
        </w:rPr>
        <w:t>zachęca do uczestnictwa w kulturze i sztuce,</w:t>
      </w:r>
    </w:p>
    <w:p w:rsidR="0057439C" w:rsidRPr="00F54677" w:rsidRDefault="0057439C" w:rsidP="00637BB9">
      <w:pPr>
        <w:numPr>
          <w:ilvl w:val="0"/>
          <w:numId w:val="1"/>
        </w:numPr>
        <w:spacing w:after="0" w:line="360" w:lineRule="auto"/>
        <w:jc w:val="both"/>
        <w:rPr>
          <w:rFonts w:ascii="Corbel" w:hAnsi="Corbel" w:cstheme="minorHAnsi"/>
          <w:color w:val="548DD4" w:themeColor="text2" w:themeTint="99"/>
          <w:sz w:val="24"/>
          <w:szCs w:val="24"/>
        </w:rPr>
      </w:pPr>
      <w:r w:rsidRPr="00F54677">
        <w:rPr>
          <w:rFonts w:ascii="Corbel" w:hAnsi="Corbel" w:cstheme="minorHAnsi"/>
          <w:color w:val="548DD4" w:themeColor="text2" w:themeTint="99"/>
          <w:sz w:val="24"/>
          <w:szCs w:val="24"/>
        </w:rPr>
        <w:t xml:space="preserve"> przestrzega praw dziecka i ucznia, </w:t>
      </w:r>
    </w:p>
    <w:p w:rsidR="0057439C" w:rsidRPr="00F54677" w:rsidRDefault="0057439C" w:rsidP="00637BB9">
      <w:pPr>
        <w:numPr>
          <w:ilvl w:val="0"/>
          <w:numId w:val="1"/>
        </w:numPr>
        <w:spacing w:after="0" w:line="360" w:lineRule="auto"/>
        <w:jc w:val="both"/>
        <w:rPr>
          <w:rFonts w:ascii="Corbel" w:hAnsi="Corbel" w:cstheme="minorHAnsi"/>
          <w:color w:val="548DD4" w:themeColor="text2" w:themeTint="99"/>
          <w:sz w:val="24"/>
          <w:szCs w:val="24"/>
        </w:rPr>
      </w:pPr>
      <w:r w:rsidRPr="00F54677">
        <w:rPr>
          <w:rFonts w:ascii="Corbel" w:hAnsi="Corbel" w:cstheme="minorHAnsi"/>
          <w:color w:val="548DD4" w:themeColor="text2" w:themeTint="99"/>
          <w:sz w:val="24"/>
          <w:szCs w:val="24"/>
        </w:rPr>
        <w:t xml:space="preserve">uczy samorządności, </w:t>
      </w:r>
    </w:p>
    <w:p w:rsidR="0057439C" w:rsidRPr="00F54677" w:rsidRDefault="0057439C" w:rsidP="00637BB9">
      <w:pPr>
        <w:numPr>
          <w:ilvl w:val="0"/>
          <w:numId w:val="1"/>
        </w:numPr>
        <w:spacing w:after="0" w:line="360" w:lineRule="auto"/>
        <w:jc w:val="both"/>
        <w:rPr>
          <w:rFonts w:ascii="Corbel" w:hAnsi="Corbel" w:cstheme="minorHAnsi"/>
          <w:color w:val="548DD4" w:themeColor="text2" w:themeTint="99"/>
          <w:sz w:val="24"/>
          <w:szCs w:val="24"/>
        </w:rPr>
      </w:pPr>
      <w:r w:rsidRPr="00F54677">
        <w:rPr>
          <w:rFonts w:ascii="Corbel" w:hAnsi="Corbel" w:cstheme="minorHAnsi"/>
          <w:color w:val="548DD4" w:themeColor="text2" w:themeTint="99"/>
          <w:sz w:val="24"/>
          <w:szCs w:val="24"/>
        </w:rPr>
        <w:t xml:space="preserve"> zapewnia bezpieczeństwo i właściwą atmosferę podczas pobytu dziecka w szkole</w:t>
      </w:r>
      <w:r w:rsidR="00312E98" w:rsidRPr="00F54677">
        <w:rPr>
          <w:rFonts w:ascii="Corbel" w:hAnsi="Corbel" w:cstheme="minorHAnsi"/>
          <w:color w:val="548DD4" w:themeColor="text2" w:themeTint="99"/>
          <w:sz w:val="24"/>
          <w:szCs w:val="24"/>
        </w:rPr>
        <w:t xml:space="preserve">   i przedszkolu</w:t>
      </w:r>
      <w:r w:rsidRPr="00F54677">
        <w:rPr>
          <w:rFonts w:ascii="Corbel" w:hAnsi="Corbel" w:cstheme="minorHAnsi"/>
          <w:color w:val="548DD4" w:themeColor="text2" w:themeTint="99"/>
          <w:sz w:val="24"/>
          <w:szCs w:val="24"/>
        </w:rPr>
        <w:t>, rozwija umiejętność pracy w zespole oraz wpaja  zasady tolerancji,</w:t>
      </w:r>
    </w:p>
    <w:p w:rsidR="0057439C" w:rsidRPr="00F54677" w:rsidRDefault="00312E98" w:rsidP="00637BB9">
      <w:pPr>
        <w:numPr>
          <w:ilvl w:val="0"/>
          <w:numId w:val="1"/>
        </w:numPr>
        <w:spacing w:after="0" w:line="360" w:lineRule="auto"/>
        <w:jc w:val="both"/>
        <w:rPr>
          <w:rFonts w:ascii="Corbel" w:hAnsi="Corbel" w:cstheme="minorHAnsi"/>
          <w:color w:val="548DD4" w:themeColor="text2" w:themeTint="99"/>
          <w:sz w:val="24"/>
          <w:szCs w:val="24"/>
        </w:rPr>
      </w:pPr>
      <w:r w:rsidRPr="00F54677">
        <w:rPr>
          <w:rFonts w:ascii="Corbel" w:hAnsi="Corbel" w:cstheme="minorHAnsi"/>
          <w:color w:val="548DD4" w:themeColor="text2" w:themeTint="99"/>
          <w:sz w:val="24"/>
          <w:szCs w:val="24"/>
        </w:rPr>
        <w:t>daje dzieciom</w:t>
      </w:r>
      <w:r w:rsidR="0057439C" w:rsidRPr="00F54677">
        <w:rPr>
          <w:rFonts w:ascii="Corbel" w:hAnsi="Corbel" w:cstheme="minorHAnsi"/>
          <w:color w:val="548DD4" w:themeColor="text2" w:themeTint="99"/>
          <w:sz w:val="24"/>
          <w:szCs w:val="24"/>
        </w:rPr>
        <w:t xml:space="preserve"> i ich rodzicom czytelną ocenę osiągnięć i wysiłków, pobudza do dalszego rozwoju umiejętności i zainteresowań,</w:t>
      </w:r>
    </w:p>
    <w:p w:rsidR="0057439C" w:rsidRPr="00F54677" w:rsidRDefault="0057439C" w:rsidP="00637BB9">
      <w:pPr>
        <w:numPr>
          <w:ilvl w:val="0"/>
          <w:numId w:val="1"/>
        </w:numPr>
        <w:spacing w:after="0" w:line="360" w:lineRule="auto"/>
        <w:jc w:val="both"/>
        <w:rPr>
          <w:rFonts w:ascii="Corbel" w:hAnsi="Corbel" w:cstheme="minorHAnsi"/>
          <w:color w:val="548DD4" w:themeColor="text2" w:themeTint="99"/>
          <w:sz w:val="24"/>
          <w:szCs w:val="24"/>
        </w:rPr>
      </w:pPr>
      <w:r w:rsidRPr="00F54677">
        <w:rPr>
          <w:rFonts w:ascii="Corbel" w:hAnsi="Corbel" w:cstheme="minorHAnsi"/>
          <w:color w:val="548DD4" w:themeColor="text2" w:themeTint="99"/>
          <w:sz w:val="24"/>
          <w:szCs w:val="24"/>
        </w:rPr>
        <w:t>integruje środowisko lokalne i współpracuje z różnymi instytucjami wspomagającymi jej działania,</w:t>
      </w:r>
    </w:p>
    <w:p w:rsidR="0057439C" w:rsidRPr="00F54677" w:rsidRDefault="0057439C" w:rsidP="00637BB9">
      <w:pPr>
        <w:numPr>
          <w:ilvl w:val="0"/>
          <w:numId w:val="1"/>
        </w:numPr>
        <w:spacing w:after="0" w:line="360" w:lineRule="auto"/>
        <w:jc w:val="both"/>
        <w:rPr>
          <w:rFonts w:ascii="Corbel" w:hAnsi="Corbel" w:cstheme="minorHAnsi"/>
          <w:color w:val="548DD4" w:themeColor="text2" w:themeTint="99"/>
          <w:sz w:val="24"/>
          <w:szCs w:val="24"/>
        </w:rPr>
      </w:pPr>
      <w:r w:rsidRPr="00F54677">
        <w:rPr>
          <w:rFonts w:ascii="Corbel" w:hAnsi="Corbel" w:cstheme="minorHAnsi"/>
          <w:color w:val="548DD4" w:themeColor="text2" w:themeTint="99"/>
          <w:sz w:val="24"/>
          <w:szCs w:val="24"/>
        </w:rPr>
        <w:t>kształtuje szacunek dla dziedzictwa kulturowego narodu, regionu, miasta oraz postawy patriotyczne,</w:t>
      </w:r>
    </w:p>
    <w:p w:rsidR="0057439C" w:rsidRPr="00F54677" w:rsidRDefault="0057439C" w:rsidP="00637BB9">
      <w:pPr>
        <w:numPr>
          <w:ilvl w:val="0"/>
          <w:numId w:val="1"/>
        </w:numPr>
        <w:spacing w:after="0" w:line="360" w:lineRule="auto"/>
        <w:jc w:val="both"/>
        <w:rPr>
          <w:rFonts w:ascii="Corbel" w:hAnsi="Corbel" w:cstheme="minorHAnsi"/>
          <w:color w:val="548DD4" w:themeColor="text2" w:themeTint="99"/>
          <w:sz w:val="24"/>
          <w:szCs w:val="24"/>
        </w:rPr>
      </w:pPr>
      <w:r w:rsidRPr="00F54677">
        <w:rPr>
          <w:rFonts w:ascii="Corbel" w:hAnsi="Corbel" w:cstheme="minorHAnsi"/>
          <w:color w:val="548DD4" w:themeColor="text2" w:themeTint="99"/>
          <w:sz w:val="24"/>
          <w:szCs w:val="24"/>
        </w:rPr>
        <w:t>czynnie angażuje rodziców w życie szkoły</w:t>
      </w:r>
      <w:r w:rsidR="00B31BA6" w:rsidRPr="00F54677">
        <w:rPr>
          <w:rFonts w:ascii="Corbel" w:hAnsi="Corbel" w:cstheme="minorHAnsi"/>
          <w:color w:val="548DD4" w:themeColor="text2" w:themeTint="99"/>
          <w:sz w:val="24"/>
          <w:szCs w:val="24"/>
        </w:rPr>
        <w:t xml:space="preserve"> i przedszkola</w:t>
      </w:r>
      <w:r w:rsidRPr="00F54677">
        <w:rPr>
          <w:rFonts w:ascii="Corbel" w:hAnsi="Corbel" w:cstheme="minorHAnsi"/>
          <w:color w:val="548DD4" w:themeColor="text2" w:themeTint="99"/>
          <w:sz w:val="24"/>
          <w:szCs w:val="24"/>
        </w:rPr>
        <w:t>, wspomagając działania nauczycieli,</w:t>
      </w:r>
    </w:p>
    <w:p w:rsidR="00887666" w:rsidRPr="00887666" w:rsidRDefault="0057439C" w:rsidP="00B31BA6">
      <w:pPr>
        <w:numPr>
          <w:ilvl w:val="0"/>
          <w:numId w:val="1"/>
        </w:numPr>
        <w:spacing w:after="0" w:line="360" w:lineRule="auto"/>
        <w:jc w:val="both"/>
        <w:rPr>
          <w:rFonts w:ascii="Corbel" w:hAnsi="Corbel" w:cstheme="minorHAnsi"/>
          <w:color w:val="548DD4" w:themeColor="text2" w:themeTint="99"/>
          <w:sz w:val="24"/>
          <w:szCs w:val="24"/>
        </w:rPr>
      </w:pPr>
      <w:r w:rsidRPr="00F54677">
        <w:rPr>
          <w:rFonts w:ascii="Corbel" w:hAnsi="Corbel" w:cstheme="minorHAnsi"/>
          <w:color w:val="548DD4" w:themeColor="text2" w:themeTint="99"/>
          <w:sz w:val="24"/>
          <w:szCs w:val="24"/>
        </w:rPr>
        <w:t>dysponuje  kadrą nauczycielską, stale dokształcającą i doskonalącą się, kompetentną i dobrze przygotowaną, właściwie dostosowującą sposób przekazywania wiedzy, kształtowania umiejętności i postaw uczniów do naturalnej w tym wieku aktywności dzieci.</w:t>
      </w:r>
      <w:r w:rsidR="00D614AA" w:rsidRPr="00F54677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     </w:t>
      </w:r>
    </w:p>
    <w:p w:rsidR="00887666" w:rsidRDefault="00887666" w:rsidP="00887666">
      <w:pPr>
        <w:spacing w:after="0" w:line="36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</w:p>
    <w:p w:rsidR="00887666" w:rsidRDefault="00887666" w:rsidP="00887666">
      <w:pPr>
        <w:spacing w:after="0" w:line="36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</w:p>
    <w:p w:rsidR="00887666" w:rsidRDefault="00887666" w:rsidP="00887666">
      <w:pPr>
        <w:spacing w:after="0" w:line="36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</w:p>
    <w:p w:rsidR="00D614AA" w:rsidRPr="00F54677" w:rsidRDefault="00D614AA" w:rsidP="00887666">
      <w:pPr>
        <w:spacing w:after="0" w:line="360" w:lineRule="auto"/>
        <w:jc w:val="both"/>
        <w:rPr>
          <w:rFonts w:ascii="Corbel" w:hAnsi="Corbel" w:cstheme="minorHAnsi"/>
          <w:color w:val="548DD4" w:themeColor="text2" w:themeTint="99"/>
          <w:sz w:val="24"/>
          <w:szCs w:val="24"/>
        </w:rPr>
      </w:pPr>
      <w:r w:rsidRPr="00F54677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                                     </w:t>
      </w:r>
    </w:p>
    <w:p w:rsidR="00D614AA" w:rsidRPr="00F54677" w:rsidRDefault="004C39DE" w:rsidP="004C39DE">
      <w:pPr>
        <w:spacing w:after="0" w:line="360" w:lineRule="auto"/>
        <w:rPr>
          <w:rFonts w:ascii="Corbel" w:hAnsi="Corbel" w:cstheme="minorHAnsi"/>
          <w:sz w:val="24"/>
          <w:szCs w:val="24"/>
        </w:rPr>
      </w:pPr>
      <w:r>
        <w:rPr>
          <w:rFonts w:ascii="Corbel" w:hAnsi="Corbel" w:cstheme="minorHAnsi"/>
          <w:noProof/>
          <w:sz w:val="24"/>
          <w:szCs w:val="24"/>
        </w:rPr>
        <w:lastRenderedPageBreak/>
        <w:drawing>
          <wp:inline distT="0" distB="0" distL="0" distR="0" wp14:anchorId="450248B2" wp14:editId="03ABBA1F">
            <wp:extent cx="5693434" cy="923026"/>
            <wp:effectExtent l="0" t="0" r="254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69" cy="930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E98" w:rsidRPr="00F54677" w:rsidRDefault="00312E98" w:rsidP="00637BB9">
      <w:pPr>
        <w:spacing w:after="0" w:line="240" w:lineRule="auto"/>
        <w:jc w:val="both"/>
        <w:rPr>
          <w:rFonts w:ascii="Comic Sans MS" w:eastAsia="Times New Roman" w:hAnsi="Comic Sans MS" w:cstheme="minorHAnsi"/>
          <w:b/>
          <w:color w:val="FF0000"/>
          <w:sz w:val="24"/>
          <w:szCs w:val="24"/>
          <w:u w:val="single"/>
        </w:rPr>
      </w:pPr>
      <w:r w:rsidRPr="00F54677">
        <w:rPr>
          <w:rFonts w:ascii="Comic Sans MS" w:eastAsia="Times New Roman" w:hAnsi="Comic Sans MS" w:cstheme="minorHAnsi"/>
          <w:b/>
          <w:color w:val="FF0000"/>
          <w:sz w:val="24"/>
          <w:szCs w:val="24"/>
          <w:u w:val="single"/>
        </w:rPr>
        <w:t>PRIORYTETY SZKOŁY I PRZEDSZKOLA</w:t>
      </w:r>
    </w:p>
    <w:p w:rsidR="00D93D57" w:rsidRPr="00F54677" w:rsidRDefault="00B31BA6" w:rsidP="00B31BA6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Corbel" w:eastAsia="Times New Roman" w:hAnsi="Corbel" w:cstheme="minorHAnsi"/>
          <w:bCs/>
          <w:color w:val="548DD4" w:themeColor="text2" w:themeTint="99"/>
          <w:sz w:val="24"/>
          <w:szCs w:val="24"/>
        </w:rPr>
      </w:pPr>
      <w:r w:rsidRPr="00F54677">
        <w:rPr>
          <w:rFonts w:ascii="Corbel" w:eastAsia="Times New Roman" w:hAnsi="Corbel" w:cstheme="minorHAnsi"/>
          <w:bCs/>
          <w:color w:val="548DD4" w:themeColor="text2" w:themeTint="99"/>
          <w:sz w:val="24"/>
          <w:szCs w:val="24"/>
        </w:rPr>
        <w:t>ukierunkowanie Z</w:t>
      </w:r>
      <w:r w:rsidR="00D93D57" w:rsidRPr="00F54677">
        <w:rPr>
          <w:rFonts w:ascii="Corbel" w:eastAsia="Times New Roman" w:hAnsi="Corbel" w:cstheme="minorHAnsi"/>
          <w:bCs/>
          <w:color w:val="548DD4" w:themeColor="text2" w:themeTint="99"/>
          <w:sz w:val="24"/>
          <w:szCs w:val="24"/>
        </w:rPr>
        <w:t>espołu na wszechstronny rozwój dziecka- ucznia z uwzględnieniem jego realnych  możliwości i oczekiwań oraz potrzeb i uwarunkowań środowiskowych,</w:t>
      </w:r>
    </w:p>
    <w:p w:rsidR="000812AE" w:rsidRPr="00F54677" w:rsidRDefault="00D93D57" w:rsidP="00B31BA6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Corbel" w:eastAsia="Times New Roman" w:hAnsi="Corbel" w:cstheme="minorHAnsi"/>
          <w:bCs/>
          <w:color w:val="548DD4" w:themeColor="text2" w:themeTint="99"/>
          <w:sz w:val="24"/>
          <w:szCs w:val="24"/>
        </w:rPr>
      </w:pPr>
      <w:r w:rsidRPr="00F54677">
        <w:rPr>
          <w:rFonts w:ascii="Corbel" w:eastAsia="Times New Roman" w:hAnsi="Corbel" w:cstheme="minorHAnsi"/>
          <w:bCs/>
          <w:color w:val="548DD4" w:themeColor="text2" w:themeTint="99"/>
          <w:sz w:val="24"/>
          <w:szCs w:val="24"/>
        </w:rPr>
        <w:t xml:space="preserve">opracowanie działań wychowawczych służących wdrażaniu dzieci do </w:t>
      </w:r>
      <w:r w:rsidR="000812AE" w:rsidRPr="00F54677">
        <w:rPr>
          <w:rFonts w:ascii="Corbel" w:eastAsia="Times New Roman" w:hAnsi="Corbel" w:cstheme="minorHAnsi"/>
          <w:bCs/>
          <w:color w:val="548DD4" w:themeColor="text2" w:themeTint="99"/>
          <w:sz w:val="24"/>
          <w:szCs w:val="24"/>
        </w:rPr>
        <w:t xml:space="preserve"> odpowiedzialności i rozbudzania</w:t>
      </w:r>
      <w:r w:rsidRPr="00F54677">
        <w:rPr>
          <w:rFonts w:ascii="Corbel" w:eastAsia="Times New Roman" w:hAnsi="Corbel" w:cstheme="minorHAnsi"/>
          <w:bCs/>
          <w:color w:val="548DD4" w:themeColor="text2" w:themeTint="99"/>
          <w:sz w:val="24"/>
          <w:szCs w:val="24"/>
        </w:rPr>
        <w:t xml:space="preserve"> potrzeby troski o własny rozwój,</w:t>
      </w:r>
    </w:p>
    <w:p w:rsidR="000812AE" w:rsidRPr="00F54677" w:rsidRDefault="00312E98" w:rsidP="00B31BA6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Corbel" w:eastAsia="Times New Roman" w:hAnsi="Corbel" w:cstheme="minorHAnsi"/>
          <w:bCs/>
          <w:color w:val="548DD4" w:themeColor="text2" w:themeTint="99"/>
          <w:sz w:val="24"/>
          <w:szCs w:val="24"/>
        </w:rPr>
      </w:pPr>
      <w:r w:rsidRPr="00F54677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wychowanie patriotyczne i regionalne ze szczególnym uwzględnieniem kształcenia poczucia     tożsamości narodowej, </w:t>
      </w:r>
    </w:p>
    <w:p w:rsidR="000812AE" w:rsidRPr="00F54677" w:rsidRDefault="00312E98" w:rsidP="00B31BA6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Corbel" w:eastAsia="Times New Roman" w:hAnsi="Corbel" w:cstheme="minorHAnsi"/>
          <w:bCs/>
          <w:color w:val="548DD4" w:themeColor="text2" w:themeTint="99"/>
          <w:sz w:val="24"/>
          <w:szCs w:val="24"/>
        </w:rPr>
      </w:pPr>
      <w:r w:rsidRPr="00F54677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>wychowanie ku wartościom duchowym i społecznym,</w:t>
      </w:r>
    </w:p>
    <w:p w:rsidR="000812AE" w:rsidRPr="00F54677" w:rsidRDefault="00312E98" w:rsidP="00B31BA6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Corbel" w:eastAsia="Times New Roman" w:hAnsi="Corbel" w:cstheme="minorHAnsi"/>
          <w:bCs/>
          <w:color w:val="548DD4" w:themeColor="text2" w:themeTint="99"/>
          <w:sz w:val="24"/>
          <w:szCs w:val="24"/>
        </w:rPr>
      </w:pPr>
      <w:r w:rsidRPr="00F54677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>edukacja informatyczna,</w:t>
      </w:r>
    </w:p>
    <w:p w:rsidR="000812AE" w:rsidRPr="00F54677" w:rsidRDefault="00312E98" w:rsidP="00B31BA6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Corbel" w:eastAsia="Times New Roman" w:hAnsi="Corbel" w:cstheme="minorHAnsi"/>
          <w:bCs/>
          <w:color w:val="548DD4" w:themeColor="text2" w:themeTint="99"/>
          <w:sz w:val="24"/>
          <w:szCs w:val="24"/>
        </w:rPr>
      </w:pPr>
      <w:r w:rsidRPr="00F54677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>edukacja europejska,</w:t>
      </w:r>
    </w:p>
    <w:p w:rsidR="00312E98" w:rsidRPr="00F54677" w:rsidRDefault="00312E98" w:rsidP="00B31BA6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Corbel" w:eastAsia="Times New Roman" w:hAnsi="Corbel" w:cstheme="minorHAnsi"/>
          <w:bCs/>
          <w:color w:val="548DD4" w:themeColor="text2" w:themeTint="99"/>
          <w:sz w:val="24"/>
          <w:szCs w:val="24"/>
        </w:rPr>
      </w:pPr>
      <w:r w:rsidRPr="00F54677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>wychowanie przez sport,</w:t>
      </w:r>
    </w:p>
    <w:p w:rsidR="00312E98" w:rsidRPr="00F54677" w:rsidRDefault="00312E98" w:rsidP="00B31BA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54677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>kształtowanie właściwych</w:t>
      </w:r>
      <w:r w:rsidR="000812AE" w:rsidRPr="00F54677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 postaw społecznych i moralnych,</w:t>
      </w:r>
    </w:p>
    <w:p w:rsidR="00312E98" w:rsidRPr="00F54677" w:rsidRDefault="00312E98" w:rsidP="00637BB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54677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>budowanie systemu wartości, w tym wychowywanie dzieci tak, żeby lepiej orientowały się    w tym, co jest dobre, a co złe</w:t>
      </w:r>
      <w:r w:rsidR="000812AE" w:rsidRPr="00F54677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>,</w:t>
      </w:r>
    </w:p>
    <w:p w:rsidR="000812AE" w:rsidRPr="00F54677" w:rsidRDefault="000812AE" w:rsidP="00637BB9">
      <w:pPr>
        <w:spacing w:after="0" w:line="24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</w:p>
    <w:p w:rsidR="00312E98" w:rsidRPr="00F54677" w:rsidRDefault="00312E98" w:rsidP="00B31BA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54677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>stwarzanie warunków sprzyjających wspólnej  zabawie oraz nauce dzieci</w:t>
      </w:r>
      <w:r w:rsidR="00B31BA6" w:rsidRPr="00F54677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                     </w:t>
      </w:r>
      <w:r w:rsidRPr="00F54677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 o zróżnicowanych możliwościach fizycznych i intelektualnych</w:t>
      </w:r>
      <w:r w:rsidR="00B31BA6" w:rsidRPr="00F54677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>,</w:t>
      </w:r>
    </w:p>
    <w:p w:rsidR="000812AE" w:rsidRPr="00F54677" w:rsidRDefault="000812AE" w:rsidP="00637BB9">
      <w:pPr>
        <w:spacing w:after="0" w:line="24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</w:p>
    <w:p w:rsidR="00312E98" w:rsidRPr="00F54677" w:rsidRDefault="00312E98" w:rsidP="00B31BA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54677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>budow</w:t>
      </w:r>
      <w:r w:rsidR="000812AE" w:rsidRPr="00F54677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anie </w:t>
      </w:r>
      <w:r w:rsidRPr="00F54677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 wiedzy o świecie społecznym, przyrodniczym i technicznym oraz rozwijanie umiejętności prezentowania swoich przemyśleń w sposób zrozumiały dla innych</w:t>
      </w:r>
      <w:r w:rsidR="00B31BA6" w:rsidRPr="00F54677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>,</w:t>
      </w:r>
    </w:p>
    <w:p w:rsidR="00D93D57" w:rsidRPr="00F54677" w:rsidRDefault="00312E98" w:rsidP="00B31BA6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54677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>wprowadzenie dzieci w świat wartości estetycznych i rozwijanie umiejętności wypowiadania się poprzez muzykę, małe formy teatralne oraz sztuki plastyczne</w:t>
      </w:r>
      <w:r w:rsidR="00B31BA6" w:rsidRPr="00F54677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>,</w:t>
      </w:r>
    </w:p>
    <w:p w:rsidR="00D93D57" w:rsidRPr="00F54677" w:rsidRDefault="00D93D57" w:rsidP="00B31BA6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Corbel" w:eastAsia="Times New Roman" w:hAnsi="Corbel" w:cstheme="minorHAnsi"/>
          <w:bCs/>
          <w:color w:val="548DD4" w:themeColor="text2" w:themeTint="99"/>
          <w:sz w:val="24"/>
          <w:szCs w:val="24"/>
        </w:rPr>
      </w:pPr>
      <w:r w:rsidRPr="00F54677">
        <w:rPr>
          <w:rFonts w:ascii="Corbel" w:eastAsia="Times New Roman" w:hAnsi="Corbel" w:cstheme="minorHAnsi"/>
          <w:bCs/>
          <w:color w:val="548DD4" w:themeColor="text2" w:themeTint="99"/>
          <w:sz w:val="24"/>
          <w:szCs w:val="24"/>
        </w:rPr>
        <w:t>profesjonalne organizowanie pracy rady pedagogicznej jako zespołu ludzi w pełni  identyfikujących się celami rozwojowymi szkoły</w:t>
      </w:r>
      <w:r w:rsidR="00B31BA6" w:rsidRPr="00F54677">
        <w:rPr>
          <w:rFonts w:ascii="Corbel" w:eastAsia="Times New Roman" w:hAnsi="Corbel" w:cstheme="minorHAnsi"/>
          <w:bCs/>
          <w:color w:val="548DD4" w:themeColor="text2" w:themeTint="99"/>
          <w:sz w:val="24"/>
          <w:szCs w:val="24"/>
        </w:rPr>
        <w:t xml:space="preserve"> i przedszkola,</w:t>
      </w:r>
    </w:p>
    <w:p w:rsidR="00D93D57" w:rsidRPr="00F54677" w:rsidRDefault="00D93D57" w:rsidP="00637BB9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Corbel" w:eastAsia="Times New Roman" w:hAnsi="Corbel" w:cstheme="minorHAnsi"/>
          <w:bCs/>
          <w:color w:val="548DD4" w:themeColor="text2" w:themeTint="99"/>
          <w:sz w:val="24"/>
          <w:szCs w:val="24"/>
        </w:rPr>
      </w:pPr>
      <w:r w:rsidRPr="00F54677">
        <w:rPr>
          <w:rFonts w:ascii="Corbel" w:eastAsia="Times New Roman" w:hAnsi="Corbel" w:cstheme="minorHAnsi"/>
          <w:bCs/>
          <w:color w:val="548DD4" w:themeColor="text2" w:themeTint="99"/>
          <w:sz w:val="24"/>
          <w:szCs w:val="24"/>
        </w:rPr>
        <w:t>podniesienie efektywności współpracy rodziców ze szkołą poprzez zaoferowanie rodzicom wsparcia wychowawczego oraz zaangażowanie ich w codzienne życie szkoły i przedszkola ,</w:t>
      </w:r>
    </w:p>
    <w:p w:rsidR="00D93D57" w:rsidRPr="00F54677" w:rsidRDefault="00D93D57" w:rsidP="00B31BA6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Corbel" w:eastAsia="Times New Roman" w:hAnsi="Corbel" w:cstheme="minorHAnsi"/>
          <w:bCs/>
          <w:color w:val="548DD4" w:themeColor="text2" w:themeTint="99"/>
          <w:sz w:val="24"/>
          <w:szCs w:val="24"/>
        </w:rPr>
      </w:pPr>
      <w:r w:rsidRPr="00F54677">
        <w:rPr>
          <w:rFonts w:ascii="Corbel" w:eastAsia="Times New Roman" w:hAnsi="Corbel" w:cstheme="minorHAnsi"/>
          <w:bCs/>
          <w:color w:val="548DD4" w:themeColor="text2" w:themeTint="99"/>
          <w:sz w:val="24"/>
          <w:szCs w:val="24"/>
        </w:rPr>
        <w:t>efektywna  i profesjonalna współpraca z władzami samorządowymi,</w:t>
      </w:r>
    </w:p>
    <w:p w:rsidR="00D93D57" w:rsidRPr="00D63C08" w:rsidRDefault="00B31BA6" w:rsidP="00637BB9">
      <w:pPr>
        <w:pStyle w:val="Akapitzlist"/>
        <w:numPr>
          <w:ilvl w:val="0"/>
          <w:numId w:val="12"/>
        </w:numPr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54677">
        <w:rPr>
          <w:rFonts w:ascii="Corbel" w:eastAsia="Times New Roman" w:hAnsi="Corbel" w:cstheme="minorHAnsi"/>
          <w:bCs/>
          <w:color w:val="548DD4" w:themeColor="text2" w:themeTint="99"/>
          <w:sz w:val="24"/>
          <w:szCs w:val="24"/>
        </w:rPr>
        <w:t>podejmowanie przez społeczność Z</w:t>
      </w:r>
      <w:r w:rsidR="00D93D57" w:rsidRPr="00F54677">
        <w:rPr>
          <w:rFonts w:ascii="Corbel" w:eastAsia="Times New Roman" w:hAnsi="Corbel" w:cstheme="minorHAnsi"/>
          <w:bCs/>
          <w:color w:val="548DD4" w:themeColor="text2" w:themeTint="99"/>
          <w:sz w:val="24"/>
          <w:szCs w:val="24"/>
        </w:rPr>
        <w:t>espołu działań na rzecz środowiska lokalnego.</w:t>
      </w:r>
      <w:r w:rsidR="00D93D57" w:rsidRPr="00F54677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   </w:t>
      </w:r>
    </w:p>
    <w:p w:rsidR="00D614AA" w:rsidRPr="00F54677" w:rsidRDefault="004C39DE" w:rsidP="00637BB9">
      <w:pPr>
        <w:jc w:val="both"/>
        <w:rPr>
          <w:rFonts w:ascii="Comic Sans MS" w:eastAsia="Times New Roman" w:hAnsi="Comic Sans MS" w:cstheme="minorHAnsi"/>
          <w:b/>
          <w:color w:val="FF0000"/>
          <w:sz w:val="24"/>
          <w:szCs w:val="24"/>
          <w:u w:val="single"/>
        </w:rPr>
      </w:pPr>
      <w:r>
        <w:rPr>
          <w:rFonts w:cstheme="minorHAnsi"/>
          <w:b/>
          <w:noProof/>
          <w:sz w:val="24"/>
          <w:szCs w:val="24"/>
        </w:rPr>
        <w:lastRenderedPageBreak/>
        <w:drawing>
          <wp:inline distT="0" distB="0" distL="0" distR="0">
            <wp:extent cx="752475" cy="9525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4AA" w:rsidRPr="00637BB9">
        <w:rPr>
          <w:rFonts w:cstheme="minorHAnsi"/>
          <w:b/>
          <w:sz w:val="24"/>
          <w:szCs w:val="24"/>
        </w:rPr>
        <w:t xml:space="preserve"> </w:t>
      </w:r>
      <w:r w:rsidR="00D614AA" w:rsidRPr="00F54677">
        <w:rPr>
          <w:rFonts w:ascii="Comic Sans MS" w:hAnsi="Comic Sans MS" w:cstheme="minorHAnsi"/>
          <w:b/>
          <w:color w:val="FF0000"/>
          <w:sz w:val="24"/>
          <w:szCs w:val="24"/>
          <w:u w:val="single"/>
        </w:rPr>
        <w:t>M</w:t>
      </w:r>
      <w:r w:rsidR="00D614AA" w:rsidRPr="00F54677">
        <w:rPr>
          <w:rFonts w:ascii="Comic Sans MS" w:eastAsia="Times New Roman" w:hAnsi="Comic Sans MS" w:cstheme="minorHAnsi"/>
          <w:b/>
          <w:color w:val="FF0000"/>
          <w:sz w:val="24"/>
          <w:szCs w:val="24"/>
          <w:u w:val="single"/>
        </w:rPr>
        <w:t>ODEL ABSOLWENTA</w:t>
      </w:r>
      <w:r w:rsidR="00D63C08">
        <w:rPr>
          <w:rFonts w:ascii="Comic Sans MS" w:eastAsia="Times New Roman" w:hAnsi="Comic Sans MS" w:cstheme="minorHAnsi"/>
          <w:b/>
          <w:color w:val="FF0000"/>
          <w:sz w:val="24"/>
          <w:szCs w:val="24"/>
          <w:u w:val="single"/>
        </w:rPr>
        <w:t xml:space="preserve"> </w:t>
      </w:r>
      <w:r w:rsidR="00E864FD" w:rsidRPr="00E864FD">
        <w:rPr>
          <w:rFonts w:ascii="Comic Sans MS" w:eastAsia="Times New Roman" w:hAnsi="Comic Sans MS" w:cstheme="minorHAnsi"/>
          <w:b/>
          <w:noProof/>
          <w:color w:val="FF0000"/>
          <w:sz w:val="24"/>
          <w:szCs w:val="24"/>
        </w:rPr>
        <w:drawing>
          <wp:inline distT="0" distB="0" distL="0" distR="0" wp14:anchorId="58C11883" wp14:editId="02D64065">
            <wp:extent cx="810883" cy="1014998"/>
            <wp:effectExtent l="0" t="0" r="889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115" cy="1015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4AA" w:rsidRPr="00F54677" w:rsidRDefault="00F54677" w:rsidP="00637BB9">
      <w:pPr>
        <w:spacing w:after="0" w:line="240" w:lineRule="auto"/>
        <w:jc w:val="both"/>
        <w:rPr>
          <w:rFonts w:ascii="Comic Sans MS" w:eastAsia="Times New Roman" w:hAnsi="Comic Sans MS" w:cstheme="minorHAnsi"/>
          <w:b/>
          <w:color w:val="00B050"/>
          <w:sz w:val="24"/>
          <w:szCs w:val="24"/>
        </w:rPr>
      </w:pPr>
      <w:r w:rsidRPr="00F54677">
        <w:rPr>
          <w:rFonts w:ascii="Comic Sans MS" w:eastAsia="Times New Roman" w:hAnsi="Comic Sans MS" w:cstheme="minorHAnsi"/>
          <w:b/>
          <w:color w:val="00B050"/>
          <w:sz w:val="24"/>
          <w:szCs w:val="24"/>
        </w:rPr>
        <w:t>…</w:t>
      </w:r>
      <w:r w:rsidR="00D614AA" w:rsidRPr="00F54677">
        <w:rPr>
          <w:rFonts w:ascii="Comic Sans MS" w:eastAsia="Times New Roman" w:hAnsi="Comic Sans MS" w:cstheme="minorHAnsi"/>
          <w:b/>
          <w:color w:val="00B050"/>
          <w:sz w:val="24"/>
          <w:szCs w:val="24"/>
        </w:rPr>
        <w:t xml:space="preserve"> jest aktywny</w:t>
      </w:r>
    </w:p>
    <w:p w:rsidR="00D614AA" w:rsidRPr="00F54677" w:rsidRDefault="00D614AA" w:rsidP="00637BB9">
      <w:pPr>
        <w:spacing w:after="0" w:line="24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54677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>-wykazuje się samodzielnością</w:t>
      </w:r>
    </w:p>
    <w:p w:rsidR="00D614AA" w:rsidRPr="00F54677" w:rsidRDefault="00D614AA" w:rsidP="00637BB9">
      <w:pPr>
        <w:spacing w:after="0" w:line="24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54677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>-ma swoje upodobania i zainteresowania oraz je rozwija systematycznie</w:t>
      </w:r>
    </w:p>
    <w:p w:rsidR="00F66FED" w:rsidRPr="00F54677" w:rsidRDefault="00D614AA" w:rsidP="00637BB9">
      <w:pPr>
        <w:spacing w:after="0" w:line="24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54677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-bierze udział u konkursach i olimpiadach przedmiotowych oraz aktywnie uczestniczy </w:t>
      </w:r>
      <w:r w:rsidR="00F66FED" w:rsidRPr="00F54677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            </w:t>
      </w:r>
    </w:p>
    <w:p w:rsidR="00D614AA" w:rsidRPr="00F54677" w:rsidRDefault="00F66FED" w:rsidP="00637BB9">
      <w:pPr>
        <w:spacing w:after="0" w:line="24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54677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  </w:t>
      </w:r>
      <w:r w:rsidR="00D614AA" w:rsidRPr="00F54677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>w codziennym życiu placówki</w:t>
      </w:r>
    </w:p>
    <w:p w:rsidR="00F66FED" w:rsidRPr="00F54677" w:rsidRDefault="00D614AA" w:rsidP="00637BB9">
      <w:pPr>
        <w:spacing w:after="0" w:line="24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54677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-dziecko kończące przedszkole i rozpoczynające naukę w szkole podstawowej potrafi dobrze </w:t>
      </w:r>
      <w:r w:rsidR="00F66FED" w:rsidRPr="00F54677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    </w:t>
      </w:r>
    </w:p>
    <w:p w:rsidR="00D614AA" w:rsidRPr="00F54677" w:rsidRDefault="00F66FED" w:rsidP="00637BB9">
      <w:pPr>
        <w:spacing w:after="0" w:line="24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54677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  </w:t>
      </w:r>
      <w:r w:rsidR="00D614AA" w:rsidRPr="00F54677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>funkcjonować w roli ucznia</w:t>
      </w:r>
    </w:p>
    <w:p w:rsidR="00D614AA" w:rsidRPr="00F54677" w:rsidRDefault="00F54677" w:rsidP="00637BB9">
      <w:pPr>
        <w:spacing w:after="0" w:line="240" w:lineRule="auto"/>
        <w:jc w:val="both"/>
        <w:rPr>
          <w:rFonts w:ascii="Comic Sans MS" w:eastAsia="Times New Roman" w:hAnsi="Comic Sans MS" w:cstheme="minorHAnsi"/>
          <w:b/>
          <w:color w:val="00B050"/>
          <w:sz w:val="24"/>
          <w:szCs w:val="24"/>
        </w:rPr>
      </w:pPr>
      <w:r w:rsidRPr="00F54677">
        <w:rPr>
          <w:rFonts w:ascii="Comic Sans MS" w:eastAsia="Times New Roman" w:hAnsi="Comic Sans MS" w:cstheme="minorHAnsi"/>
          <w:b/>
          <w:color w:val="00B050"/>
          <w:sz w:val="24"/>
          <w:szCs w:val="24"/>
        </w:rPr>
        <w:t>...</w:t>
      </w:r>
      <w:r w:rsidR="00D614AA" w:rsidRPr="00F54677">
        <w:rPr>
          <w:rFonts w:ascii="Comic Sans MS" w:eastAsia="Times New Roman" w:hAnsi="Comic Sans MS" w:cstheme="minorHAnsi"/>
          <w:b/>
          <w:color w:val="00B050"/>
          <w:sz w:val="24"/>
          <w:szCs w:val="24"/>
        </w:rPr>
        <w:t xml:space="preserve"> jest optymistą </w:t>
      </w:r>
    </w:p>
    <w:p w:rsidR="00D614AA" w:rsidRPr="00F54677" w:rsidRDefault="00D614AA" w:rsidP="00637BB9">
      <w:pPr>
        <w:spacing w:after="0" w:line="24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54677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-jest pogodny </w:t>
      </w:r>
    </w:p>
    <w:p w:rsidR="00D614AA" w:rsidRPr="00F54677" w:rsidRDefault="00D614AA" w:rsidP="00637BB9">
      <w:pPr>
        <w:spacing w:after="0" w:line="24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54677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-pozytywnie patrzy na świat </w:t>
      </w:r>
    </w:p>
    <w:p w:rsidR="00D614AA" w:rsidRPr="00F54677" w:rsidRDefault="00D614AA" w:rsidP="00637BB9">
      <w:pPr>
        <w:spacing w:after="0" w:line="24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54677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>-wierzy w siebie</w:t>
      </w:r>
    </w:p>
    <w:p w:rsidR="00D614AA" w:rsidRPr="00F54677" w:rsidRDefault="00D614AA" w:rsidP="00637BB9">
      <w:pPr>
        <w:spacing w:after="0" w:line="24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54677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>-umie odróżniać dobro od zła</w:t>
      </w:r>
    </w:p>
    <w:p w:rsidR="00D614AA" w:rsidRPr="00F54677" w:rsidRDefault="00F54677" w:rsidP="00637BB9">
      <w:pPr>
        <w:spacing w:after="0" w:line="240" w:lineRule="auto"/>
        <w:jc w:val="both"/>
        <w:rPr>
          <w:rFonts w:ascii="Comic Sans MS" w:eastAsia="Times New Roman" w:hAnsi="Comic Sans MS" w:cstheme="minorHAnsi"/>
          <w:b/>
          <w:color w:val="00B050"/>
          <w:sz w:val="24"/>
          <w:szCs w:val="24"/>
        </w:rPr>
      </w:pPr>
      <w:r w:rsidRPr="00F54677">
        <w:rPr>
          <w:rFonts w:ascii="Comic Sans MS" w:eastAsia="Times New Roman" w:hAnsi="Comic Sans MS" w:cstheme="minorHAnsi"/>
          <w:b/>
          <w:color w:val="00B050"/>
          <w:sz w:val="24"/>
          <w:szCs w:val="24"/>
        </w:rPr>
        <w:t>...</w:t>
      </w:r>
      <w:r w:rsidR="00D614AA" w:rsidRPr="00F54677">
        <w:rPr>
          <w:rFonts w:ascii="Comic Sans MS" w:eastAsia="Times New Roman" w:hAnsi="Comic Sans MS" w:cstheme="minorHAnsi"/>
          <w:b/>
          <w:color w:val="00B050"/>
          <w:sz w:val="24"/>
          <w:szCs w:val="24"/>
        </w:rPr>
        <w:t xml:space="preserve"> jest tolerancyjny </w:t>
      </w:r>
    </w:p>
    <w:p w:rsidR="00D614AA" w:rsidRPr="00F54677" w:rsidRDefault="00D614AA" w:rsidP="00637BB9">
      <w:pPr>
        <w:spacing w:after="0" w:line="24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54677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-rozumie, że różnice między ludźmi są czymś naturalnym </w:t>
      </w:r>
    </w:p>
    <w:p w:rsidR="00D614AA" w:rsidRPr="00F54677" w:rsidRDefault="00D614AA" w:rsidP="00637BB9">
      <w:pPr>
        <w:spacing w:after="0" w:line="24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54677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-jest wrażliwy na potrzeby innych </w:t>
      </w:r>
    </w:p>
    <w:p w:rsidR="00D614AA" w:rsidRPr="00F54677" w:rsidRDefault="00D614AA" w:rsidP="00637BB9">
      <w:pPr>
        <w:spacing w:after="0" w:line="24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54677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>-jest tolerancyjny wobec innych, odmiennych postaw i przekonań</w:t>
      </w:r>
    </w:p>
    <w:p w:rsidR="00D614AA" w:rsidRPr="00FE1788" w:rsidRDefault="00F54677" w:rsidP="00637BB9">
      <w:pPr>
        <w:spacing w:after="0" w:line="240" w:lineRule="auto"/>
        <w:jc w:val="both"/>
        <w:rPr>
          <w:rFonts w:ascii="Comic Sans MS" w:eastAsia="Times New Roman" w:hAnsi="Comic Sans MS" w:cstheme="minorHAnsi"/>
          <w:b/>
          <w:color w:val="00B050"/>
          <w:sz w:val="24"/>
          <w:szCs w:val="24"/>
        </w:rPr>
      </w:pPr>
      <w:r w:rsidRPr="00FE1788">
        <w:rPr>
          <w:rFonts w:ascii="Comic Sans MS" w:eastAsia="Times New Roman" w:hAnsi="Comic Sans MS" w:cstheme="minorHAnsi"/>
          <w:b/>
          <w:color w:val="00B050"/>
          <w:sz w:val="24"/>
          <w:szCs w:val="24"/>
        </w:rPr>
        <w:t>...</w:t>
      </w:r>
      <w:r w:rsidR="00D614AA" w:rsidRPr="00FE1788">
        <w:rPr>
          <w:rFonts w:ascii="Comic Sans MS" w:eastAsia="Times New Roman" w:hAnsi="Comic Sans MS" w:cstheme="minorHAnsi"/>
          <w:b/>
          <w:color w:val="00B050"/>
          <w:sz w:val="24"/>
          <w:szCs w:val="24"/>
        </w:rPr>
        <w:t xml:space="preserve"> jest odpowiedzialny</w:t>
      </w:r>
    </w:p>
    <w:p w:rsidR="00D614AA" w:rsidRPr="00FE1788" w:rsidRDefault="00D614AA" w:rsidP="00637BB9">
      <w:pPr>
        <w:spacing w:after="0" w:line="24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-umie podejmować działania i przewidywać ich konsekwencje </w:t>
      </w:r>
    </w:p>
    <w:p w:rsidR="00D614AA" w:rsidRPr="00FE1788" w:rsidRDefault="00D614AA" w:rsidP="00637BB9">
      <w:pPr>
        <w:spacing w:after="0" w:line="24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-umie rozwiązywać problemy </w:t>
      </w:r>
    </w:p>
    <w:p w:rsidR="00D614AA" w:rsidRPr="00FE1788" w:rsidRDefault="00D614AA" w:rsidP="00637BB9">
      <w:pPr>
        <w:spacing w:after="0" w:line="24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-cieszy się z sukcesów i potrafi akceptować porażki </w:t>
      </w:r>
    </w:p>
    <w:p w:rsidR="00D614AA" w:rsidRPr="00FE1788" w:rsidRDefault="00D614AA" w:rsidP="00637BB9">
      <w:pPr>
        <w:spacing w:after="0" w:line="24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-zna swoje słabe strony i potrafi nad nimi pracować </w:t>
      </w:r>
    </w:p>
    <w:p w:rsidR="00D614AA" w:rsidRPr="00FE1788" w:rsidRDefault="00D614AA" w:rsidP="00637BB9">
      <w:pPr>
        <w:spacing w:after="0" w:line="24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-umie dokonać samooceny </w:t>
      </w:r>
    </w:p>
    <w:p w:rsidR="00D614AA" w:rsidRPr="00FE1788" w:rsidRDefault="00D614AA" w:rsidP="00637BB9">
      <w:pPr>
        <w:spacing w:after="0" w:line="24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-posiada umiejętność koncentracji, pracy przez dłuższy czas, wytrwałości </w:t>
      </w:r>
    </w:p>
    <w:p w:rsidR="00F66FED" w:rsidRPr="00FE1788" w:rsidRDefault="00D614AA" w:rsidP="00637BB9">
      <w:pPr>
        <w:spacing w:after="0" w:line="24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-posiada umiejętność radzenia sobie z trudnościami (nie zniechęca się, gdy mu się coś nie </w:t>
      </w:r>
      <w:r w:rsidR="00F66FED"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   </w:t>
      </w:r>
    </w:p>
    <w:p w:rsidR="00D614AA" w:rsidRPr="00FE1788" w:rsidRDefault="00F66FED" w:rsidP="00637BB9">
      <w:pPr>
        <w:spacing w:after="0" w:line="24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   </w:t>
      </w:r>
      <w:r w:rsidR="00D614AA"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uda, podejmuje próby radzenia sobie z zadaniem), </w:t>
      </w:r>
    </w:p>
    <w:p w:rsidR="00D614AA" w:rsidRPr="00FE1788" w:rsidRDefault="00D614AA" w:rsidP="00637BB9">
      <w:pPr>
        <w:spacing w:after="0" w:line="24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-posiada umiejętność współpracy w grupie (podporządkowuje się poleceniom, normom, umie współdziałać z innymi), </w:t>
      </w:r>
    </w:p>
    <w:p w:rsidR="00D614AA" w:rsidRPr="00FE1788" w:rsidRDefault="00FE1788" w:rsidP="00637BB9">
      <w:pPr>
        <w:spacing w:after="0" w:line="240" w:lineRule="auto"/>
        <w:jc w:val="both"/>
        <w:rPr>
          <w:rFonts w:ascii="Comic Sans MS" w:eastAsia="Times New Roman" w:hAnsi="Comic Sans MS" w:cstheme="minorHAnsi"/>
          <w:b/>
          <w:color w:val="00B050"/>
          <w:sz w:val="24"/>
          <w:szCs w:val="24"/>
        </w:rPr>
      </w:pPr>
      <w:r>
        <w:rPr>
          <w:rFonts w:ascii="Comic Sans MS" w:eastAsia="Times New Roman" w:hAnsi="Comic Sans MS" w:cstheme="minorHAnsi"/>
          <w:b/>
          <w:color w:val="00B050"/>
          <w:sz w:val="24"/>
          <w:szCs w:val="24"/>
        </w:rPr>
        <w:t>...</w:t>
      </w:r>
      <w:r w:rsidR="00D614AA" w:rsidRPr="00FE1788">
        <w:rPr>
          <w:rFonts w:ascii="Comic Sans MS" w:eastAsia="Times New Roman" w:hAnsi="Comic Sans MS" w:cstheme="minorHAnsi"/>
          <w:b/>
          <w:color w:val="00B050"/>
          <w:sz w:val="24"/>
          <w:szCs w:val="24"/>
        </w:rPr>
        <w:t xml:space="preserve"> jest ciekawy świata</w:t>
      </w:r>
    </w:p>
    <w:p w:rsidR="00D614AA" w:rsidRPr="00FE1788" w:rsidRDefault="00D614AA" w:rsidP="00637BB9">
      <w:pPr>
        <w:spacing w:after="0" w:line="24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-stara się poszerzać swoje wiadomości korzystając z różnych źródeł </w:t>
      </w:r>
    </w:p>
    <w:p w:rsidR="00D614AA" w:rsidRPr="00FE1788" w:rsidRDefault="00D614AA" w:rsidP="00637BB9">
      <w:pPr>
        <w:spacing w:after="0" w:line="24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-lubi i chce się uczyć </w:t>
      </w:r>
    </w:p>
    <w:p w:rsidR="00D614AA" w:rsidRPr="00FE1788" w:rsidRDefault="00D614AA" w:rsidP="00637BB9">
      <w:pPr>
        <w:spacing w:after="0" w:line="24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-wrażliwy na piękno przyrody (świadomość ekologiczna) </w:t>
      </w:r>
    </w:p>
    <w:p w:rsidR="00D614AA" w:rsidRPr="00FE1788" w:rsidRDefault="00D614AA" w:rsidP="00637BB9">
      <w:pPr>
        <w:spacing w:after="0" w:line="24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-wykazuje motywacje do uczenia się i do wysiłku intelektualnego </w:t>
      </w:r>
    </w:p>
    <w:p w:rsidR="00D614AA" w:rsidRPr="00FE1788" w:rsidRDefault="00D614AA" w:rsidP="00637BB9">
      <w:pPr>
        <w:spacing w:after="0" w:line="24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>-wykazuje zainteresowanie treściami nauczania, chęć poznawania czegoś nowego</w:t>
      </w:r>
    </w:p>
    <w:p w:rsidR="00D614AA" w:rsidRPr="00FE1788" w:rsidRDefault="00FE1788" w:rsidP="00637BB9">
      <w:pPr>
        <w:spacing w:after="0" w:line="240" w:lineRule="auto"/>
        <w:jc w:val="both"/>
        <w:rPr>
          <w:rFonts w:ascii="Comic Sans MS" w:eastAsia="Times New Roman" w:hAnsi="Comic Sans MS" w:cstheme="minorHAnsi"/>
          <w:b/>
          <w:color w:val="00B050"/>
          <w:sz w:val="24"/>
          <w:szCs w:val="24"/>
        </w:rPr>
      </w:pPr>
      <w:r>
        <w:rPr>
          <w:rFonts w:ascii="Comic Sans MS" w:eastAsia="Times New Roman" w:hAnsi="Comic Sans MS" w:cstheme="minorHAnsi"/>
          <w:b/>
          <w:color w:val="00B050"/>
          <w:sz w:val="24"/>
          <w:szCs w:val="24"/>
        </w:rPr>
        <w:t>...</w:t>
      </w:r>
      <w:r w:rsidR="00D614AA" w:rsidRPr="00FE1788">
        <w:rPr>
          <w:rFonts w:ascii="Comic Sans MS" w:eastAsia="Times New Roman" w:hAnsi="Comic Sans MS" w:cstheme="minorHAnsi"/>
          <w:b/>
          <w:color w:val="00B050"/>
          <w:sz w:val="24"/>
          <w:szCs w:val="24"/>
        </w:rPr>
        <w:t xml:space="preserve"> jest świadomy </w:t>
      </w:r>
    </w:p>
    <w:p w:rsidR="00D614AA" w:rsidRPr="00FE1788" w:rsidRDefault="00F66FED" w:rsidP="00637BB9">
      <w:pPr>
        <w:spacing w:after="0" w:line="24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 </w:t>
      </w:r>
      <w:r w:rsidR="00637BB9"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- </w:t>
      </w:r>
      <w:r w:rsidR="00D614AA"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>swoich praw i obowiązków</w:t>
      </w:r>
    </w:p>
    <w:p w:rsidR="00D614AA" w:rsidRPr="00FE1788" w:rsidRDefault="00D614AA" w:rsidP="00637BB9">
      <w:pPr>
        <w:spacing w:after="0" w:line="24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>-</w:t>
      </w:r>
      <w:r w:rsidR="00637BB9"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 </w:t>
      </w: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>zna swoją wartość</w:t>
      </w:r>
    </w:p>
    <w:p w:rsidR="00D614AA" w:rsidRPr="00FE1788" w:rsidRDefault="00D614AA" w:rsidP="00637BB9">
      <w:pPr>
        <w:spacing w:after="0" w:line="24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>-</w:t>
      </w:r>
      <w:r w:rsidR="00637BB9"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 </w:t>
      </w: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>potrafi przestrzegać norm i zasad</w:t>
      </w:r>
    </w:p>
    <w:p w:rsidR="00D614AA" w:rsidRPr="00FE1788" w:rsidRDefault="00D614AA" w:rsidP="00637BB9">
      <w:pPr>
        <w:spacing w:after="0" w:line="24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>-zna i respektuje prawa innych.</w:t>
      </w:r>
    </w:p>
    <w:p w:rsidR="000812AE" w:rsidRPr="00FE1788" w:rsidRDefault="00887666" w:rsidP="00E864FD">
      <w:pPr>
        <w:spacing w:before="100" w:beforeAutospacing="1" w:after="100" w:afterAutospacing="1" w:line="360" w:lineRule="auto"/>
        <w:rPr>
          <w:rFonts w:ascii="Comic Sans MS" w:eastAsia="Times New Roman" w:hAnsi="Comic Sans MS" w:cstheme="minorHAnsi"/>
          <w:color w:val="FF0000"/>
          <w:sz w:val="24"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2A4B7CF1" wp14:editId="2D04E0B3">
            <wp:extent cx="1966823" cy="810752"/>
            <wp:effectExtent l="0" t="0" r="0" b="8890"/>
            <wp:docPr id="7" name="Obraz 7" descr="http://brzechwolandia.slawno.pl/im/cc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rzechwolandia.slawno.pl/im/cc4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617" cy="812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12AE" w:rsidRPr="00FE1788">
        <w:rPr>
          <w:rFonts w:ascii="Comic Sans MS" w:eastAsia="Times New Roman" w:hAnsi="Comic Sans MS" w:cstheme="minorHAnsi"/>
          <w:color w:val="FF0000"/>
          <w:sz w:val="24"/>
          <w:szCs w:val="24"/>
          <w:u w:val="single"/>
        </w:rPr>
        <w:t xml:space="preserve">  </w:t>
      </w:r>
      <w:r w:rsidR="000812AE" w:rsidRPr="00FE1788">
        <w:rPr>
          <w:rFonts w:ascii="Comic Sans MS" w:hAnsi="Comic Sans MS" w:cstheme="minorHAnsi"/>
          <w:b/>
          <w:color w:val="FF0000"/>
          <w:sz w:val="24"/>
          <w:szCs w:val="24"/>
          <w:u w:val="single"/>
        </w:rPr>
        <w:t>OBSZAR KSZTAŁCENIE</w:t>
      </w:r>
      <w:r w:rsidR="00E864FD">
        <w:rPr>
          <w:rFonts w:ascii="Comic Sans MS" w:hAnsi="Comic Sans MS" w:cstheme="minorHAnsi"/>
          <w:b/>
          <w:color w:val="FF0000"/>
          <w:sz w:val="24"/>
          <w:szCs w:val="24"/>
          <w:u w:val="single"/>
        </w:rPr>
        <w:t xml:space="preserve"> </w:t>
      </w:r>
    </w:p>
    <w:p w:rsidR="000812AE" w:rsidRPr="00FE1788" w:rsidRDefault="000812AE" w:rsidP="00F66FED">
      <w:pPr>
        <w:spacing w:before="100" w:beforeAutospacing="1" w:after="100" w:afterAutospacing="1" w:line="36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 Głównym celem pracy związanej z procesem dydaktycznym są efekty kształcenia. Zespół  </w:t>
      </w:r>
      <w:r w:rsidR="00F66FED"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Szkolno-Przedszkolny w Kamieńsku </w:t>
      </w: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>wspiera kształcenie poprzez:</w:t>
      </w:r>
    </w:p>
    <w:p w:rsidR="000812AE" w:rsidRPr="00FE1788" w:rsidRDefault="000812AE" w:rsidP="00637BB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>pracę dydaktyczną na wysokim poziomie wspartą zajęciami pozalekcyjnymi, dokonywaniem analizy i weryfikacji szkolnych programów nauczania, ewaluację stosowanych metod i form pracy oraz realizowanych programów w aspekcie osiąganych wyników,</w:t>
      </w:r>
    </w:p>
    <w:p w:rsidR="000812AE" w:rsidRPr="00FE1788" w:rsidRDefault="000812AE" w:rsidP="00637BB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>organizację procesu kształcenia poprzez systematyczną analizę i ocenę pod kątem wspomagania procesów nauczania i uczenia się,</w:t>
      </w:r>
    </w:p>
    <w:p w:rsidR="000812AE" w:rsidRPr="00FE1788" w:rsidRDefault="000812AE" w:rsidP="00637BB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>spełnianie przez WSO przede wszystkim roli motywacyjnej i umożliwiającej pełną prezentację możliwości każdemu uczniowi,</w:t>
      </w:r>
    </w:p>
    <w:p w:rsidR="000812AE" w:rsidRPr="00FE1788" w:rsidRDefault="000812AE" w:rsidP="00637BB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>kształcenie umiejętności logicznego myślenia,</w:t>
      </w:r>
    </w:p>
    <w:p w:rsidR="000812AE" w:rsidRPr="00FE1788" w:rsidRDefault="000812AE" w:rsidP="00637BB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>badanie osiągnięć edukacyjnych wychowanków i uczniów oraz podejmowanie działań przyczyniających się do poprawy wyników nauczania,</w:t>
      </w:r>
    </w:p>
    <w:p w:rsidR="000812AE" w:rsidRPr="00FE1788" w:rsidRDefault="00766EFA" w:rsidP="00637BB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>wdrażanie do samorządności poprzez działanie Samorządu Uczniowskiego,</w:t>
      </w:r>
    </w:p>
    <w:p w:rsidR="000812AE" w:rsidRPr="00FE1788" w:rsidRDefault="000812AE" w:rsidP="00637BB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>przeprowadzanie różnego rodzaju testów i egzaminów próbnych na każdym poziomie nauczania a przede wszystkim w klasach szóstych szkoły podstawowej , analizę umiejętności uczniów pod kątem standardów edukacyjnych i przygotowanie indywidualnych programów naprawczych podnoszących efektywność kształcenia,</w:t>
      </w:r>
    </w:p>
    <w:p w:rsidR="000812AE" w:rsidRPr="00FE1788" w:rsidRDefault="000812AE" w:rsidP="00637BB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szeroki udział uczniów w konkursach przedmiotowych, prowadzenie statystyki klasyfikacji, wyników testów wewnętrznych i zewnętrznych oraz wyników konkursów przedmiotowych i innych konkursów rozwijających zainteresowania uczniów, promocję uczniów wyróżniających się, </w:t>
      </w:r>
    </w:p>
    <w:p w:rsidR="000812AE" w:rsidRPr="00FE1788" w:rsidRDefault="000812AE" w:rsidP="00637BB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>wsparcie pedagogiczne i socjalne dzieci i  z rodzin dysfunkcyjnych oraz rodzin dotkniętych zubożeniem i bezrobociem,</w:t>
      </w:r>
    </w:p>
    <w:p w:rsidR="000812AE" w:rsidRPr="00FE1788" w:rsidRDefault="000812AE" w:rsidP="00637BB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hAnsi="Corbel" w:cstheme="minorHAnsi"/>
          <w:color w:val="548DD4" w:themeColor="text2" w:themeTint="99"/>
          <w:sz w:val="24"/>
          <w:szCs w:val="24"/>
        </w:rPr>
        <w:t>wprowadzanie nowatorskich rozwiązań programowych.</w:t>
      </w:r>
    </w:p>
    <w:p w:rsidR="000812AE" w:rsidRPr="00FE1788" w:rsidRDefault="000812AE" w:rsidP="00637BB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hAnsi="Corbel" w:cstheme="minorHAnsi"/>
          <w:color w:val="548DD4" w:themeColor="text2" w:themeTint="99"/>
          <w:sz w:val="24"/>
          <w:szCs w:val="24"/>
        </w:rPr>
        <w:t>stosowanie różnorodnych sposobów wspierania i motywowania wychowanków</w:t>
      </w:r>
      <w:r w:rsidR="00637BB9" w:rsidRPr="00FE1788">
        <w:rPr>
          <w:rFonts w:ascii="Corbel" w:hAnsi="Corbel" w:cstheme="minorHAnsi"/>
          <w:color w:val="548DD4" w:themeColor="text2" w:themeTint="99"/>
          <w:sz w:val="24"/>
          <w:szCs w:val="24"/>
        </w:rPr>
        <w:t xml:space="preserve">            </w:t>
      </w:r>
      <w:r w:rsidRPr="00FE1788">
        <w:rPr>
          <w:rFonts w:ascii="Corbel" w:hAnsi="Corbel" w:cstheme="minorHAnsi"/>
          <w:color w:val="548DD4" w:themeColor="text2" w:themeTint="99"/>
          <w:sz w:val="24"/>
          <w:szCs w:val="24"/>
        </w:rPr>
        <w:t xml:space="preserve"> i uczniów </w:t>
      </w:r>
      <w:r w:rsidR="00F66FED" w:rsidRPr="00FE1788">
        <w:rPr>
          <w:rFonts w:ascii="Corbel" w:hAnsi="Corbel" w:cstheme="minorHAnsi"/>
          <w:color w:val="548DD4" w:themeColor="text2" w:themeTint="99"/>
          <w:sz w:val="24"/>
          <w:szCs w:val="24"/>
        </w:rPr>
        <w:t>,</w:t>
      </w:r>
    </w:p>
    <w:p w:rsidR="000812AE" w:rsidRPr="00FE1788" w:rsidRDefault="000812AE" w:rsidP="00637BB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hAnsi="Corbel" w:cstheme="minorHAnsi"/>
          <w:color w:val="548DD4" w:themeColor="text2" w:themeTint="99"/>
          <w:sz w:val="24"/>
          <w:szCs w:val="24"/>
        </w:rPr>
        <w:lastRenderedPageBreak/>
        <w:t>zwiększanie szans edukacyjnych uczniów poprzez indywidualizację procesu kształcenia</w:t>
      </w:r>
      <w:r w:rsidR="00F66FED" w:rsidRPr="00FE1788">
        <w:rPr>
          <w:rFonts w:ascii="Corbel" w:hAnsi="Corbel" w:cstheme="minorHAnsi"/>
          <w:color w:val="548DD4" w:themeColor="text2" w:themeTint="99"/>
          <w:sz w:val="24"/>
          <w:szCs w:val="24"/>
        </w:rPr>
        <w:t>,</w:t>
      </w:r>
    </w:p>
    <w:p w:rsidR="000812AE" w:rsidRPr="00FE1788" w:rsidRDefault="000812AE" w:rsidP="00637BB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hAnsi="Corbel" w:cstheme="minorHAnsi"/>
          <w:color w:val="548DD4" w:themeColor="text2" w:themeTint="99"/>
          <w:sz w:val="24"/>
          <w:szCs w:val="24"/>
        </w:rPr>
        <w:t>organizowanie i realizacja procesów edukacyjnych w oparciu o współpracę pomiędzy nauczycielami</w:t>
      </w:r>
      <w:r w:rsidR="00F66FED" w:rsidRPr="00FE1788">
        <w:rPr>
          <w:rFonts w:ascii="Corbel" w:hAnsi="Corbel" w:cstheme="minorHAnsi"/>
          <w:color w:val="548DD4" w:themeColor="text2" w:themeTint="99"/>
          <w:sz w:val="24"/>
          <w:szCs w:val="24"/>
        </w:rPr>
        <w:t>,</w:t>
      </w:r>
    </w:p>
    <w:p w:rsidR="000812AE" w:rsidRPr="00FE1788" w:rsidRDefault="000812AE" w:rsidP="00637BB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hAnsi="Corbel" w:cstheme="minorHAnsi"/>
          <w:color w:val="548DD4" w:themeColor="text2" w:themeTint="99"/>
          <w:sz w:val="24"/>
          <w:szCs w:val="24"/>
        </w:rPr>
        <w:t>propagowanie zdrowego stylu życia poprzez działania sportowe oraz realizację programów promujących zdrowie</w:t>
      </w:r>
      <w:r w:rsidR="00766EFA" w:rsidRPr="00FE1788">
        <w:rPr>
          <w:rFonts w:ascii="Corbel" w:hAnsi="Corbel" w:cstheme="minorHAnsi"/>
          <w:color w:val="548DD4" w:themeColor="text2" w:themeTint="99"/>
          <w:sz w:val="24"/>
          <w:szCs w:val="24"/>
        </w:rPr>
        <w:t xml:space="preserve"> : „ Owoce w szkole”, „Szklanka mleka” , „Trzymaj formę”.</w:t>
      </w:r>
    </w:p>
    <w:p w:rsidR="000812AE" w:rsidRPr="00FE1788" w:rsidRDefault="000812AE" w:rsidP="00637BB9">
      <w:pPr>
        <w:pStyle w:val="Default0"/>
        <w:spacing w:after="58"/>
        <w:jc w:val="both"/>
        <w:rPr>
          <w:rFonts w:ascii="Comic Sans MS" w:hAnsi="Comic Sans MS" w:cstheme="minorHAnsi"/>
          <w:b/>
          <w:i/>
          <w:color w:val="FF0000"/>
          <w:u w:val="single"/>
        </w:rPr>
      </w:pPr>
      <w:r w:rsidRPr="00FE1788">
        <w:rPr>
          <w:rFonts w:ascii="Comic Sans MS" w:hAnsi="Comic Sans MS" w:cstheme="minorHAnsi"/>
          <w:b/>
          <w:color w:val="FF0000"/>
          <w:u w:val="single"/>
        </w:rPr>
        <w:t>WYCHOWANIE I OPIEKA</w:t>
      </w:r>
      <w:r w:rsidR="00CE38F1">
        <w:rPr>
          <w:rFonts w:ascii="Comic Sans MS" w:hAnsi="Comic Sans MS" w:cstheme="minorHAnsi"/>
          <w:b/>
          <w:color w:val="FF0000"/>
          <w:u w:val="single"/>
        </w:rPr>
        <w:t xml:space="preserve"> </w:t>
      </w:r>
    </w:p>
    <w:p w:rsidR="000812AE" w:rsidRPr="00FE1788" w:rsidRDefault="000812AE" w:rsidP="00637BB9">
      <w:pPr>
        <w:spacing w:before="100" w:beforeAutospacing="1" w:after="100" w:afterAutospacing="1" w:line="360" w:lineRule="auto"/>
        <w:jc w:val="both"/>
        <w:outlineLvl w:val="0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>Nadrzędnym celem edukacji jest wspomaganie rozwoju młodego człowieka. Szkoła</w:t>
      </w:r>
      <w:r w:rsidR="00766EFA"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 i przedszkole </w:t>
      </w: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 posiada</w:t>
      </w:r>
      <w:r w:rsidR="00766EFA"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>ją</w:t>
      </w: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 Program Wychowawczy, który w sposób całościowy opisuje wszystkie treści działania o charakterze wychowawczym. </w:t>
      </w:r>
    </w:p>
    <w:p w:rsidR="000812AE" w:rsidRPr="00FE1788" w:rsidRDefault="000812AE" w:rsidP="00637BB9">
      <w:pPr>
        <w:spacing w:before="100" w:beforeAutospacing="1" w:after="100" w:afterAutospacing="1" w:line="360" w:lineRule="auto"/>
        <w:jc w:val="both"/>
        <w:outlineLvl w:val="0"/>
        <w:rPr>
          <w:rFonts w:ascii="Corbel" w:eastAsia="Times New Roman" w:hAnsi="Corbel" w:cstheme="minorHAnsi"/>
          <w:b/>
          <w:bCs/>
          <w:color w:val="548DD4" w:themeColor="text2" w:themeTint="99"/>
          <w:kern w:val="36"/>
          <w:sz w:val="24"/>
          <w:szCs w:val="24"/>
        </w:rPr>
      </w:pP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 Kładzie on przede wszystkim nacisk na:</w:t>
      </w:r>
    </w:p>
    <w:p w:rsidR="000812AE" w:rsidRPr="00FE1788" w:rsidRDefault="000812AE" w:rsidP="00637BB9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>tworzenie więzi międzypokoleniowej</w:t>
      </w:r>
    </w:p>
    <w:p w:rsidR="000812AE" w:rsidRPr="00FE1788" w:rsidRDefault="000812AE" w:rsidP="00637BB9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>uczciwość i prawość jako zasady postępowania,</w:t>
      </w:r>
    </w:p>
    <w:p w:rsidR="000812AE" w:rsidRPr="00FE1788" w:rsidRDefault="000812AE" w:rsidP="00637BB9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>poszanowanie godności człowieka, tolerancję,</w:t>
      </w:r>
    </w:p>
    <w:p w:rsidR="000812AE" w:rsidRPr="00FE1788" w:rsidRDefault="000812AE" w:rsidP="00637BB9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>promowanie postaw obywatelskich, odpowiedzialność za swoje decyzje,</w:t>
      </w:r>
    </w:p>
    <w:p w:rsidR="000812AE" w:rsidRPr="00FE1788" w:rsidRDefault="000812AE" w:rsidP="00637BB9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promowanie wolontariatu, rozwijanie umiejętność współpracy i pomocy. </w:t>
      </w:r>
    </w:p>
    <w:p w:rsidR="000812AE" w:rsidRPr="00FE1788" w:rsidRDefault="00F66FED" w:rsidP="00F66FED">
      <w:pPr>
        <w:spacing w:before="100" w:beforeAutospacing="1" w:after="100" w:afterAutospacing="1" w:line="360" w:lineRule="auto"/>
        <w:ind w:firstLine="227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>Podejmowane przez Z</w:t>
      </w:r>
      <w:r w:rsidR="00766EFA"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>espół</w:t>
      </w:r>
      <w:r w:rsidR="000812AE"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 działania, umożliwiają uczniom</w:t>
      </w: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 i wychowankom </w:t>
      </w:r>
      <w:r w:rsidR="000812AE"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 odkrywanie </w:t>
      </w: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  </w:t>
      </w:r>
      <w:r w:rsidR="000812AE"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>świata i ich miejsca we współczesnym świecie w sposób niekonwencjonalny, wieloaspektowy i twórczy.</w:t>
      </w:r>
    </w:p>
    <w:p w:rsidR="000812AE" w:rsidRPr="00FE1788" w:rsidRDefault="000812AE" w:rsidP="00637BB9">
      <w:pPr>
        <w:spacing w:before="100" w:beforeAutospacing="1" w:after="100" w:afterAutospacing="1" w:line="360" w:lineRule="auto"/>
        <w:ind w:firstLine="227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W szkolnym „Programie profilaktyki’, wspomagającym proces wychowawczy  na stałe znajdują się bloki tematyczne takie, jak: alkoholizm; nikotynizm; narkomania; zdrowie </w:t>
      </w:r>
      <w:r w:rsidR="00637BB9"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             </w:t>
      </w: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i bezpieczeństwo; wagary, ucieczki z lekcji, ucieczki z domu; agresja werbalna, agresja fizyczna, autoagresja, przestępczość,  komunikacja interpersonalna. </w:t>
      </w:r>
    </w:p>
    <w:p w:rsidR="000812AE" w:rsidRPr="00FE1788" w:rsidRDefault="000812AE" w:rsidP="00637BB9">
      <w:pPr>
        <w:spacing w:before="100" w:beforeAutospacing="1" w:after="100" w:afterAutospacing="1" w:line="36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>Działania wyc</w:t>
      </w:r>
      <w:r w:rsidR="00766EFA"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>howawcze i profilaktyczne Zespołu</w:t>
      </w: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 są jednolite i spójne, realizowane przy współudziale wszystkich członków społeczności szkolnej</w:t>
      </w:r>
      <w:r w:rsidR="00766EFA"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 i przedszkolnej</w:t>
      </w: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>. </w:t>
      </w:r>
      <w:r w:rsidRPr="00FE1788">
        <w:rPr>
          <w:rFonts w:ascii="Corbel" w:hAnsi="Corbel" w:cstheme="minorHAnsi"/>
          <w:color w:val="548DD4" w:themeColor="text2" w:themeTint="99"/>
          <w:sz w:val="24"/>
          <w:szCs w:val="24"/>
        </w:rPr>
        <w:br/>
      </w:r>
      <w:r w:rsidR="00766EFA"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 Zespół</w:t>
      </w: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  realizuje swoją funkcję opiekuńczą  poprzez:</w:t>
      </w:r>
    </w:p>
    <w:p w:rsidR="00766EFA" w:rsidRPr="00FE1788" w:rsidRDefault="00766EFA" w:rsidP="00637BB9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lastRenderedPageBreak/>
        <w:t>diagnozę sytuacji i potrzeb wychowawczych,</w:t>
      </w:r>
    </w:p>
    <w:p w:rsidR="000812AE" w:rsidRPr="00FE1788" w:rsidRDefault="000812AE" w:rsidP="00637BB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organizowanie pomocy materialnej dla uczniów z rodzin dotkniętych bezrobociem, zubożeniem, dzieciom z rodzin dysfunkcyjnych, </w:t>
      </w:r>
    </w:p>
    <w:p w:rsidR="000812AE" w:rsidRPr="00FE1788" w:rsidRDefault="00766EFA" w:rsidP="00637BB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>współpracę Zespołu</w:t>
      </w:r>
      <w:r w:rsidR="000812AE"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 z instytucjami i osobami świadczącymi pomoc socjalną,</w:t>
      </w:r>
    </w:p>
    <w:p w:rsidR="000812AE" w:rsidRPr="00FE1788" w:rsidRDefault="000812AE" w:rsidP="00637BB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>współpracę z organizacjami pozarządowymi, organizacjami pożytku publicznego,</w:t>
      </w:r>
    </w:p>
    <w:p w:rsidR="000812AE" w:rsidRPr="00FE1788" w:rsidRDefault="000812AE" w:rsidP="00637BB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 xml:space="preserve">podejmowanie zadań mających na celu wyrównywanie szans edukacyjnych, </w:t>
      </w:r>
    </w:p>
    <w:p w:rsidR="000812AE" w:rsidRPr="00FE1788" w:rsidRDefault="000812AE" w:rsidP="00637BB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>pomoc w ochronie zdrowia dzieci, działania profilaktyczne, szkolenia z zakresu udzielania pierwszej pomocy,</w:t>
      </w:r>
    </w:p>
    <w:p w:rsidR="000812AE" w:rsidRPr="00FE1788" w:rsidRDefault="000812AE" w:rsidP="00637BB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>przedsięwzięcia związane z zagospodarowaniem i animowaniem czasu wolnego młodych ludzi oraz rozwijanie ich zainteresowań, działania na rzecz integracji, organizację wypoczynku,</w:t>
      </w:r>
    </w:p>
    <w:p w:rsidR="000812AE" w:rsidRPr="00FE1788" w:rsidRDefault="000812AE" w:rsidP="00637BB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>wspieranie rodziców w procesie wychowawczym dziecka,</w:t>
      </w:r>
    </w:p>
    <w:p w:rsidR="000812AE" w:rsidRPr="00FE1788" w:rsidRDefault="000812AE" w:rsidP="00637BB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hAnsi="Corbel" w:cstheme="minorHAnsi"/>
          <w:color w:val="548DD4" w:themeColor="text2" w:themeTint="99"/>
          <w:sz w:val="24"/>
          <w:szCs w:val="24"/>
        </w:rPr>
        <w:t>organizacj</w:t>
      </w:r>
      <w:r w:rsidRPr="00FE1788"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  <w:t>ę</w:t>
      </w:r>
      <w:r w:rsidRPr="00FE1788">
        <w:rPr>
          <w:rFonts w:ascii="Corbel" w:hAnsi="Corbel" w:cstheme="minorHAnsi"/>
          <w:color w:val="548DD4" w:themeColor="text2" w:themeTint="99"/>
          <w:sz w:val="24"/>
          <w:szCs w:val="24"/>
        </w:rPr>
        <w:t xml:space="preserve"> i udzielanie pomocy pedagogicznej - psychologicznej uczniom</w:t>
      </w:r>
      <w:r w:rsidR="00766EFA" w:rsidRPr="00FE1788">
        <w:rPr>
          <w:rFonts w:ascii="Corbel" w:hAnsi="Corbel" w:cstheme="minorHAnsi"/>
          <w:color w:val="548DD4" w:themeColor="text2" w:themeTint="99"/>
          <w:sz w:val="24"/>
          <w:szCs w:val="24"/>
        </w:rPr>
        <w:t>,</w:t>
      </w:r>
    </w:p>
    <w:p w:rsidR="00766EFA" w:rsidRPr="00FE1788" w:rsidRDefault="00766EFA" w:rsidP="00637BB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hAnsi="Corbel" w:cstheme="minorHAnsi"/>
          <w:color w:val="548DD4" w:themeColor="text2" w:themeTint="99"/>
          <w:sz w:val="24"/>
          <w:szCs w:val="24"/>
        </w:rPr>
        <w:t>diagnozę i monitorowanie realizacji obowiązku szkolnego,</w:t>
      </w:r>
    </w:p>
    <w:p w:rsidR="00766EFA" w:rsidRPr="00FE1788" w:rsidRDefault="00766EFA" w:rsidP="00637BB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Corbel" w:eastAsia="Times New Roman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hAnsi="Corbel" w:cstheme="minorHAnsi"/>
          <w:color w:val="548DD4" w:themeColor="text2" w:themeTint="99"/>
          <w:sz w:val="24"/>
          <w:szCs w:val="24"/>
        </w:rPr>
        <w:t>realizację zadań z zakresu przeciwdziałania demoralizacji i niedostosowaniu społecznemu.</w:t>
      </w:r>
    </w:p>
    <w:p w:rsidR="00166731" w:rsidRPr="00FE1788" w:rsidRDefault="00E864FD" w:rsidP="00E864FD">
      <w:pPr>
        <w:pStyle w:val="Default0"/>
        <w:jc w:val="both"/>
        <w:rPr>
          <w:rFonts w:ascii="Comic Sans MS" w:hAnsi="Comic Sans MS" w:cstheme="minorHAnsi"/>
          <w:b/>
          <w:bCs/>
          <w:color w:val="FF0000"/>
          <w:u w:val="single"/>
        </w:rPr>
      </w:pPr>
      <w:r w:rsidRPr="00E864FD">
        <w:rPr>
          <w:rFonts w:ascii="Comic Sans MS" w:hAnsi="Comic Sans MS" w:cstheme="minorHAnsi"/>
          <w:b/>
          <w:bCs/>
          <w:noProof/>
          <w:color w:val="FF0000"/>
        </w:rPr>
        <w:drawing>
          <wp:inline distT="0" distB="0" distL="0" distR="0" wp14:anchorId="42DB3A5A" wp14:editId="6F5A6503">
            <wp:extent cx="905774" cy="1270325"/>
            <wp:effectExtent l="0" t="0" r="8890" b="635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996" cy="127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6731" w:rsidRPr="00FE1788">
        <w:rPr>
          <w:rFonts w:ascii="Comic Sans MS" w:hAnsi="Comic Sans MS" w:cstheme="minorHAnsi"/>
          <w:b/>
          <w:bCs/>
          <w:color w:val="FF0000"/>
          <w:u w:val="single"/>
        </w:rPr>
        <w:t>ZARZĄDZANIE I ORGANIZACJA</w:t>
      </w:r>
    </w:p>
    <w:p w:rsidR="00166731" w:rsidRPr="00FE1788" w:rsidRDefault="00166731" w:rsidP="00637BB9">
      <w:pPr>
        <w:pStyle w:val="NormalnyWeb"/>
        <w:numPr>
          <w:ilvl w:val="0"/>
          <w:numId w:val="6"/>
        </w:numPr>
        <w:spacing w:after="0" w:afterAutospacing="0"/>
        <w:jc w:val="both"/>
        <w:rPr>
          <w:rFonts w:ascii="Corbel" w:hAnsi="Corbel" w:cstheme="minorHAnsi"/>
          <w:color w:val="548DD4" w:themeColor="text2" w:themeTint="99"/>
        </w:rPr>
      </w:pPr>
      <w:r w:rsidRPr="00FE1788">
        <w:rPr>
          <w:rFonts w:ascii="Corbel" w:hAnsi="Corbel" w:cstheme="minorHAnsi"/>
          <w:color w:val="548DD4" w:themeColor="text2" w:themeTint="99"/>
        </w:rPr>
        <w:t xml:space="preserve"> Organizowanie nadzoru pedagogicznego i ewaluacji wewnętrznej w celu podnoszenia jakości pracy szkoły i przedszkola. </w:t>
      </w:r>
    </w:p>
    <w:p w:rsidR="00166731" w:rsidRPr="00FE1788" w:rsidRDefault="00166731" w:rsidP="00637BB9">
      <w:pPr>
        <w:pStyle w:val="NormalnyWeb"/>
        <w:numPr>
          <w:ilvl w:val="0"/>
          <w:numId w:val="6"/>
        </w:numPr>
        <w:spacing w:after="0" w:afterAutospacing="0"/>
        <w:jc w:val="both"/>
        <w:rPr>
          <w:rFonts w:ascii="Corbel" w:hAnsi="Corbel" w:cstheme="minorHAnsi"/>
          <w:color w:val="548DD4" w:themeColor="text2" w:themeTint="99"/>
        </w:rPr>
      </w:pPr>
      <w:r w:rsidRPr="00FE1788">
        <w:rPr>
          <w:rFonts w:ascii="Corbel" w:hAnsi="Corbel" w:cstheme="minorHAnsi"/>
          <w:color w:val="548DD4" w:themeColor="text2" w:themeTint="99"/>
        </w:rPr>
        <w:t xml:space="preserve">Inicjowanie działań na rzecz podnoszenia poziomu jakości pracy. </w:t>
      </w:r>
    </w:p>
    <w:p w:rsidR="00166731" w:rsidRPr="00FE1788" w:rsidRDefault="00166731" w:rsidP="00637BB9">
      <w:pPr>
        <w:pStyle w:val="NormalnyWeb"/>
        <w:numPr>
          <w:ilvl w:val="0"/>
          <w:numId w:val="6"/>
        </w:numPr>
        <w:spacing w:after="0" w:afterAutospacing="0"/>
        <w:jc w:val="both"/>
        <w:rPr>
          <w:rFonts w:ascii="Corbel" w:hAnsi="Corbel" w:cstheme="minorHAnsi"/>
          <w:color w:val="548DD4" w:themeColor="text2" w:themeTint="99"/>
        </w:rPr>
      </w:pPr>
      <w:r w:rsidRPr="00FE1788">
        <w:rPr>
          <w:rFonts w:ascii="Corbel" w:hAnsi="Corbel" w:cstheme="minorHAnsi"/>
          <w:color w:val="548DD4" w:themeColor="text2" w:themeTint="99"/>
        </w:rPr>
        <w:t xml:space="preserve">Motywowanie nauczycieli do pracy w zespołach. </w:t>
      </w:r>
    </w:p>
    <w:p w:rsidR="009B0C0B" w:rsidRPr="00FE1788" w:rsidRDefault="00166731" w:rsidP="00637BB9">
      <w:pPr>
        <w:pStyle w:val="NormalnyWeb"/>
        <w:numPr>
          <w:ilvl w:val="0"/>
          <w:numId w:val="6"/>
        </w:numPr>
        <w:spacing w:after="0" w:afterAutospacing="0"/>
        <w:jc w:val="both"/>
        <w:rPr>
          <w:rFonts w:ascii="Corbel" w:hAnsi="Corbel" w:cstheme="minorHAnsi"/>
          <w:color w:val="548DD4" w:themeColor="text2" w:themeTint="99"/>
        </w:rPr>
      </w:pPr>
      <w:r w:rsidRPr="00FE1788">
        <w:rPr>
          <w:rFonts w:ascii="Corbel" w:hAnsi="Corbel" w:cstheme="minorHAnsi"/>
          <w:color w:val="548DD4" w:themeColor="text2" w:themeTint="99"/>
        </w:rPr>
        <w:t>Dbanie o kształcenie i doskonalenie</w:t>
      </w:r>
      <w:r w:rsidR="009B0C0B" w:rsidRPr="00FE1788">
        <w:rPr>
          <w:rFonts w:ascii="Corbel" w:hAnsi="Corbel" w:cstheme="minorHAnsi"/>
          <w:color w:val="548DD4" w:themeColor="text2" w:themeTint="99"/>
        </w:rPr>
        <w:t xml:space="preserve"> zawodowe</w:t>
      </w:r>
      <w:r w:rsidRPr="00FE1788">
        <w:rPr>
          <w:rFonts w:ascii="Corbel" w:hAnsi="Corbel" w:cstheme="minorHAnsi"/>
          <w:color w:val="548DD4" w:themeColor="text2" w:themeTint="99"/>
        </w:rPr>
        <w:t xml:space="preserve"> pracowników</w:t>
      </w:r>
      <w:r w:rsidR="009B0C0B" w:rsidRPr="00FE1788">
        <w:rPr>
          <w:rFonts w:ascii="Corbel" w:hAnsi="Corbel" w:cstheme="minorHAnsi"/>
          <w:color w:val="548DD4" w:themeColor="text2" w:themeTint="99"/>
        </w:rPr>
        <w:t>.</w:t>
      </w:r>
    </w:p>
    <w:p w:rsidR="00166731" w:rsidRPr="00FE1788" w:rsidRDefault="00166731" w:rsidP="00637BB9">
      <w:pPr>
        <w:pStyle w:val="NormalnyWeb"/>
        <w:numPr>
          <w:ilvl w:val="0"/>
          <w:numId w:val="6"/>
        </w:numPr>
        <w:spacing w:after="0" w:afterAutospacing="0"/>
        <w:jc w:val="both"/>
        <w:rPr>
          <w:rFonts w:ascii="Corbel" w:hAnsi="Corbel" w:cstheme="minorHAnsi"/>
          <w:color w:val="548DD4" w:themeColor="text2" w:themeTint="99"/>
        </w:rPr>
      </w:pPr>
      <w:r w:rsidRPr="00FE1788">
        <w:rPr>
          <w:rFonts w:ascii="Corbel" w:hAnsi="Corbel" w:cstheme="minorHAnsi"/>
          <w:color w:val="548DD4" w:themeColor="text2" w:themeTint="99"/>
        </w:rPr>
        <w:t>Planowanie doskonalenia wewnątrzszkolnego adekwatnie do aktualnych potrzeb nauczycieli.</w:t>
      </w:r>
    </w:p>
    <w:p w:rsidR="00166731" w:rsidRPr="00FE1788" w:rsidRDefault="00166731" w:rsidP="00637BB9">
      <w:pPr>
        <w:pStyle w:val="NormalnyWeb"/>
        <w:numPr>
          <w:ilvl w:val="0"/>
          <w:numId w:val="6"/>
        </w:numPr>
        <w:spacing w:after="0" w:afterAutospacing="0"/>
        <w:jc w:val="both"/>
        <w:rPr>
          <w:rFonts w:ascii="Corbel" w:hAnsi="Corbel" w:cstheme="minorHAnsi"/>
          <w:color w:val="548DD4" w:themeColor="text2" w:themeTint="99"/>
        </w:rPr>
      </w:pPr>
      <w:r w:rsidRPr="00FE1788">
        <w:rPr>
          <w:rFonts w:ascii="Corbel" w:hAnsi="Corbel" w:cstheme="minorHAnsi"/>
          <w:color w:val="548DD4" w:themeColor="text2" w:themeTint="99"/>
        </w:rPr>
        <w:t xml:space="preserve">Motywowanie nauczycieli do monitorowania pracy własnej i pracy uczniów pod kątem standardów na danym etapie edukacyjnym. </w:t>
      </w:r>
    </w:p>
    <w:p w:rsidR="009B0C0B" w:rsidRPr="00FE1788" w:rsidRDefault="00166731" w:rsidP="00637BB9">
      <w:pPr>
        <w:pStyle w:val="NormalnyWeb"/>
        <w:numPr>
          <w:ilvl w:val="0"/>
          <w:numId w:val="6"/>
        </w:numPr>
        <w:spacing w:after="0" w:afterAutospacing="0"/>
        <w:jc w:val="both"/>
        <w:rPr>
          <w:rFonts w:ascii="Corbel" w:hAnsi="Corbel" w:cstheme="minorHAnsi"/>
          <w:color w:val="548DD4" w:themeColor="text2" w:themeTint="99"/>
        </w:rPr>
      </w:pPr>
      <w:r w:rsidRPr="00FE1788">
        <w:rPr>
          <w:rFonts w:ascii="Corbel" w:hAnsi="Corbel" w:cstheme="minorHAnsi"/>
          <w:color w:val="548DD4" w:themeColor="text2" w:themeTint="99"/>
        </w:rPr>
        <w:t>Motywowanie nauczycieli do wykorzystywania nowoczesnych metod nauczania,</w:t>
      </w:r>
      <w:r w:rsidR="009B0C0B" w:rsidRPr="00FE1788">
        <w:rPr>
          <w:rFonts w:ascii="Corbel" w:hAnsi="Corbel" w:cstheme="minorHAnsi"/>
          <w:color w:val="548DD4" w:themeColor="text2" w:themeTint="99"/>
        </w:rPr>
        <w:t xml:space="preserve">       </w:t>
      </w:r>
      <w:r w:rsidRPr="00FE1788">
        <w:rPr>
          <w:rFonts w:ascii="Corbel" w:hAnsi="Corbel" w:cstheme="minorHAnsi"/>
          <w:color w:val="548DD4" w:themeColor="text2" w:themeTint="99"/>
        </w:rPr>
        <w:t xml:space="preserve"> w tym technologii informacyjnej. </w:t>
      </w:r>
    </w:p>
    <w:p w:rsidR="009B0C0B" w:rsidRPr="00FE1788" w:rsidRDefault="009B0C0B" w:rsidP="00637BB9">
      <w:pPr>
        <w:pStyle w:val="NormalnyWeb"/>
        <w:numPr>
          <w:ilvl w:val="0"/>
          <w:numId w:val="6"/>
        </w:numPr>
        <w:spacing w:after="0" w:afterAutospacing="0"/>
        <w:jc w:val="both"/>
        <w:rPr>
          <w:rFonts w:ascii="Corbel" w:hAnsi="Corbel" w:cstheme="minorHAnsi"/>
          <w:color w:val="548DD4" w:themeColor="text2" w:themeTint="99"/>
        </w:rPr>
      </w:pPr>
      <w:r w:rsidRPr="00FE1788">
        <w:rPr>
          <w:rFonts w:ascii="Corbel" w:hAnsi="Corbel" w:cstheme="minorHAnsi"/>
          <w:color w:val="548DD4" w:themeColor="text2" w:themeTint="99"/>
        </w:rPr>
        <w:t>Gospodarowanie środkami określonymi w planie finansowym w sposób odpowiedzialny i przemyślany.</w:t>
      </w:r>
    </w:p>
    <w:p w:rsidR="009B0C0B" w:rsidRPr="00FE1788" w:rsidRDefault="009B0C0B" w:rsidP="00637BB9">
      <w:pPr>
        <w:pStyle w:val="NormalnyWeb"/>
        <w:numPr>
          <w:ilvl w:val="0"/>
          <w:numId w:val="6"/>
        </w:numPr>
        <w:spacing w:after="0" w:afterAutospacing="0"/>
        <w:jc w:val="both"/>
        <w:rPr>
          <w:rFonts w:ascii="Corbel" w:hAnsi="Corbel" w:cstheme="minorHAnsi"/>
          <w:color w:val="548DD4" w:themeColor="text2" w:themeTint="99"/>
        </w:rPr>
      </w:pPr>
      <w:r w:rsidRPr="00FE1788">
        <w:rPr>
          <w:rFonts w:ascii="Corbel" w:hAnsi="Corbel" w:cstheme="minorHAnsi"/>
          <w:color w:val="548DD4" w:themeColor="text2" w:themeTint="99"/>
        </w:rPr>
        <w:lastRenderedPageBreak/>
        <w:t>Poszukiwanie pozabu</w:t>
      </w:r>
      <w:r w:rsidR="00FE1788">
        <w:rPr>
          <w:rFonts w:ascii="Corbel" w:hAnsi="Corbel" w:cstheme="minorHAnsi"/>
          <w:color w:val="548DD4" w:themeColor="text2" w:themeTint="99"/>
        </w:rPr>
        <w:t xml:space="preserve">dżetowych sposobów finansowania </w:t>
      </w:r>
      <w:r w:rsidRPr="00FE1788">
        <w:rPr>
          <w:rFonts w:ascii="Corbel" w:hAnsi="Corbel" w:cstheme="minorHAnsi"/>
          <w:color w:val="548DD4" w:themeColor="text2" w:themeTint="99"/>
        </w:rPr>
        <w:t xml:space="preserve">wydatków </w:t>
      </w:r>
      <w:r w:rsidR="00FE1788">
        <w:rPr>
          <w:rFonts w:ascii="Corbel" w:hAnsi="Corbel" w:cstheme="minorHAnsi"/>
          <w:color w:val="548DD4" w:themeColor="text2" w:themeTint="99"/>
        </w:rPr>
        <w:t xml:space="preserve"> </w:t>
      </w:r>
      <w:r w:rsidRPr="00FE1788">
        <w:rPr>
          <w:rFonts w:ascii="Corbel" w:hAnsi="Corbel" w:cstheme="minorHAnsi"/>
          <w:color w:val="548DD4" w:themeColor="text2" w:themeTint="99"/>
        </w:rPr>
        <w:t>i wzbogacania oferty oraz bazy szkolnej</w:t>
      </w:r>
      <w:r w:rsidRPr="00FE1788">
        <w:rPr>
          <w:rFonts w:ascii="Corbel" w:hAnsi="Corbel" w:cstheme="minorHAnsi"/>
          <w:b/>
          <w:color w:val="548DD4" w:themeColor="text2" w:themeTint="99"/>
        </w:rPr>
        <w:t>,</w:t>
      </w:r>
    </w:p>
    <w:p w:rsidR="00E864FD" w:rsidRPr="00887666" w:rsidRDefault="009B0C0B" w:rsidP="00887666">
      <w:pPr>
        <w:pStyle w:val="NormalnyWeb"/>
        <w:numPr>
          <w:ilvl w:val="0"/>
          <w:numId w:val="6"/>
        </w:numPr>
        <w:spacing w:after="0" w:afterAutospacing="0"/>
        <w:jc w:val="both"/>
        <w:rPr>
          <w:rFonts w:ascii="Corbel" w:hAnsi="Corbel" w:cstheme="minorHAnsi"/>
          <w:color w:val="548DD4" w:themeColor="text2" w:themeTint="99"/>
        </w:rPr>
      </w:pPr>
      <w:r w:rsidRPr="00FE1788">
        <w:rPr>
          <w:rFonts w:ascii="Corbel" w:hAnsi="Corbel" w:cstheme="minorHAnsi"/>
          <w:color w:val="548DD4" w:themeColor="text2" w:themeTint="99"/>
        </w:rPr>
        <w:t>Pozyskiwanie sponsorów stanowiących źródło wsparcia rzeczoweg</w:t>
      </w:r>
      <w:r w:rsidR="00FE1788">
        <w:rPr>
          <w:rFonts w:ascii="Corbel" w:hAnsi="Corbel" w:cstheme="minorHAnsi"/>
          <w:color w:val="548DD4" w:themeColor="text2" w:themeTint="99"/>
        </w:rPr>
        <w:t>o</w:t>
      </w:r>
      <w:r w:rsidRPr="00FE1788">
        <w:rPr>
          <w:rFonts w:ascii="Corbel" w:hAnsi="Corbel" w:cstheme="minorHAnsi"/>
          <w:color w:val="548DD4" w:themeColor="text2" w:themeTint="99"/>
        </w:rPr>
        <w:t xml:space="preserve"> i finansowego na  potrzeby placówki  </w:t>
      </w:r>
    </w:p>
    <w:p w:rsidR="00821D0B" w:rsidRPr="00FE1788" w:rsidRDefault="00766EFA" w:rsidP="00887666">
      <w:pPr>
        <w:spacing w:before="100" w:beforeAutospacing="1" w:after="100" w:afterAutospacing="1" w:line="360" w:lineRule="auto"/>
        <w:rPr>
          <w:rFonts w:ascii="Comic Sans MS" w:hAnsi="Comic Sans MS" w:cstheme="minorHAnsi"/>
          <w:b/>
          <w:sz w:val="24"/>
          <w:szCs w:val="24"/>
          <w:u w:val="single"/>
        </w:rPr>
      </w:pPr>
      <w:r w:rsidRPr="00FE1788">
        <w:rPr>
          <w:rFonts w:ascii="Comic Sans MS" w:hAnsi="Comic Sans MS" w:cstheme="minorHAnsi"/>
          <w:b/>
          <w:color w:val="FF0000"/>
          <w:sz w:val="24"/>
          <w:szCs w:val="24"/>
          <w:u w:val="single"/>
        </w:rPr>
        <w:t>Klimat Zespołu Sz</w:t>
      </w:r>
      <w:r w:rsidR="00821D0B" w:rsidRPr="00FE1788">
        <w:rPr>
          <w:rFonts w:ascii="Comic Sans MS" w:hAnsi="Comic Sans MS" w:cstheme="minorHAnsi"/>
          <w:b/>
          <w:color w:val="FF0000"/>
          <w:sz w:val="24"/>
          <w:szCs w:val="24"/>
          <w:u w:val="single"/>
        </w:rPr>
        <w:t>kolno-Przedszkolnego w Kamieńsk</w:t>
      </w:r>
      <w:r w:rsidR="00987D39" w:rsidRPr="00FE1788">
        <w:rPr>
          <w:rFonts w:ascii="Comic Sans MS" w:hAnsi="Comic Sans MS" w:cstheme="minorHAnsi"/>
          <w:b/>
          <w:color w:val="FF0000"/>
          <w:sz w:val="24"/>
          <w:szCs w:val="24"/>
          <w:u w:val="single"/>
        </w:rPr>
        <w:t>u</w:t>
      </w:r>
    </w:p>
    <w:p w:rsidR="00821D0B" w:rsidRPr="00FE1788" w:rsidRDefault="00821D0B" w:rsidP="00637BB9">
      <w:pPr>
        <w:autoSpaceDE w:val="0"/>
        <w:autoSpaceDN w:val="0"/>
        <w:adjustRightInd w:val="0"/>
        <w:jc w:val="both"/>
        <w:rPr>
          <w:rFonts w:ascii="Comic Sans MS" w:hAnsi="Comic Sans MS" w:cstheme="minorHAnsi"/>
          <w:b/>
          <w:bCs/>
          <w:iCs/>
          <w:color w:val="00B050"/>
          <w:sz w:val="24"/>
          <w:szCs w:val="24"/>
        </w:rPr>
      </w:pPr>
      <w:r w:rsidRPr="00FE1788">
        <w:rPr>
          <w:rFonts w:ascii="Comic Sans MS" w:hAnsi="Comic Sans MS" w:cstheme="minorHAnsi"/>
          <w:b/>
          <w:bCs/>
          <w:iCs/>
          <w:color w:val="00B050"/>
          <w:sz w:val="24"/>
          <w:szCs w:val="24"/>
        </w:rPr>
        <w:t>Cel strategiczny:</w:t>
      </w:r>
    </w:p>
    <w:p w:rsidR="00821D0B" w:rsidRPr="00FE1788" w:rsidRDefault="00821D0B" w:rsidP="00637BB9">
      <w:pPr>
        <w:autoSpaceDE w:val="0"/>
        <w:autoSpaceDN w:val="0"/>
        <w:adjustRightInd w:val="0"/>
        <w:jc w:val="both"/>
        <w:rPr>
          <w:rFonts w:ascii="Corbel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hAnsi="Corbel" w:cstheme="minorHAnsi"/>
          <w:color w:val="548DD4" w:themeColor="text2" w:themeTint="99"/>
          <w:sz w:val="24"/>
          <w:szCs w:val="24"/>
        </w:rPr>
        <w:t xml:space="preserve">Budowanie właściwego klimatu/atmosfery panującej w Zespole. Placówka dba </w:t>
      </w:r>
      <w:r w:rsidR="00637BB9" w:rsidRPr="00FE1788">
        <w:rPr>
          <w:rFonts w:ascii="Corbel" w:hAnsi="Corbel" w:cstheme="minorHAnsi"/>
          <w:color w:val="548DD4" w:themeColor="text2" w:themeTint="99"/>
          <w:sz w:val="24"/>
          <w:szCs w:val="24"/>
        </w:rPr>
        <w:t xml:space="preserve">                         </w:t>
      </w:r>
      <w:r w:rsidRPr="00FE1788">
        <w:rPr>
          <w:rFonts w:ascii="Corbel" w:hAnsi="Corbel" w:cstheme="minorHAnsi"/>
          <w:color w:val="548DD4" w:themeColor="text2" w:themeTint="99"/>
          <w:sz w:val="24"/>
          <w:szCs w:val="24"/>
        </w:rPr>
        <w:t>o kształtowanie pozytywnego wizerunku w środowisku, podejmuje działania służące lokalnej społeczności i potrafi pozyskać sojuszników wspierających jej działalność. Relacje między wszystkimi członkami społeczności szkolnej i przedszkolnej są oparte na wzajemnym szacunku i zaufaniu. Uczniowie i wychowankowie współpracują ze sobą w realizacji różnorodnych  przedsięwzięć. Zasady postępowania i współżycia w placówce są uzgodnione</w:t>
      </w:r>
      <w:r w:rsidR="00637BB9" w:rsidRPr="00FE1788">
        <w:rPr>
          <w:rFonts w:ascii="Corbel" w:hAnsi="Corbel" w:cstheme="minorHAnsi"/>
          <w:color w:val="548DD4" w:themeColor="text2" w:themeTint="99"/>
          <w:sz w:val="24"/>
          <w:szCs w:val="24"/>
        </w:rPr>
        <w:t xml:space="preserve">   </w:t>
      </w:r>
      <w:r w:rsidRPr="00FE1788">
        <w:rPr>
          <w:rFonts w:ascii="Corbel" w:hAnsi="Corbel" w:cstheme="minorHAnsi"/>
          <w:color w:val="548DD4" w:themeColor="text2" w:themeTint="99"/>
          <w:sz w:val="24"/>
          <w:szCs w:val="24"/>
        </w:rPr>
        <w:t xml:space="preserve"> i przestrzegane przez uczniów, wychowanków, pracowników szkoły i rodziców. Szkoła</w:t>
      </w:r>
      <w:r w:rsidR="00637BB9" w:rsidRPr="00FE1788">
        <w:rPr>
          <w:rFonts w:ascii="Corbel" w:hAnsi="Corbel" w:cstheme="minorHAnsi"/>
          <w:color w:val="548DD4" w:themeColor="text2" w:themeTint="99"/>
          <w:sz w:val="24"/>
          <w:szCs w:val="24"/>
        </w:rPr>
        <w:t xml:space="preserve">             </w:t>
      </w:r>
      <w:r w:rsidRPr="00FE1788">
        <w:rPr>
          <w:rFonts w:ascii="Corbel" w:hAnsi="Corbel" w:cstheme="minorHAnsi"/>
          <w:color w:val="548DD4" w:themeColor="text2" w:themeTint="99"/>
          <w:sz w:val="24"/>
          <w:szCs w:val="24"/>
        </w:rPr>
        <w:t xml:space="preserve"> i przedszkole prowadzą działania antydyskryminacyjne.</w:t>
      </w:r>
    </w:p>
    <w:p w:rsidR="00821D0B" w:rsidRPr="00FE1788" w:rsidRDefault="00821D0B" w:rsidP="00637BB9">
      <w:pPr>
        <w:autoSpaceDE w:val="0"/>
        <w:autoSpaceDN w:val="0"/>
        <w:adjustRightInd w:val="0"/>
        <w:jc w:val="both"/>
        <w:rPr>
          <w:rFonts w:ascii="Corbel" w:hAnsi="Corbel" w:cstheme="minorHAnsi"/>
          <w:color w:val="548DD4" w:themeColor="text2" w:themeTint="99"/>
          <w:sz w:val="24"/>
          <w:szCs w:val="24"/>
          <w:u w:val="single"/>
        </w:rPr>
      </w:pPr>
      <w:r w:rsidRPr="00FE1788">
        <w:rPr>
          <w:rFonts w:ascii="Corbel" w:hAnsi="Corbel" w:cstheme="minorHAnsi"/>
          <w:color w:val="548DD4" w:themeColor="text2" w:themeTint="99"/>
          <w:sz w:val="24"/>
          <w:szCs w:val="24"/>
          <w:u w:val="single"/>
        </w:rPr>
        <w:t>Pozytywny klimat w placówce można osiągnąć poprzez: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FE1788" w:rsidRPr="00FE1788" w:rsidTr="00637BB9">
        <w:tc>
          <w:tcPr>
            <w:tcW w:w="9039" w:type="dxa"/>
          </w:tcPr>
          <w:p w:rsidR="00637BB9" w:rsidRPr="00FE1788" w:rsidRDefault="00637BB9" w:rsidP="00987D39">
            <w:pPr>
              <w:jc w:val="both"/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</w:pPr>
            <w:r w:rsidRPr="00FE1788"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  <w:t xml:space="preserve"> 1.</w:t>
            </w:r>
            <w:r w:rsidR="00821D0B" w:rsidRPr="00FE1788"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  <w:t>Budowanie prawidłowych relacji pomiędzy uczniami,</w:t>
            </w:r>
            <w:r w:rsidR="009B0C0B" w:rsidRPr="00FE1788"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  <w:t xml:space="preserve"> </w:t>
            </w:r>
            <w:r w:rsidR="00821D0B" w:rsidRPr="00FE1788"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  <w:t xml:space="preserve">wychowankami,  nauczycielami, </w:t>
            </w:r>
            <w:r w:rsidRPr="00FE1788"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  <w:t xml:space="preserve">  </w:t>
            </w:r>
          </w:p>
          <w:p w:rsidR="00821D0B" w:rsidRPr="00FE1788" w:rsidRDefault="00637BB9" w:rsidP="00987D39">
            <w:pPr>
              <w:jc w:val="both"/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</w:pPr>
            <w:r w:rsidRPr="00FE1788"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  <w:t xml:space="preserve">   </w:t>
            </w:r>
            <w:r w:rsidR="00821D0B" w:rsidRPr="00FE1788"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  <w:t>kadrą kierowniczą i innymi pracownikami</w:t>
            </w:r>
          </w:p>
        </w:tc>
      </w:tr>
      <w:tr w:rsidR="00FE1788" w:rsidRPr="00FE1788" w:rsidTr="00637BB9">
        <w:tc>
          <w:tcPr>
            <w:tcW w:w="9039" w:type="dxa"/>
          </w:tcPr>
          <w:p w:rsidR="00637BB9" w:rsidRPr="00FE1788" w:rsidRDefault="00637BB9" w:rsidP="00987D39">
            <w:pPr>
              <w:jc w:val="both"/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</w:pPr>
            <w:r w:rsidRPr="00FE1788"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  <w:t>2.</w:t>
            </w:r>
            <w:r w:rsidR="00821D0B" w:rsidRPr="00FE1788"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  <w:t xml:space="preserve">Dbałość o przestrzeganie ustaleń statutu i innych dokumentów regulujących pracę </w:t>
            </w:r>
            <w:r w:rsidRPr="00FE1788"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821D0B" w:rsidRPr="00FE1788" w:rsidRDefault="00637BB9" w:rsidP="00987D39">
            <w:pPr>
              <w:jc w:val="both"/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</w:pPr>
            <w:r w:rsidRPr="00FE1788"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  <w:t xml:space="preserve">  </w:t>
            </w:r>
            <w:r w:rsidR="00821D0B" w:rsidRPr="00FE1788"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  <w:t>Zespołu.</w:t>
            </w:r>
          </w:p>
        </w:tc>
      </w:tr>
      <w:tr w:rsidR="00FE1788" w:rsidRPr="00FE1788" w:rsidTr="00637BB9">
        <w:tc>
          <w:tcPr>
            <w:tcW w:w="9039" w:type="dxa"/>
          </w:tcPr>
          <w:p w:rsidR="00637BB9" w:rsidRPr="00FE1788" w:rsidRDefault="00637BB9" w:rsidP="00987D39">
            <w:pPr>
              <w:jc w:val="both"/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</w:pPr>
            <w:r w:rsidRPr="00FE1788"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  <w:t>3.</w:t>
            </w:r>
            <w:r w:rsidR="00821D0B" w:rsidRPr="00FE1788"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  <w:t>Podejmowanie działań służących poprawie komunikacji interpersonalnej.</w:t>
            </w:r>
          </w:p>
          <w:p w:rsidR="00821D0B" w:rsidRPr="00FE1788" w:rsidRDefault="00637BB9" w:rsidP="00987D39">
            <w:pPr>
              <w:jc w:val="both"/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</w:pPr>
            <w:r w:rsidRPr="00FE1788"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  <w:t>4.</w:t>
            </w:r>
            <w:r w:rsidR="00821D0B" w:rsidRPr="00FE1788"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  <w:t xml:space="preserve"> Dbałość o płynny przepływ informacji między organami pracy Zespołu.</w:t>
            </w:r>
          </w:p>
        </w:tc>
      </w:tr>
      <w:tr w:rsidR="00FE1788" w:rsidRPr="00FE1788" w:rsidTr="00637BB9">
        <w:tc>
          <w:tcPr>
            <w:tcW w:w="9039" w:type="dxa"/>
          </w:tcPr>
          <w:p w:rsidR="00637BB9" w:rsidRPr="00FE1788" w:rsidRDefault="00637BB9" w:rsidP="00987D39">
            <w:pPr>
              <w:autoSpaceDE w:val="0"/>
              <w:autoSpaceDN w:val="0"/>
              <w:adjustRightInd w:val="0"/>
              <w:jc w:val="both"/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</w:pPr>
            <w:r w:rsidRPr="00FE1788"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  <w:t>5.</w:t>
            </w:r>
            <w:r w:rsidR="00821D0B" w:rsidRPr="00FE1788"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  <w:t xml:space="preserve">Promowanie osiągnięć uczniów i nauczycieli. Umieszczanie materiałów informacyjnych </w:t>
            </w:r>
          </w:p>
          <w:p w:rsidR="00821D0B" w:rsidRPr="00FE1788" w:rsidRDefault="00637BB9" w:rsidP="00987D39">
            <w:pPr>
              <w:autoSpaceDE w:val="0"/>
              <w:autoSpaceDN w:val="0"/>
              <w:adjustRightInd w:val="0"/>
              <w:jc w:val="both"/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</w:pPr>
            <w:r w:rsidRPr="00FE1788"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  <w:t xml:space="preserve">    </w:t>
            </w:r>
            <w:r w:rsidR="00821D0B" w:rsidRPr="00FE1788"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  <w:t>na</w:t>
            </w:r>
            <w:r w:rsidRPr="00FE1788"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  <w:t xml:space="preserve"> </w:t>
            </w:r>
            <w:r w:rsidR="00821D0B" w:rsidRPr="00FE1788"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  <w:t>stronie internetowej szkoły i przedszkola, w lokalnej prasie.</w:t>
            </w:r>
          </w:p>
        </w:tc>
      </w:tr>
      <w:tr w:rsidR="00FE1788" w:rsidRPr="00FE1788" w:rsidTr="00637BB9">
        <w:tc>
          <w:tcPr>
            <w:tcW w:w="9039" w:type="dxa"/>
          </w:tcPr>
          <w:p w:rsidR="00637BB9" w:rsidRPr="00FE1788" w:rsidRDefault="00637BB9" w:rsidP="00987D39">
            <w:pPr>
              <w:jc w:val="both"/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</w:pPr>
            <w:r w:rsidRPr="00FE1788"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  <w:t>6.</w:t>
            </w:r>
            <w:r w:rsidR="00821D0B" w:rsidRPr="00FE1788"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  <w:t xml:space="preserve">Kreowanie pozytywnego obrazu szkoły i przedszkola  w środowisku lokalnym. </w:t>
            </w:r>
            <w:r w:rsidRPr="00FE1788"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  <w:t>7.</w:t>
            </w:r>
            <w:r w:rsidR="00821D0B" w:rsidRPr="00FE1788"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  <w:t xml:space="preserve">Uczestnictwo w życiu społeczności lokalnej poprzez udział i przygotowanie uroczystości </w:t>
            </w:r>
            <w:r w:rsidRPr="00FE1788"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821D0B" w:rsidRPr="00FE1788" w:rsidRDefault="00637BB9" w:rsidP="00987D39">
            <w:pPr>
              <w:jc w:val="both"/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</w:pPr>
            <w:r w:rsidRPr="00FE1788"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  <w:t xml:space="preserve">   </w:t>
            </w:r>
            <w:r w:rsidR="00821D0B" w:rsidRPr="00FE1788"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  <w:t>lokalnych.</w:t>
            </w:r>
          </w:p>
        </w:tc>
      </w:tr>
      <w:tr w:rsidR="00FE1788" w:rsidRPr="00FE1788" w:rsidTr="00637BB9">
        <w:tc>
          <w:tcPr>
            <w:tcW w:w="9039" w:type="dxa"/>
          </w:tcPr>
          <w:p w:rsidR="00821D0B" w:rsidRPr="00FE1788" w:rsidRDefault="00637BB9" w:rsidP="00987D39">
            <w:pPr>
              <w:jc w:val="both"/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</w:pPr>
            <w:r w:rsidRPr="00FE1788"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  <w:t>8.</w:t>
            </w:r>
            <w:r w:rsidR="00821D0B" w:rsidRPr="00FE1788"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  <w:t>Zapewnienie równości szans edukacyjnych wszystkim uczniom i wychowankom.</w:t>
            </w:r>
          </w:p>
        </w:tc>
      </w:tr>
      <w:tr w:rsidR="00FE1788" w:rsidRPr="00FE1788" w:rsidTr="00637BB9">
        <w:tc>
          <w:tcPr>
            <w:tcW w:w="9039" w:type="dxa"/>
          </w:tcPr>
          <w:p w:rsidR="00637BB9" w:rsidRPr="00FE1788" w:rsidRDefault="00637BB9" w:rsidP="00987D39">
            <w:pPr>
              <w:autoSpaceDE w:val="0"/>
              <w:autoSpaceDN w:val="0"/>
              <w:adjustRightInd w:val="0"/>
              <w:jc w:val="both"/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</w:pPr>
            <w:r w:rsidRPr="00FE1788"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  <w:t>9.</w:t>
            </w:r>
            <w:r w:rsidR="00821D0B" w:rsidRPr="00FE1788"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  <w:t>Podejmowanie działań służących integracji uczniów, nauczycieli, rodziców</w:t>
            </w:r>
            <w:r w:rsidR="00987D39" w:rsidRPr="00FE1788"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  <w:t xml:space="preserve">                            </w:t>
            </w:r>
            <w:r w:rsidR="00821D0B" w:rsidRPr="00FE1788"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  <w:t xml:space="preserve"> i pracowników Zespołu. Organizacja </w:t>
            </w:r>
            <w:r w:rsidR="002E2A7C" w:rsidRPr="00FE1788"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  <w:t xml:space="preserve">i udział w imprezach, spotkaniach </w:t>
            </w:r>
            <w:r w:rsidR="00821D0B" w:rsidRPr="00FE1788"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  <w:t xml:space="preserve"> świątecznych, </w:t>
            </w:r>
          </w:p>
          <w:p w:rsidR="00821D0B" w:rsidRPr="00FE1788" w:rsidRDefault="00987D39" w:rsidP="00987D39">
            <w:pPr>
              <w:autoSpaceDE w:val="0"/>
              <w:autoSpaceDN w:val="0"/>
              <w:adjustRightInd w:val="0"/>
              <w:jc w:val="both"/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</w:pPr>
            <w:r w:rsidRPr="00FE1788"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  <w:t xml:space="preserve"> </w:t>
            </w:r>
            <w:r w:rsidR="00821D0B" w:rsidRPr="00FE1788"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  <w:t xml:space="preserve">wycieczkach, festynach, wieczornicach, </w:t>
            </w:r>
          </w:p>
        </w:tc>
      </w:tr>
      <w:tr w:rsidR="00FE1788" w:rsidRPr="00FE1788" w:rsidTr="00637BB9">
        <w:tc>
          <w:tcPr>
            <w:tcW w:w="9039" w:type="dxa"/>
          </w:tcPr>
          <w:p w:rsidR="00637BB9" w:rsidRPr="00FE1788" w:rsidRDefault="00637BB9" w:rsidP="00987D39">
            <w:pPr>
              <w:autoSpaceDE w:val="0"/>
              <w:autoSpaceDN w:val="0"/>
              <w:adjustRightInd w:val="0"/>
              <w:jc w:val="both"/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</w:pPr>
            <w:r w:rsidRPr="00FE1788"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  <w:t>10.</w:t>
            </w:r>
            <w:r w:rsidR="00821D0B" w:rsidRPr="00FE1788"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  <w:t xml:space="preserve">Podejmowanie działań antydyskryminacyjnych, uczestnictwo w imprezach </w:t>
            </w:r>
            <w:r w:rsidRPr="00FE1788"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821D0B" w:rsidRPr="00FE1788" w:rsidRDefault="00637BB9" w:rsidP="00987D39">
            <w:pPr>
              <w:autoSpaceDE w:val="0"/>
              <w:autoSpaceDN w:val="0"/>
              <w:adjustRightInd w:val="0"/>
              <w:jc w:val="both"/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</w:pPr>
            <w:r w:rsidRPr="00FE1788"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  <w:t xml:space="preserve">     </w:t>
            </w:r>
            <w:r w:rsidR="00821D0B" w:rsidRPr="00FE1788">
              <w:rPr>
                <w:rFonts w:ascii="Corbel" w:hAnsi="Corbel" w:cstheme="minorHAnsi"/>
                <w:color w:val="548DD4" w:themeColor="text2" w:themeTint="99"/>
                <w:sz w:val="24"/>
                <w:szCs w:val="24"/>
              </w:rPr>
              <w:t>środowiskowych, ogólnopolskich promujących równość, tolerancję.</w:t>
            </w:r>
          </w:p>
        </w:tc>
      </w:tr>
    </w:tbl>
    <w:p w:rsidR="00821D0B" w:rsidRPr="00637BB9" w:rsidRDefault="00821D0B" w:rsidP="00637BB9">
      <w:pPr>
        <w:jc w:val="both"/>
        <w:rPr>
          <w:rFonts w:cstheme="minorHAnsi"/>
          <w:sz w:val="24"/>
          <w:szCs w:val="24"/>
        </w:rPr>
      </w:pPr>
    </w:p>
    <w:p w:rsidR="00887666" w:rsidRDefault="00887666" w:rsidP="00637BB9">
      <w:pPr>
        <w:autoSpaceDE w:val="0"/>
        <w:autoSpaceDN w:val="0"/>
        <w:adjustRightInd w:val="0"/>
        <w:jc w:val="both"/>
        <w:rPr>
          <w:rFonts w:ascii="Comic Sans MS" w:hAnsi="Comic Sans MS" w:cstheme="minorHAnsi"/>
          <w:b/>
          <w:bCs/>
          <w:iCs/>
          <w:color w:val="00B050"/>
          <w:sz w:val="24"/>
          <w:szCs w:val="24"/>
        </w:rPr>
      </w:pPr>
    </w:p>
    <w:p w:rsidR="00821D0B" w:rsidRPr="00FE1788" w:rsidRDefault="00821D0B" w:rsidP="00637BB9">
      <w:pPr>
        <w:autoSpaceDE w:val="0"/>
        <w:autoSpaceDN w:val="0"/>
        <w:adjustRightInd w:val="0"/>
        <w:jc w:val="both"/>
        <w:rPr>
          <w:rFonts w:ascii="Comic Sans MS" w:hAnsi="Comic Sans MS" w:cstheme="minorHAnsi"/>
          <w:b/>
          <w:bCs/>
          <w:iCs/>
          <w:color w:val="00B050"/>
          <w:sz w:val="24"/>
          <w:szCs w:val="24"/>
        </w:rPr>
      </w:pPr>
      <w:r w:rsidRPr="00FE1788">
        <w:rPr>
          <w:rFonts w:ascii="Comic Sans MS" w:hAnsi="Comic Sans MS" w:cstheme="minorHAnsi"/>
          <w:b/>
          <w:bCs/>
          <w:iCs/>
          <w:color w:val="00B050"/>
          <w:sz w:val="24"/>
          <w:szCs w:val="24"/>
        </w:rPr>
        <w:t>Kryteria sukcesu:</w:t>
      </w:r>
    </w:p>
    <w:p w:rsidR="00821D0B" w:rsidRPr="00D63C08" w:rsidRDefault="00821D0B" w:rsidP="00637BB9">
      <w:pPr>
        <w:autoSpaceDE w:val="0"/>
        <w:autoSpaceDN w:val="0"/>
        <w:adjustRightInd w:val="0"/>
        <w:jc w:val="both"/>
        <w:rPr>
          <w:rFonts w:ascii="Corbel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hAnsi="Corbel" w:cstheme="minorHAnsi"/>
          <w:color w:val="548DD4" w:themeColor="text2" w:themeTint="99"/>
          <w:sz w:val="24"/>
          <w:szCs w:val="24"/>
        </w:rPr>
        <w:t>Zespół  Szkolno-Przedszkolny jest postrzegany jako placó</w:t>
      </w:r>
      <w:r w:rsidR="00FE1788">
        <w:rPr>
          <w:rFonts w:ascii="Corbel" w:hAnsi="Corbel" w:cstheme="minorHAnsi"/>
          <w:color w:val="548DD4" w:themeColor="text2" w:themeTint="99"/>
          <w:sz w:val="24"/>
          <w:szCs w:val="24"/>
        </w:rPr>
        <w:t xml:space="preserve">wka edukacyjna przyjazna </w:t>
      </w:r>
      <w:proofErr w:type="spellStart"/>
      <w:r w:rsidR="00FE1788">
        <w:rPr>
          <w:rFonts w:ascii="Corbel" w:hAnsi="Corbel" w:cstheme="minorHAnsi"/>
          <w:color w:val="548DD4" w:themeColor="text2" w:themeTint="99"/>
          <w:sz w:val="24"/>
          <w:szCs w:val="24"/>
        </w:rPr>
        <w:t>ucznio</w:t>
      </w:r>
      <w:proofErr w:type="spellEnd"/>
      <w:r w:rsidRPr="00FE1788">
        <w:rPr>
          <w:rFonts w:ascii="Corbel" w:hAnsi="Corbel" w:cstheme="minorHAnsi"/>
          <w:color w:val="548DD4" w:themeColor="text2" w:themeTint="99"/>
          <w:sz w:val="24"/>
          <w:szCs w:val="24"/>
        </w:rPr>
        <w:t xml:space="preserve"> i wychowankom, o dobrych i akceptowanych przez społeczność stosunkach interpersonalnych. Zmniejsza się liczba negatywnych zachowań uczniów, rodzice włączają </w:t>
      </w:r>
      <w:r w:rsidRPr="00FE1788">
        <w:rPr>
          <w:rFonts w:ascii="Corbel" w:hAnsi="Corbel" w:cstheme="minorHAnsi"/>
          <w:color w:val="548DD4" w:themeColor="text2" w:themeTint="99"/>
          <w:sz w:val="24"/>
          <w:szCs w:val="24"/>
        </w:rPr>
        <w:lastRenderedPageBreak/>
        <w:t>się w działania wychowawcze, współtworzą imprezy szkolne. Zespół Szkolno-Przedszkolny dba o kształtowanie pozytywnego wizerunku w środowisku, pozyskuje sojuszników wspierających jej działalność.</w:t>
      </w:r>
    </w:p>
    <w:p w:rsidR="00205F78" w:rsidRPr="00D63C08" w:rsidRDefault="00205F78" w:rsidP="00887666">
      <w:pPr>
        <w:pStyle w:val="Default0"/>
        <w:spacing w:after="59"/>
        <w:rPr>
          <w:rFonts w:ascii="Comic Sans MS" w:hAnsi="Comic Sans MS" w:cstheme="minorHAnsi"/>
          <w:b/>
          <w:color w:val="FF0000"/>
        </w:rPr>
      </w:pPr>
      <w:r w:rsidRPr="00FE1788">
        <w:rPr>
          <w:rFonts w:ascii="Comic Sans MS" w:hAnsi="Comic Sans MS" w:cstheme="minorHAnsi"/>
          <w:b/>
          <w:color w:val="FF0000"/>
          <w:u w:val="single"/>
        </w:rPr>
        <w:t>WSPÓŁPRACA Z RODZICAMI</w:t>
      </w:r>
      <w:r w:rsidR="00D63C08">
        <w:rPr>
          <w:rFonts w:ascii="Comic Sans MS" w:hAnsi="Comic Sans MS" w:cstheme="minorHAnsi"/>
          <w:b/>
          <w:color w:val="FF0000"/>
          <w:u w:val="single"/>
        </w:rPr>
        <w:t xml:space="preserve"> </w:t>
      </w:r>
      <w:r w:rsidR="00D63C08" w:rsidRPr="00D63C08">
        <w:rPr>
          <w:rFonts w:ascii="Comic Sans MS" w:hAnsi="Comic Sans MS" w:cstheme="minorHAnsi"/>
          <w:b/>
          <w:noProof/>
          <w:color w:val="FF0000"/>
        </w:rPr>
        <w:drawing>
          <wp:inline distT="0" distB="0" distL="0" distR="0" wp14:anchorId="0DEEBAF8" wp14:editId="1A876AA0">
            <wp:extent cx="1171575" cy="10382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788" w:rsidRPr="00D63C08" w:rsidRDefault="00FE1788" w:rsidP="00205F78">
      <w:pPr>
        <w:pStyle w:val="Default0"/>
        <w:spacing w:after="59"/>
        <w:jc w:val="center"/>
        <w:rPr>
          <w:rFonts w:ascii="Comic Sans MS" w:hAnsi="Comic Sans MS" w:cstheme="minorHAnsi"/>
          <w:b/>
          <w:color w:val="FF0000"/>
        </w:rPr>
      </w:pPr>
    </w:p>
    <w:p w:rsidR="00205F78" w:rsidRPr="00FE1788" w:rsidRDefault="00987D39" w:rsidP="00205F78">
      <w:pPr>
        <w:pStyle w:val="Default0"/>
        <w:spacing w:after="59"/>
        <w:rPr>
          <w:rFonts w:ascii="Comic Sans MS" w:hAnsi="Comic Sans MS" w:cstheme="minorHAnsi"/>
          <w:b/>
          <w:color w:val="00B050"/>
        </w:rPr>
      </w:pPr>
      <w:r w:rsidRPr="00FE1788">
        <w:rPr>
          <w:rFonts w:ascii="Comic Sans MS" w:hAnsi="Comic Sans MS" w:cstheme="minorHAnsi"/>
          <w:b/>
          <w:color w:val="00B050"/>
        </w:rPr>
        <w:t>Zespół Szkolno-Przedszkolny</w:t>
      </w:r>
    </w:p>
    <w:p w:rsidR="00205F78" w:rsidRPr="00FE1788" w:rsidRDefault="00205F78" w:rsidP="00205F78">
      <w:pPr>
        <w:pStyle w:val="Akapitzlist"/>
        <w:numPr>
          <w:ilvl w:val="0"/>
          <w:numId w:val="8"/>
        </w:numPr>
        <w:spacing w:after="0" w:line="240" w:lineRule="auto"/>
        <w:rPr>
          <w:rFonts w:ascii="Corbel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hAnsi="Corbel" w:cstheme="minorHAnsi"/>
          <w:color w:val="548DD4" w:themeColor="text2" w:themeTint="99"/>
          <w:sz w:val="24"/>
          <w:szCs w:val="24"/>
        </w:rPr>
        <w:t>włącza rodziców w różnorodne akcje, imprezy i uroczystości na terenie szkoły,</w:t>
      </w:r>
    </w:p>
    <w:p w:rsidR="00205F78" w:rsidRPr="00FE1788" w:rsidRDefault="00205F78" w:rsidP="00205F78">
      <w:pPr>
        <w:pStyle w:val="Akapitzlist"/>
        <w:numPr>
          <w:ilvl w:val="0"/>
          <w:numId w:val="8"/>
        </w:numPr>
        <w:spacing w:after="0" w:line="240" w:lineRule="auto"/>
        <w:rPr>
          <w:rFonts w:ascii="Corbel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hAnsi="Corbel" w:cstheme="minorHAnsi"/>
          <w:color w:val="548DD4" w:themeColor="text2" w:themeTint="99"/>
          <w:sz w:val="24"/>
          <w:szCs w:val="24"/>
        </w:rPr>
        <w:t>pozyskuje opinie od rodziców w sprawach dotyczących funkcjonowania placówki           i prowadzonego procesu dydaktyczno- wychowawczego.</w:t>
      </w:r>
    </w:p>
    <w:p w:rsidR="00205F78" w:rsidRPr="00FE1788" w:rsidRDefault="00205F78" w:rsidP="00987D39">
      <w:pPr>
        <w:pStyle w:val="Akapitzlist"/>
        <w:tabs>
          <w:tab w:val="left" w:pos="2670"/>
        </w:tabs>
        <w:spacing w:after="0" w:line="240" w:lineRule="auto"/>
        <w:ind w:left="960"/>
        <w:rPr>
          <w:rFonts w:ascii="Corbel" w:hAnsi="Corbel" w:cstheme="minorHAnsi"/>
          <w:color w:val="548DD4" w:themeColor="text2" w:themeTint="99"/>
          <w:sz w:val="24"/>
          <w:szCs w:val="24"/>
        </w:rPr>
      </w:pPr>
      <w:r w:rsidRPr="00FE1788">
        <w:rPr>
          <w:rFonts w:ascii="Corbel" w:hAnsi="Corbel" w:cstheme="minorHAnsi"/>
          <w:color w:val="548DD4" w:themeColor="text2" w:themeTint="99"/>
          <w:sz w:val="24"/>
          <w:szCs w:val="24"/>
        </w:rPr>
        <w:t>.</w:t>
      </w:r>
    </w:p>
    <w:p w:rsidR="00205F78" w:rsidRPr="00517769" w:rsidRDefault="00205F78" w:rsidP="00205F78">
      <w:pPr>
        <w:tabs>
          <w:tab w:val="left" w:pos="2670"/>
        </w:tabs>
        <w:spacing w:after="0" w:line="240" w:lineRule="auto"/>
        <w:ind w:left="240"/>
        <w:rPr>
          <w:rFonts w:cstheme="minorHAnsi"/>
          <w:sz w:val="24"/>
          <w:szCs w:val="24"/>
        </w:rPr>
      </w:pPr>
    </w:p>
    <w:p w:rsidR="00205F78" w:rsidRPr="00517769" w:rsidRDefault="00205F78" w:rsidP="00205F78">
      <w:pPr>
        <w:rPr>
          <w:rFonts w:cstheme="minorHAnsi"/>
          <w:sz w:val="24"/>
          <w:szCs w:val="24"/>
        </w:rPr>
      </w:pPr>
    </w:p>
    <w:p w:rsidR="00766EFA" w:rsidRPr="00637BB9" w:rsidRDefault="00766EFA" w:rsidP="00637BB9">
      <w:pPr>
        <w:spacing w:before="100" w:beforeAutospacing="1" w:after="100" w:afterAutospacing="1" w:line="36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:rsidR="00312E98" w:rsidRPr="00312E98" w:rsidRDefault="00312E98" w:rsidP="00637BB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sectPr w:rsidR="00312E98" w:rsidRPr="00312E98" w:rsidSect="00637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name w:val="WWNum25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16B1089"/>
    <w:multiLevelType w:val="hybridMultilevel"/>
    <w:tmpl w:val="19D43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F63BE"/>
    <w:multiLevelType w:val="hybridMultilevel"/>
    <w:tmpl w:val="7D280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944A8"/>
    <w:multiLevelType w:val="hybridMultilevel"/>
    <w:tmpl w:val="7C9849B0"/>
    <w:lvl w:ilvl="0" w:tplc="0415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4">
    <w:nsid w:val="1CAA5246"/>
    <w:multiLevelType w:val="hybridMultilevel"/>
    <w:tmpl w:val="B0E0F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7D31DC"/>
    <w:multiLevelType w:val="hybridMultilevel"/>
    <w:tmpl w:val="70AE22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EF3BC2"/>
    <w:multiLevelType w:val="hybridMultilevel"/>
    <w:tmpl w:val="F3CEDA8E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2A234AE6"/>
    <w:multiLevelType w:val="hybridMultilevel"/>
    <w:tmpl w:val="49E2B2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0F3FF6"/>
    <w:multiLevelType w:val="multilevel"/>
    <w:tmpl w:val="24EE3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750435"/>
    <w:multiLevelType w:val="multilevel"/>
    <w:tmpl w:val="1CE86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B63AB1"/>
    <w:multiLevelType w:val="hybridMultilevel"/>
    <w:tmpl w:val="07E2ED28"/>
    <w:lvl w:ilvl="0" w:tplc="0415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75BF7D3A"/>
    <w:multiLevelType w:val="multilevel"/>
    <w:tmpl w:val="EC34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8F"/>
    <w:rsid w:val="0005038F"/>
    <w:rsid w:val="00055604"/>
    <w:rsid w:val="000812AE"/>
    <w:rsid w:val="000C158C"/>
    <w:rsid w:val="00166731"/>
    <w:rsid w:val="00205F78"/>
    <w:rsid w:val="002E2A7C"/>
    <w:rsid w:val="00312E98"/>
    <w:rsid w:val="003C3336"/>
    <w:rsid w:val="003E263B"/>
    <w:rsid w:val="00471047"/>
    <w:rsid w:val="004C39DE"/>
    <w:rsid w:val="0057439C"/>
    <w:rsid w:val="005F1A23"/>
    <w:rsid w:val="00637BB9"/>
    <w:rsid w:val="006D2B23"/>
    <w:rsid w:val="00766EFA"/>
    <w:rsid w:val="00821D0B"/>
    <w:rsid w:val="00887666"/>
    <w:rsid w:val="00901123"/>
    <w:rsid w:val="00987D39"/>
    <w:rsid w:val="009B0C0B"/>
    <w:rsid w:val="00A807D0"/>
    <w:rsid w:val="00B31BA6"/>
    <w:rsid w:val="00C50E66"/>
    <w:rsid w:val="00CE38F1"/>
    <w:rsid w:val="00D614AA"/>
    <w:rsid w:val="00D63C08"/>
    <w:rsid w:val="00D93D57"/>
    <w:rsid w:val="00DA06B3"/>
    <w:rsid w:val="00E11605"/>
    <w:rsid w:val="00E223D5"/>
    <w:rsid w:val="00E56F9D"/>
    <w:rsid w:val="00E8479E"/>
    <w:rsid w:val="00E864FD"/>
    <w:rsid w:val="00F54677"/>
    <w:rsid w:val="00F66FED"/>
    <w:rsid w:val="00FE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1047"/>
    <w:pPr>
      <w:ind w:left="720"/>
      <w:contextualSpacing/>
    </w:pPr>
  </w:style>
  <w:style w:type="character" w:customStyle="1" w:styleId="highlightedsearchterm">
    <w:name w:val="highlightedsearchterm"/>
    <w:basedOn w:val="Domylnaczcionkaakapitu"/>
    <w:rsid w:val="0057439C"/>
  </w:style>
  <w:style w:type="paragraph" w:customStyle="1" w:styleId="default">
    <w:name w:val="default"/>
    <w:basedOn w:val="Normalny"/>
    <w:rsid w:val="00574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5743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743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Default0">
    <w:name w:val="Default"/>
    <w:rsid w:val="000812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821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66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9B0C0B"/>
    <w:pPr>
      <w:suppressAutoHyphens/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NormalnyWeb1">
    <w:name w:val="Normalny (Web)1"/>
    <w:basedOn w:val="Normalny"/>
    <w:rsid w:val="009B0C0B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C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1047"/>
    <w:pPr>
      <w:ind w:left="720"/>
      <w:contextualSpacing/>
    </w:pPr>
  </w:style>
  <w:style w:type="character" w:customStyle="1" w:styleId="highlightedsearchterm">
    <w:name w:val="highlightedsearchterm"/>
    <w:basedOn w:val="Domylnaczcionkaakapitu"/>
    <w:rsid w:val="0057439C"/>
  </w:style>
  <w:style w:type="paragraph" w:customStyle="1" w:styleId="default">
    <w:name w:val="default"/>
    <w:basedOn w:val="Normalny"/>
    <w:rsid w:val="00574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5743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743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Default0">
    <w:name w:val="Default"/>
    <w:rsid w:val="000812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821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66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9B0C0B"/>
    <w:pPr>
      <w:suppressAutoHyphens/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NormalnyWeb1">
    <w:name w:val="Normalny (Web)1"/>
    <w:basedOn w:val="Normalny"/>
    <w:rsid w:val="009B0C0B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7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5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4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4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4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8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3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6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8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4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8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0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1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7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4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6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6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1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1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6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1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7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8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6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3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4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3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0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8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3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1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9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1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0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8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2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8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4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7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8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6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4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0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5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4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4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0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1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7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6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0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1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6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4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9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5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8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5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6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3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0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3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3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23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1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3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3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4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6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4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0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0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7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0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4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5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8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AA449-36BE-42FF-864D-B5C1F9458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2003</Words>
  <Characters>12020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</dc:creator>
  <cp:lastModifiedBy>Arek</cp:lastModifiedBy>
  <cp:revision>2</cp:revision>
  <dcterms:created xsi:type="dcterms:W3CDTF">2014-09-19T20:30:00Z</dcterms:created>
  <dcterms:modified xsi:type="dcterms:W3CDTF">2014-09-19T20:30:00Z</dcterms:modified>
</cp:coreProperties>
</file>