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D" w:rsidRPr="0027539D" w:rsidRDefault="0027539D" w:rsidP="0027539D">
      <w:pPr>
        <w:pStyle w:val="NormalnyWeb"/>
        <w:shd w:val="clear" w:color="auto" w:fill="FFFFFF"/>
        <w:spacing w:after="0" w:afterAutospacing="0" w:line="336" w:lineRule="atLeast"/>
        <w:jc w:val="center"/>
        <w:rPr>
          <w:rFonts w:ascii="Segoe UI" w:hAnsi="Segoe UI" w:cs="Segoe UI"/>
          <w:color w:val="2D2D2D"/>
          <w:sz w:val="44"/>
          <w:szCs w:val="44"/>
        </w:rPr>
      </w:pPr>
      <w:r w:rsidRPr="0027539D">
        <w:rPr>
          <w:rStyle w:val="Pogrubienie"/>
          <w:color w:val="008000"/>
          <w:sz w:val="44"/>
          <w:szCs w:val="44"/>
        </w:rPr>
        <w:t>Regulamin konkursu plastycznego</w:t>
      </w:r>
    </w:p>
    <w:p w:rsidR="0027539D" w:rsidRDefault="0027539D" w:rsidP="0027539D">
      <w:pPr>
        <w:pStyle w:val="NormalnyWeb"/>
        <w:shd w:val="clear" w:color="auto" w:fill="FFFFFF"/>
        <w:spacing w:after="0" w:afterAutospacing="0" w:line="336" w:lineRule="atLeast"/>
        <w:jc w:val="center"/>
        <w:rPr>
          <w:rFonts w:ascii="Segoe UI" w:hAnsi="Segoe UI" w:cs="Segoe UI"/>
          <w:color w:val="2D2D2D"/>
          <w:sz w:val="32"/>
          <w:szCs w:val="32"/>
        </w:rPr>
      </w:pPr>
      <w:r>
        <w:rPr>
          <w:rFonts w:ascii="Segoe UI" w:hAnsi="Segoe UI" w:cs="Segoe UI"/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31750</wp:posOffset>
            </wp:positionV>
            <wp:extent cx="1341120" cy="1338580"/>
            <wp:effectExtent l="19050" t="0" r="0" b="0"/>
            <wp:wrapNone/>
            <wp:docPr id="6" name="Obraz 6" descr="C:\Documents and Settings\przedszkole\Ustawienia lokalne\Temporary Internet Files\Content.Word\b9d8fe84a0ac44d6c2e3dde4ebdf4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rzedszkole\Ustawienia lokalne\Temporary Internet Files\Content.Word\b9d8fe84a0ac44d6c2e3dde4ebdf4b3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39D">
        <w:rPr>
          <w:rFonts w:ascii="Segoe UI" w:hAnsi="Segoe UI" w:cs="Segoe UI"/>
          <w:color w:val="008000"/>
          <w:sz w:val="32"/>
          <w:szCs w:val="32"/>
        </w:rPr>
        <w:t>„</w:t>
      </w:r>
      <w:r w:rsidRPr="0027539D">
        <w:rPr>
          <w:rStyle w:val="apple-converted-space"/>
          <w:rFonts w:ascii="Segoe UI" w:hAnsi="Segoe UI" w:cs="Segoe UI"/>
          <w:color w:val="008000"/>
          <w:sz w:val="32"/>
          <w:szCs w:val="32"/>
        </w:rPr>
        <w:t> </w:t>
      </w:r>
      <w:r w:rsidRPr="0027539D">
        <w:rPr>
          <w:rStyle w:val="Pogrubienie"/>
          <w:color w:val="008000"/>
          <w:sz w:val="32"/>
          <w:szCs w:val="32"/>
        </w:rPr>
        <w:t>BOMBKA BOŻONARODZENIOWA”</w:t>
      </w:r>
    </w:p>
    <w:p w:rsidR="0027539D" w:rsidRPr="0027539D" w:rsidRDefault="0027539D" w:rsidP="0027539D">
      <w:pPr>
        <w:pStyle w:val="NormalnyWeb"/>
        <w:shd w:val="clear" w:color="auto" w:fill="FFFFFF"/>
        <w:spacing w:after="0" w:afterAutospacing="0" w:line="336" w:lineRule="atLeast"/>
        <w:jc w:val="both"/>
        <w:rPr>
          <w:rFonts w:ascii="Segoe UI" w:hAnsi="Segoe UI" w:cs="Segoe UI"/>
          <w:color w:val="2D2D2D"/>
          <w:sz w:val="32"/>
          <w:szCs w:val="32"/>
        </w:rPr>
      </w:pPr>
      <w:r w:rsidRPr="0027539D">
        <w:rPr>
          <w:rFonts w:ascii="Segoe UI" w:hAnsi="Segoe UI" w:cs="Segoe UI"/>
          <w:color w:val="2D2D2D"/>
        </w:rPr>
        <w:br/>
      </w:r>
      <w:r w:rsidRPr="0027539D">
        <w:rPr>
          <w:rStyle w:val="Pogrubienie"/>
          <w:color w:val="FF0000"/>
          <w:u w:val="single"/>
        </w:rPr>
        <w:t>Uczestnicy konkursu:</w:t>
      </w:r>
    </w:p>
    <w:p w:rsidR="0027539D" w:rsidRPr="0027539D" w:rsidRDefault="0027539D" w:rsidP="0027539D">
      <w:pPr>
        <w:pStyle w:val="NormalnyWeb"/>
        <w:numPr>
          <w:ilvl w:val="0"/>
          <w:numId w:val="1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W konkursie mogą wziąć udział dzieci z każdej grupy wiekowej z naszego przedszkola</w:t>
      </w:r>
    </w:p>
    <w:p w:rsidR="0027539D" w:rsidRPr="0027539D" w:rsidRDefault="0027539D" w:rsidP="0027539D">
      <w:pPr>
        <w:pStyle w:val="NormalnyWeb"/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FF0000"/>
          <w:u w:val="single"/>
        </w:rPr>
        <w:t>Cele konkursu:</w:t>
      </w:r>
    </w:p>
    <w:p w:rsidR="0027539D" w:rsidRPr="0027539D" w:rsidRDefault="0027539D" w:rsidP="0027539D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Przybliżanie dzieciom tradycji bożonarodzeniowej</w:t>
      </w:r>
    </w:p>
    <w:p w:rsidR="0027539D" w:rsidRPr="0027539D" w:rsidRDefault="0027539D" w:rsidP="0027539D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Kultywowanie tradycji i zwyczajów związanych ze Świętami Bożego Narodzenia</w:t>
      </w:r>
    </w:p>
    <w:p w:rsidR="0027539D" w:rsidRPr="0027539D" w:rsidRDefault="0027539D" w:rsidP="0027539D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Rozwijanie talentów plastycznych</w:t>
      </w:r>
    </w:p>
    <w:p w:rsidR="0027539D" w:rsidRPr="0027539D" w:rsidRDefault="0027539D" w:rsidP="0027539D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Wyrażanie własnej wrażliwości estetycznej poprzez wykonanie pracy plastycznej różnymi technikami.</w:t>
      </w:r>
    </w:p>
    <w:p w:rsidR="0027539D" w:rsidRPr="0027539D" w:rsidRDefault="0027539D" w:rsidP="0027539D">
      <w:pPr>
        <w:pStyle w:val="NormalnyWeb"/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FF0000"/>
          <w:u w:val="single"/>
        </w:rPr>
        <w:t>Warunki uczestnictwa w konkursie:</w:t>
      </w:r>
    </w:p>
    <w:p w:rsidR="0027539D" w:rsidRPr="0027539D" w:rsidRDefault="0027539D" w:rsidP="002753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Zadaniem uczestników konkursu jest wykonanie przestrzennej bombki</w:t>
      </w:r>
    </w:p>
    <w:p w:rsidR="0027539D" w:rsidRPr="0027539D" w:rsidRDefault="0027539D" w:rsidP="002753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Prace można wykonać w dowolnej technice</w:t>
      </w:r>
    </w:p>
    <w:p w:rsidR="0027539D" w:rsidRDefault="0027539D" w:rsidP="002753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Każdy uczestnik może oddać jedną pracę, którą należy złożyć u wychowawczyń grup</w:t>
      </w:r>
      <w:r w:rsidRPr="0027539D">
        <w:rPr>
          <w:rStyle w:val="apple-converted-space"/>
          <w:b/>
          <w:bCs/>
          <w:color w:val="444444"/>
        </w:rPr>
        <w:t> </w:t>
      </w:r>
      <w:r w:rsidRPr="0027539D">
        <w:rPr>
          <w:rStyle w:val="Uwydatnienie"/>
          <w:b/>
          <w:bCs/>
          <w:color w:val="FF0000"/>
          <w:u w:val="single"/>
        </w:rPr>
        <w:t>do 7.12.2018</w:t>
      </w:r>
      <w:proofErr w:type="gramStart"/>
      <w:r w:rsidRPr="0027539D">
        <w:rPr>
          <w:rStyle w:val="Uwydatnienie"/>
          <w:b/>
          <w:bCs/>
          <w:color w:val="FF0000"/>
          <w:u w:val="single"/>
        </w:rPr>
        <w:t>r</w:t>
      </w:r>
      <w:proofErr w:type="gramEnd"/>
      <w:r w:rsidRPr="0027539D">
        <w:rPr>
          <w:rStyle w:val="Uwydatnienie"/>
          <w:b/>
          <w:bCs/>
          <w:color w:val="FF0000"/>
          <w:u w:val="single"/>
        </w:rPr>
        <w:t>.</w:t>
      </w:r>
    </w:p>
    <w:p w:rsidR="0027539D" w:rsidRPr="0027539D" w:rsidRDefault="0027539D" w:rsidP="002753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Prace należy podpisać (</w:t>
      </w:r>
      <w:proofErr w:type="gramStart"/>
      <w:r w:rsidRPr="0027539D">
        <w:rPr>
          <w:rStyle w:val="Pogrubienie"/>
          <w:color w:val="444444"/>
        </w:rPr>
        <w:t xml:space="preserve">imię , </w:t>
      </w:r>
      <w:proofErr w:type="gramEnd"/>
      <w:r w:rsidRPr="0027539D">
        <w:rPr>
          <w:rStyle w:val="Pogrubienie"/>
          <w:color w:val="444444"/>
        </w:rPr>
        <w:t>nazwisko , grupa)</w:t>
      </w:r>
    </w:p>
    <w:p w:rsidR="0027539D" w:rsidRPr="0027539D" w:rsidRDefault="0027539D" w:rsidP="0027539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 xml:space="preserve">Zgłoszenie prac jest równoznaczne z przekazaniem </w:t>
      </w:r>
      <w:proofErr w:type="gramStart"/>
      <w:r w:rsidRPr="0027539D">
        <w:rPr>
          <w:rStyle w:val="Pogrubienie"/>
          <w:color w:val="444444"/>
        </w:rPr>
        <w:t>praw</w:t>
      </w:r>
      <w:proofErr w:type="gramEnd"/>
      <w:r w:rsidRPr="0027539D">
        <w:rPr>
          <w:rStyle w:val="Pogrubienie"/>
          <w:color w:val="444444"/>
        </w:rPr>
        <w:t xml:space="preserve"> autorskich</w:t>
      </w:r>
    </w:p>
    <w:p w:rsidR="0027539D" w:rsidRPr="0027539D" w:rsidRDefault="0027539D" w:rsidP="0027539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2D2D2D"/>
        </w:rPr>
      </w:pPr>
      <w:r>
        <w:rPr>
          <w:b/>
          <w:bCs/>
          <w:noProof/>
          <w:color w:val="4444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4028712</wp:posOffset>
            </wp:positionH>
            <wp:positionV relativeFrom="paragraph">
              <wp:posOffset>591911</wp:posOffset>
            </wp:positionV>
            <wp:extent cx="2218327" cy="2166257"/>
            <wp:effectExtent l="19050" t="0" r="0" b="0"/>
            <wp:wrapNone/>
            <wp:docPr id="9" name="Obraz 9" descr="C:\Documents and Settings\przedszkole\Pulpit\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rzedszkole\Pulpit\prox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13" cy="217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39D">
        <w:rPr>
          <w:rStyle w:val="Pogrubienie"/>
          <w:color w:val="444444"/>
        </w:rPr>
        <w:t>Zebrane prace przechodzą na własność organizatora, będą zaprezentowane i wystawione na sprzedaż na kiermaszu świątecznym, a dochód ze sprzedaży przeznaczony będzie na cele charytatywne.</w:t>
      </w:r>
    </w:p>
    <w:p w:rsidR="0027539D" w:rsidRPr="0027539D" w:rsidRDefault="0027539D" w:rsidP="0027539D">
      <w:pPr>
        <w:pStyle w:val="NormalnyWeb"/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FF0000"/>
          <w:u w:val="single"/>
        </w:rPr>
        <w:t>Kryteria oceny:</w:t>
      </w:r>
      <w:r w:rsidRPr="0027539D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7539D" w:rsidRPr="0027539D" w:rsidRDefault="0027539D" w:rsidP="0027539D">
      <w:pPr>
        <w:pStyle w:val="NormalnyWeb"/>
        <w:numPr>
          <w:ilvl w:val="0"/>
          <w:numId w:val="5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Oryginalność</w:t>
      </w:r>
    </w:p>
    <w:p w:rsidR="0027539D" w:rsidRPr="0027539D" w:rsidRDefault="0027539D" w:rsidP="0027539D">
      <w:pPr>
        <w:pStyle w:val="NormalnyWeb"/>
        <w:numPr>
          <w:ilvl w:val="0"/>
          <w:numId w:val="5"/>
        </w:numPr>
        <w:shd w:val="clear" w:color="auto" w:fill="FFFFFF"/>
        <w:spacing w:after="0" w:afterAutospacing="0" w:line="386" w:lineRule="atLeast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444444"/>
        </w:rPr>
        <w:t>Pomysłowość</w:t>
      </w:r>
    </w:p>
    <w:p w:rsidR="0027539D" w:rsidRPr="0027539D" w:rsidRDefault="0027539D" w:rsidP="0027539D">
      <w:pPr>
        <w:pStyle w:val="NormalnyWeb"/>
        <w:numPr>
          <w:ilvl w:val="0"/>
          <w:numId w:val="5"/>
        </w:numPr>
        <w:shd w:val="clear" w:color="auto" w:fill="FFFFFF"/>
        <w:spacing w:after="0" w:afterAutospacing="0" w:line="386" w:lineRule="atLeast"/>
        <w:rPr>
          <w:rStyle w:val="Pogrubienie"/>
          <w:rFonts w:ascii="Segoe UI" w:hAnsi="Segoe UI" w:cs="Segoe UI"/>
          <w:b w:val="0"/>
          <w:bCs w:val="0"/>
          <w:color w:val="2D2D2D"/>
        </w:rPr>
      </w:pPr>
      <w:r w:rsidRPr="0027539D">
        <w:rPr>
          <w:rStyle w:val="Pogrubienie"/>
          <w:color w:val="444444"/>
        </w:rPr>
        <w:t>Estetyka wykonania oraz wkład pracy</w:t>
      </w:r>
    </w:p>
    <w:p w:rsidR="0027539D" w:rsidRPr="0027539D" w:rsidRDefault="0027539D" w:rsidP="0027539D">
      <w:pPr>
        <w:pStyle w:val="NormalnyWeb"/>
        <w:shd w:val="clear" w:color="auto" w:fill="FFFFFF"/>
        <w:spacing w:after="0" w:afterAutospacing="0" w:line="386" w:lineRule="atLeast"/>
        <w:ind w:left="720"/>
        <w:rPr>
          <w:rFonts w:ascii="Segoe UI" w:hAnsi="Segoe UI" w:cs="Segoe UI"/>
          <w:color w:val="2D2D2D"/>
        </w:rPr>
      </w:pPr>
    </w:p>
    <w:p w:rsidR="0027539D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FF0000"/>
          <w:u w:val="single"/>
        </w:rPr>
        <w:t>Nagrody:</w:t>
      </w:r>
    </w:p>
    <w:p w:rsid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color w:val="339966"/>
        </w:rPr>
      </w:pPr>
      <w:r w:rsidRPr="0027539D">
        <w:rPr>
          <w:rStyle w:val="Pogrubienie"/>
          <w:color w:val="339966"/>
        </w:rPr>
        <w:t xml:space="preserve">Na uczestników  konkursu czekają dyplomy i </w:t>
      </w:r>
      <w:proofErr w:type="gramStart"/>
      <w:r w:rsidRPr="0027539D">
        <w:rPr>
          <w:rStyle w:val="Pogrubienie"/>
          <w:color w:val="339966"/>
        </w:rPr>
        <w:t>nagrody !!!!!!!!</w:t>
      </w:r>
      <w:proofErr w:type="gramEnd"/>
    </w:p>
    <w:p w:rsidR="0027539D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</w:p>
    <w:p w:rsidR="0027539D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DC2300"/>
        </w:rPr>
        <w:t>ZAPRASZAMY</w:t>
      </w:r>
    </w:p>
    <w:p w:rsidR="0027539D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339966"/>
        </w:rPr>
        <w:t>Organizatorzy konkursu</w:t>
      </w:r>
    </w:p>
    <w:p w:rsidR="0027539D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339966"/>
        </w:rPr>
        <w:t>Małgorzata Zgrzebna</w:t>
      </w:r>
    </w:p>
    <w:p w:rsidR="00E57339" w:rsidRPr="0027539D" w:rsidRDefault="0027539D" w:rsidP="0027539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D2D2D"/>
        </w:rPr>
      </w:pPr>
      <w:r w:rsidRPr="0027539D">
        <w:rPr>
          <w:rStyle w:val="Pogrubienie"/>
          <w:color w:val="339966"/>
        </w:rPr>
        <w:t>Wiktoria Kopcik</w:t>
      </w:r>
    </w:p>
    <w:sectPr w:rsidR="00E57339" w:rsidRPr="0027539D" w:rsidSect="0027539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D84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02E80"/>
    <w:multiLevelType w:val="multilevel"/>
    <w:tmpl w:val="594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4F29"/>
    <w:multiLevelType w:val="multilevel"/>
    <w:tmpl w:val="173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432A"/>
    <w:multiLevelType w:val="multilevel"/>
    <w:tmpl w:val="A4B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00597"/>
    <w:multiLevelType w:val="multilevel"/>
    <w:tmpl w:val="4CF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27539D"/>
    <w:rsid w:val="000A0CCD"/>
    <w:rsid w:val="000C7D1A"/>
    <w:rsid w:val="000F7B83"/>
    <w:rsid w:val="0027539D"/>
    <w:rsid w:val="00361DDB"/>
    <w:rsid w:val="00403212"/>
    <w:rsid w:val="00525958"/>
    <w:rsid w:val="00561B91"/>
    <w:rsid w:val="005C749C"/>
    <w:rsid w:val="00961AF1"/>
    <w:rsid w:val="00B01BF0"/>
    <w:rsid w:val="00DB140D"/>
    <w:rsid w:val="00E5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3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39D"/>
    <w:rPr>
      <w:b/>
      <w:bCs/>
    </w:rPr>
  </w:style>
  <w:style w:type="character" w:customStyle="1" w:styleId="apple-converted-space">
    <w:name w:val="apple-converted-space"/>
    <w:basedOn w:val="Domylnaczcionkaakapitu"/>
    <w:rsid w:val="0027539D"/>
  </w:style>
  <w:style w:type="character" w:styleId="Uwydatnienie">
    <w:name w:val="Emphasis"/>
    <w:basedOn w:val="Domylnaczcionkaakapitu"/>
    <w:uiPriority w:val="20"/>
    <w:qFormat/>
    <w:rsid w:val="0027539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3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2018-11-27T09:30:00Z</dcterms:created>
  <dcterms:modified xsi:type="dcterms:W3CDTF">2018-11-27T09:37:00Z</dcterms:modified>
</cp:coreProperties>
</file>