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B6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Jeśli kochasz dzieci,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Nie pal śmieci.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Jeśli palisz śmieci,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Smog nad miastem leci.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Smog to zła rzecz,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Więc z paleniem śmieci precz !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Segregować śmieci każdy może,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Trochę lepiej lub gorzej.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Jeśli śmieci segregujesz,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To się zaraz lepiej czujesz.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Segregacja dobra rzecz,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>I z umieraniem ludzi i zwierząt precz!</w:t>
      </w:r>
    </w:p>
    <w:p w:rsidR="00E6489B" w:rsidRPr="00E6489B" w:rsidRDefault="00E6489B">
      <w:pPr>
        <w:rPr>
          <w:rFonts w:ascii="Times New Roman" w:hAnsi="Times New Roman" w:cs="Times New Roman"/>
          <w:sz w:val="48"/>
          <w:szCs w:val="48"/>
        </w:rPr>
      </w:pPr>
      <w:r w:rsidRPr="00E6489B">
        <w:rPr>
          <w:rFonts w:ascii="Times New Roman" w:hAnsi="Times New Roman" w:cs="Times New Roman"/>
          <w:sz w:val="48"/>
          <w:szCs w:val="48"/>
        </w:rPr>
        <w:t xml:space="preserve">                         </w:t>
      </w:r>
    </w:p>
    <w:p w:rsidR="00E6489B" w:rsidRPr="00E6489B" w:rsidRDefault="00E6489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Alicja Gąska, Marzena Kuźmińska </w:t>
      </w:r>
      <w:proofErr w:type="spellStart"/>
      <w:r>
        <w:rPr>
          <w:rFonts w:ascii="Times New Roman" w:hAnsi="Times New Roman" w:cs="Times New Roman"/>
          <w:sz w:val="36"/>
          <w:szCs w:val="36"/>
        </w:rPr>
        <w:t>kl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III a</w:t>
      </w:r>
    </w:p>
    <w:sectPr w:rsidR="00E6489B" w:rsidRPr="00E6489B" w:rsidSect="00AD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E6489B"/>
    <w:rsid w:val="00AD28B6"/>
    <w:rsid w:val="00E6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344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czytelnik0002</dc:creator>
  <cp:lastModifiedBy>czytelnik0002</cp:lastModifiedBy>
  <cp:revision>1</cp:revision>
  <cp:lastPrinted>2013-03-20T10:46:00Z</cp:lastPrinted>
  <dcterms:created xsi:type="dcterms:W3CDTF">2013-03-20T10:38:00Z</dcterms:created>
  <dcterms:modified xsi:type="dcterms:W3CDTF">2013-03-20T10:47:00Z</dcterms:modified>
</cp:coreProperties>
</file>