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C8" w:rsidRPr="00E87238" w:rsidRDefault="00FF12C8" w:rsidP="00E87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bookmarkStart w:id="0" w:name="_GoBack"/>
      <w:bookmarkEnd w:id="0"/>
      <w:r w:rsidRPr="00E87238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      <w:r w:rsidR="002E08C0" w:rsidRPr="00E87238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do I etapu </w:t>
      </w:r>
      <w:r w:rsidRPr="00E87238">
        <w:rPr>
          <w:rFonts w:ascii="Times New Roman" w:hAnsi="Times New Roman" w:cs="Times New Roman"/>
          <w:b/>
          <w:bCs/>
          <w:color w:val="000000"/>
          <w:sz w:val="36"/>
          <w:szCs w:val="24"/>
        </w:rPr>
        <w:t>Wojewódzkiego Konkursu Przedmiotowego z Chemii</w:t>
      </w:r>
      <w:r w:rsidR="002E08C0" w:rsidRPr="00E87238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 </w:t>
      </w:r>
      <w:r w:rsidRPr="00E87238">
        <w:rPr>
          <w:rFonts w:ascii="Times New Roman" w:hAnsi="Times New Roman" w:cs="Times New Roman"/>
          <w:b/>
          <w:bCs/>
          <w:color w:val="000000"/>
          <w:sz w:val="36"/>
          <w:szCs w:val="24"/>
        </w:rPr>
        <w:t>w roku szkolnym 2025/2026</w:t>
      </w:r>
    </w:p>
    <w:p w:rsidR="00E51907" w:rsidRDefault="00E51907" w:rsidP="00FF12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F12C8" w:rsidRDefault="00FF12C8" w:rsidP="00FF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 treści</w:t>
      </w:r>
    </w:p>
    <w:p w:rsidR="00E87238" w:rsidRPr="00E87238" w:rsidRDefault="00E87238" w:rsidP="00FF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7F22" w:rsidRPr="00E87238" w:rsidRDefault="00E51907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Substancje i ich właściwości</w:t>
      </w:r>
      <w:r w:rsidR="00EB7F22" w:rsidRPr="00E8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907" w:rsidRPr="00E87238" w:rsidRDefault="00EB7F22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Mieszaniny substancji i sposoby rozdzielania mieszanin.</w:t>
      </w:r>
    </w:p>
    <w:p w:rsidR="00EB7F22" w:rsidRPr="00E87238" w:rsidRDefault="00EB7F22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Składniki powietrza i ich związki chemiczne.</w:t>
      </w:r>
    </w:p>
    <w:p w:rsidR="00EB7F22" w:rsidRPr="00E87238" w:rsidRDefault="00EB7F22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Wewnętrzna budowa materii. Izotopy. Układ okresowy pierwiastków chemicznych.</w:t>
      </w:r>
    </w:p>
    <w:p w:rsidR="00C8371A" w:rsidRPr="00E87238" w:rsidRDefault="00C8371A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Obliczenia oparte na składzie izotopowym pierwiastka.</w:t>
      </w:r>
    </w:p>
    <w:p w:rsidR="00EB7F22" w:rsidRPr="00E87238" w:rsidRDefault="00EB7F22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Wiązania chemiczne.</w:t>
      </w:r>
      <w:r w:rsidR="00631E10"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Budowa związków chemicznych.</w:t>
      </w:r>
    </w:p>
    <w:p w:rsidR="00631E10" w:rsidRPr="00E87238" w:rsidRDefault="00631E10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Reakcje chemiczne.</w:t>
      </w:r>
    </w:p>
    <w:p w:rsidR="00C8371A" w:rsidRPr="00E87238" w:rsidRDefault="00631E10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Stosowanie do obliczeń prawa stałości składu i prawa zachowania masy. Wykonywanie</w:t>
      </w:r>
      <w:r w:rsidR="00C8371A"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238">
        <w:rPr>
          <w:rFonts w:ascii="Times New Roman" w:hAnsi="Times New Roman" w:cs="Times New Roman"/>
          <w:color w:val="000000"/>
          <w:sz w:val="24"/>
          <w:szCs w:val="24"/>
        </w:rPr>
        <w:t>obliczeń związanych ze stechiometrią wzoru chemicznego</w:t>
      </w:r>
      <w:r w:rsidR="00C8371A"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31E10" w:rsidRPr="00E87238" w:rsidRDefault="00C8371A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Obliczenia oparte na równaniach reakcji chemicznych</w:t>
      </w:r>
      <w:r w:rsidR="00E872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31E10" w:rsidRPr="00E87238" w:rsidRDefault="00C8371A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Woda i roztwory wodne</w:t>
      </w:r>
    </w:p>
    <w:p w:rsidR="00C8371A" w:rsidRPr="00E87238" w:rsidRDefault="00C8371A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Rozpuszczalność substancji – obliczenia.</w:t>
      </w:r>
    </w:p>
    <w:p w:rsidR="00C8371A" w:rsidRPr="00E87238" w:rsidRDefault="00C8371A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Stężenie procentowe – obliczenia.</w:t>
      </w:r>
    </w:p>
    <w:p w:rsidR="00C8371A" w:rsidRPr="00E87238" w:rsidRDefault="00C8371A" w:rsidP="00E872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Mol. Masa molowa. Objętość molowa gazów. Molowy stosunek stechiometryczny reagentów.</w:t>
      </w:r>
    </w:p>
    <w:p w:rsidR="00E51907" w:rsidRPr="00E87238" w:rsidRDefault="00EB7F22" w:rsidP="00EB7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51907"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12C8" w:rsidRPr="00E87238" w:rsidRDefault="00C8371A" w:rsidP="00FF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r w:rsidR="00FF12C8" w:rsidRPr="00E8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kres umiejętności</w:t>
      </w:r>
    </w:p>
    <w:p w:rsidR="00C8371A" w:rsidRPr="00E87238" w:rsidRDefault="00C8371A" w:rsidP="00C837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2C8" w:rsidRPr="00E87238" w:rsidRDefault="00FF12C8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Wydobywanie wiedzy i informacji z danych, aby je wykorzystać. Czytanie, analizowanie</w:t>
      </w:r>
      <w:r w:rsidR="00C8371A"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238">
        <w:rPr>
          <w:rFonts w:ascii="Times New Roman" w:hAnsi="Times New Roman" w:cs="Times New Roman"/>
          <w:color w:val="000000"/>
          <w:sz w:val="24"/>
          <w:szCs w:val="24"/>
        </w:rPr>
        <w:t>i przetwarzanie danych oraz tworzenie informacji na podstawie podanego tekstu oraz danych</w:t>
      </w:r>
      <w:r w:rsidR="00C8371A"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238">
        <w:rPr>
          <w:rFonts w:ascii="Times New Roman" w:hAnsi="Times New Roman" w:cs="Times New Roman"/>
          <w:color w:val="000000"/>
          <w:sz w:val="24"/>
          <w:szCs w:val="24"/>
        </w:rPr>
        <w:t>fizyko-chemicznych przedstawionych w różnorodnej formie, w tym zawartych w tabeli lub na</w:t>
      </w:r>
      <w:r w:rsidR="00C8371A"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238">
        <w:rPr>
          <w:rFonts w:ascii="Times New Roman" w:hAnsi="Times New Roman" w:cs="Times New Roman"/>
          <w:color w:val="000000"/>
          <w:sz w:val="24"/>
          <w:szCs w:val="24"/>
        </w:rPr>
        <w:t>wykresie oraz wyciąganie wniosków na ich podstawie.</w:t>
      </w:r>
    </w:p>
    <w:p w:rsidR="00C8371A" w:rsidRPr="00E87238" w:rsidRDefault="00C8371A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Rozwiązywanie postawionego problemu na podstawie analizy podanej informacji oraz</w:t>
      </w:r>
      <w:r w:rsidR="00E872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7238">
        <w:rPr>
          <w:rFonts w:ascii="Times New Roman" w:hAnsi="Times New Roman" w:cs="Times New Roman"/>
          <w:color w:val="000000"/>
          <w:sz w:val="24"/>
          <w:szCs w:val="24"/>
        </w:rPr>
        <w:t>wcześniejszego opisu podobnego zagadnienia.</w:t>
      </w:r>
    </w:p>
    <w:p w:rsidR="00C8371A" w:rsidRPr="00E87238" w:rsidRDefault="00C8371A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Wskazywanie na związek między właściwościami substancji, a ich budową chemiczną</w:t>
      </w:r>
      <w:r w:rsidR="008F7542"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238">
        <w:rPr>
          <w:rFonts w:ascii="Times New Roman" w:hAnsi="Times New Roman" w:cs="Times New Roman"/>
          <w:color w:val="000000"/>
          <w:sz w:val="24"/>
          <w:szCs w:val="24"/>
        </w:rPr>
        <w:t>i zastosowaniem, a także na wpływ substancji na środowisko naturalne.</w:t>
      </w:r>
    </w:p>
    <w:p w:rsidR="008F7542" w:rsidRPr="00E87238" w:rsidRDefault="008F7542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Znajomość nazewnictwa systematycznego i zwyczajowego.</w:t>
      </w:r>
    </w:p>
    <w:p w:rsidR="008F7542" w:rsidRPr="00E87238" w:rsidRDefault="008F7542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Zapisywanie wzorów sumarycznych i strukturalnych.</w:t>
      </w:r>
    </w:p>
    <w:p w:rsidR="008F7542" w:rsidRPr="00E87238" w:rsidRDefault="008F7542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Zapisanie i analizowanie równań reakcji. </w:t>
      </w:r>
    </w:p>
    <w:p w:rsidR="008F7542" w:rsidRPr="00E87238" w:rsidRDefault="008F7542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Dostrzeganie zjawisk fizycznych i przemi</w:t>
      </w:r>
      <w:r w:rsidR="00E87238">
        <w:rPr>
          <w:rFonts w:ascii="Times New Roman" w:hAnsi="Times New Roman" w:cs="Times New Roman"/>
          <w:color w:val="000000"/>
          <w:sz w:val="24"/>
          <w:szCs w:val="24"/>
        </w:rPr>
        <w:t>an chemicznych w otoczeniu oraz </w:t>
      </w:r>
      <w:r w:rsidRPr="00E87238">
        <w:rPr>
          <w:rFonts w:ascii="Times New Roman" w:hAnsi="Times New Roman" w:cs="Times New Roman"/>
          <w:color w:val="000000"/>
          <w:sz w:val="24"/>
          <w:szCs w:val="24"/>
        </w:rPr>
        <w:t>czynników wpływających na ich przebieg.</w:t>
      </w:r>
    </w:p>
    <w:p w:rsidR="008F7542" w:rsidRPr="00E87238" w:rsidRDefault="008F7542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Projektowanie, opisywanie, prognozowanie i interpretowanie wyników</w:t>
      </w:r>
      <w:r w:rsidR="00E87238">
        <w:rPr>
          <w:rFonts w:ascii="Times New Roman" w:hAnsi="Times New Roman" w:cs="Times New Roman"/>
          <w:color w:val="000000"/>
          <w:sz w:val="24"/>
          <w:szCs w:val="24"/>
        </w:rPr>
        <w:t xml:space="preserve"> doświadczeń i </w:t>
      </w:r>
      <w:r w:rsidRPr="00E87238">
        <w:rPr>
          <w:rFonts w:ascii="Times New Roman" w:hAnsi="Times New Roman" w:cs="Times New Roman"/>
          <w:color w:val="000000"/>
          <w:sz w:val="24"/>
          <w:szCs w:val="24"/>
        </w:rPr>
        <w:t>eksperymentów chemicznych, odróżnianie wniosków od obserwacji.</w:t>
      </w:r>
    </w:p>
    <w:p w:rsidR="008F7542" w:rsidRPr="00E87238" w:rsidRDefault="008F7542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 xml:space="preserve">Rozwiązywanie oraz projektowanie </w:t>
      </w:r>
      <w:proofErr w:type="spellStart"/>
      <w:r w:rsidRPr="00E87238">
        <w:rPr>
          <w:rFonts w:ascii="Times New Roman" w:hAnsi="Times New Roman" w:cs="Times New Roman"/>
          <w:color w:val="000000"/>
          <w:sz w:val="24"/>
          <w:szCs w:val="24"/>
        </w:rPr>
        <w:t>chemografów</w:t>
      </w:r>
      <w:proofErr w:type="spellEnd"/>
      <w:r w:rsidRPr="00E87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542" w:rsidRPr="00E87238" w:rsidRDefault="008F7542" w:rsidP="00E87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238">
        <w:rPr>
          <w:rFonts w:ascii="Times New Roman" w:hAnsi="Times New Roman" w:cs="Times New Roman"/>
          <w:color w:val="000000"/>
          <w:sz w:val="24"/>
          <w:szCs w:val="24"/>
        </w:rPr>
        <w:t>Wykonywanie obliczeń chemicznych.</w:t>
      </w:r>
    </w:p>
    <w:p w:rsidR="008F7542" w:rsidRPr="00E87238" w:rsidRDefault="008F7542" w:rsidP="008F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F7542" w:rsidRPr="00E87238" w:rsidSect="0085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B7D"/>
    <w:multiLevelType w:val="hybridMultilevel"/>
    <w:tmpl w:val="54E67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0B02"/>
    <w:multiLevelType w:val="hybridMultilevel"/>
    <w:tmpl w:val="996C5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45897"/>
    <w:multiLevelType w:val="hybridMultilevel"/>
    <w:tmpl w:val="CD246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C8"/>
    <w:rsid w:val="0009148F"/>
    <w:rsid w:val="002E08C0"/>
    <w:rsid w:val="00631E10"/>
    <w:rsid w:val="008535CB"/>
    <w:rsid w:val="008C2B51"/>
    <w:rsid w:val="008F7542"/>
    <w:rsid w:val="00C8371A"/>
    <w:rsid w:val="00E46C98"/>
    <w:rsid w:val="00E51907"/>
    <w:rsid w:val="00E87238"/>
    <w:rsid w:val="00EB7F22"/>
    <w:rsid w:val="00F8181A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DFB31-5CDF-4C44-8F77-992ADD33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Mirosława Twardzik</cp:lastModifiedBy>
  <cp:revision>2</cp:revision>
  <dcterms:created xsi:type="dcterms:W3CDTF">2025-09-10T20:32:00Z</dcterms:created>
  <dcterms:modified xsi:type="dcterms:W3CDTF">2025-09-10T20:32:00Z</dcterms:modified>
</cp:coreProperties>
</file>