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56" w:rsidRPr="00BB0000" w:rsidRDefault="00283256" w:rsidP="00283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00"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283256" w:rsidRPr="00BB0000" w:rsidRDefault="00283256" w:rsidP="00283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7F2" w:rsidRPr="00BB0000" w:rsidRDefault="00B02CD5" w:rsidP="007B07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JĘZYK POLSKI</w:t>
      </w:r>
    </w:p>
    <w:p w:rsidR="007B07F2" w:rsidRPr="00BB0000" w:rsidRDefault="007B07F2" w:rsidP="007B0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Pisownia wyrazów wielką i małą literą – ćwiczenia, s.85 – 88</w:t>
      </w:r>
    </w:p>
    <w:p w:rsidR="007B07F2" w:rsidRPr="00BB0000" w:rsidRDefault="007B07F2" w:rsidP="007B0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Podsumowanie rozdziału 4. – „Odkrywanie świata” – podręcznik, s.188 – 190</w:t>
      </w:r>
    </w:p>
    <w:p w:rsidR="007B07F2" w:rsidRPr="00BB0000" w:rsidRDefault="007B07F2" w:rsidP="007B0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Lektura: Stanisław Lem: „</w:t>
      </w:r>
      <w:proofErr w:type="spellStart"/>
      <w:r w:rsidRPr="00BB0000">
        <w:rPr>
          <w:rFonts w:ascii="Times New Roman" w:hAnsi="Times New Roman" w:cs="Times New Roman"/>
          <w:sz w:val="24"/>
          <w:szCs w:val="24"/>
        </w:rPr>
        <w:t>Cyberiada</w:t>
      </w:r>
      <w:proofErr w:type="spellEnd"/>
      <w:r w:rsidRPr="00BB0000">
        <w:rPr>
          <w:rFonts w:ascii="Times New Roman" w:hAnsi="Times New Roman" w:cs="Times New Roman"/>
          <w:sz w:val="24"/>
          <w:szCs w:val="24"/>
        </w:rPr>
        <w:t xml:space="preserve">” (Opowiadania: </w:t>
      </w:r>
      <w:r w:rsidRPr="00BB00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Jak ocalał świat, Maszyna </w:t>
      </w:r>
      <w:proofErr w:type="spellStart"/>
      <w:r w:rsidRPr="00BB00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Trurla</w:t>
      </w:r>
      <w:proofErr w:type="spellEnd"/>
      <w:r w:rsidRPr="00BB00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BB00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00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Wielkie lanie</w:t>
      </w:r>
      <w:r w:rsidRPr="00BB00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B00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Wyprawa pierwsza, czyli pułapka </w:t>
      </w:r>
      <w:proofErr w:type="spellStart"/>
      <w:r w:rsidRPr="00BB00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Gargancjana</w:t>
      </w:r>
      <w:proofErr w:type="spellEnd"/>
      <w:r w:rsidRPr="00BB00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7B07F2" w:rsidRPr="00BB0000" w:rsidRDefault="007B07F2" w:rsidP="007B0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 xml:space="preserve">Lektura: Lucy </w:t>
      </w:r>
      <w:proofErr w:type="spellStart"/>
      <w:r w:rsidRPr="00BB0000">
        <w:rPr>
          <w:rFonts w:ascii="Times New Roman" w:hAnsi="Times New Roman" w:cs="Times New Roman"/>
          <w:sz w:val="24"/>
          <w:szCs w:val="24"/>
        </w:rPr>
        <w:t>Maud</w:t>
      </w:r>
      <w:proofErr w:type="spellEnd"/>
      <w:r w:rsidRPr="00BB0000">
        <w:rPr>
          <w:rFonts w:ascii="Times New Roman" w:hAnsi="Times New Roman" w:cs="Times New Roman"/>
          <w:sz w:val="24"/>
          <w:szCs w:val="24"/>
        </w:rPr>
        <w:t xml:space="preserve"> Montgomery: „Ania z Zielonego Wzgórza”</w:t>
      </w:r>
    </w:p>
    <w:p w:rsidR="007B07F2" w:rsidRPr="00BB0000" w:rsidRDefault="007B07F2" w:rsidP="007B07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07F2" w:rsidRPr="00BB0000" w:rsidRDefault="007B07F2" w:rsidP="007B0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 xml:space="preserve">Zadania w </w:t>
      </w:r>
      <w:proofErr w:type="spellStart"/>
      <w:r w:rsidRPr="00BB000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BB0000">
        <w:rPr>
          <w:rFonts w:ascii="Times New Roman" w:hAnsi="Times New Roman" w:cs="Times New Roman"/>
          <w:sz w:val="24"/>
          <w:szCs w:val="24"/>
        </w:rPr>
        <w:t xml:space="preserve">: strona: </w:t>
      </w:r>
      <w:r w:rsidRPr="00BB0000">
        <w:rPr>
          <w:rFonts w:ascii="Times New Roman" w:hAnsi="Times New Roman" w:cs="Times New Roman"/>
          <w:sz w:val="24"/>
          <w:szCs w:val="24"/>
          <w:u w:val="single"/>
        </w:rPr>
        <w:t>epodreczniki.pl</w:t>
      </w:r>
      <w:r w:rsidRPr="00BB0000">
        <w:rPr>
          <w:rFonts w:ascii="Times New Roman" w:hAnsi="Times New Roman" w:cs="Times New Roman"/>
          <w:sz w:val="24"/>
          <w:szCs w:val="24"/>
        </w:rPr>
        <w:t xml:space="preserve"> – Kształcenie ogólne – Szkoła podstawowa – </w:t>
      </w:r>
      <w:proofErr w:type="spellStart"/>
      <w:r w:rsidRPr="00BB0000"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 w:rsidRPr="00BB0000">
        <w:rPr>
          <w:rFonts w:ascii="Times New Roman" w:hAnsi="Times New Roman" w:cs="Times New Roman"/>
          <w:sz w:val="24"/>
          <w:szCs w:val="24"/>
        </w:rPr>
        <w:t xml:space="preserve"> PO KL – Język polski „Piąta strona świata” (podręcznik z zielonym krzewem); lekcje do przerobienia:</w:t>
      </w:r>
    </w:p>
    <w:p w:rsidR="002848AF" w:rsidRPr="00BB0000" w:rsidRDefault="002848AF" w:rsidP="002848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48AF" w:rsidRPr="00BB0000" w:rsidRDefault="0017275F" w:rsidP="002848A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848AF" w:rsidRPr="00BB000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https://epodreczniki.pl/b/piata-strona-swiata/PZsCNSk1G</w:t>
        </w:r>
      </w:hyperlink>
    </w:p>
    <w:p w:rsidR="007B07F2" w:rsidRPr="00BB0000" w:rsidRDefault="007B07F2" w:rsidP="007B07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07F2" w:rsidRPr="00BB0000" w:rsidRDefault="007B07F2" w:rsidP="007B07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Wielka czy mała litera, zawsze dobrze wybieraj!</w:t>
      </w:r>
    </w:p>
    <w:p w:rsidR="007B07F2" w:rsidRPr="00BB0000" w:rsidRDefault="007B07F2" w:rsidP="007B07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Jak ocalał świat</w:t>
      </w:r>
    </w:p>
    <w:p w:rsidR="008E7847" w:rsidRPr="00B02CD5" w:rsidRDefault="007B07F2" w:rsidP="00B02C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Bilet do pinakoteki</w:t>
      </w:r>
    </w:p>
    <w:p w:rsidR="00B02CD5" w:rsidRDefault="00B02CD5" w:rsidP="00283256">
      <w:pPr>
        <w:pStyle w:val="gwp710fa38emsonormal"/>
        <w:shd w:val="clear" w:color="auto" w:fill="FFFFFF"/>
        <w:rPr>
          <w:b/>
          <w:u w:val="single"/>
        </w:rPr>
      </w:pPr>
    </w:p>
    <w:p w:rsidR="00283256" w:rsidRPr="00BB0000" w:rsidRDefault="00283256" w:rsidP="00283256">
      <w:pPr>
        <w:pStyle w:val="gwp710fa38emsonormal"/>
        <w:shd w:val="clear" w:color="auto" w:fill="FFFFFF"/>
        <w:rPr>
          <w:color w:val="2D2D2D"/>
        </w:rPr>
      </w:pPr>
      <w:r w:rsidRPr="00BB0000">
        <w:rPr>
          <w:b/>
          <w:u w:val="single"/>
        </w:rPr>
        <w:t>MATEMATYKA </w:t>
      </w:r>
      <w:r w:rsidRPr="00BB0000">
        <w:rPr>
          <w:color w:val="2D2D2D"/>
        </w:rPr>
        <w:t>– przejrzeć lekcje z procentów (</w:t>
      </w:r>
      <w:hyperlink r:id="rId6" w:history="1">
        <w:r w:rsidRPr="00BB0000">
          <w:rPr>
            <w:rStyle w:val="Hipercze"/>
            <w:color w:val="0076FF"/>
          </w:rPr>
          <w:t>https://www.matmagwiazdy.pl/procenty.html</w:t>
        </w:r>
      </w:hyperlink>
      <w:r w:rsidRPr="00BB0000">
        <w:rPr>
          <w:color w:val="2D2D2D"/>
        </w:rPr>
        <w:t>)</w:t>
      </w:r>
    </w:p>
    <w:p w:rsidR="00283256" w:rsidRPr="00BB0000" w:rsidRDefault="00283256" w:rsidP="00283256">
      <w:pPr>
        <w:pStyle w:val="gwp710fa38emsonormal"/>
        <w:shd w:val="clear" w:color="auto" w:fill="FFFFFF"/>
        <w:rPr>
          <w:color w:val="2D2D2D"/>
        </w:rPr>
      </w:pPr>
      <w:r w:rsidRPr="00BB0000">
        <w:rPr>
          <w:color w:val="2D2D2D"/>
        </w:rPr>
        <w:t>i przerobić z podręcznika i ćwiczeń tematy:</w:t>
      </w:r>
    </w:p>
    <w:p w:rsidR="00283256" w:rsidRPr="00BB0000" w:rsidRDefault="00283256" w:rsidP="00283256">
      <w:pPr>
        <w:pStyle w:val="gwp710fa38emsolistparagraph"/>
        <w:shd w:val="clear" w:color="auto" w:fill="FFFFFF"/>
        <w:ind w:hanging="360"/>
        <w:rPr>
          <w:color w:val="2D2D2D"/>
        </w:rPr>
      </w:pPr>
      <w:r w:rsidRPr="00BB0000">
        <w:rPr>
          <w:color w:val="2D2D2D"/>
        </w:rPr>
        <w:t>1.       Podręcznik od strony 154 – 161</w:t>
      </w:r>
    </w:p>
    <w:p w:rsidR="00283256" w:rsidRPr="00BB0000" w:rsidRDefault="00283256" w:rsidP="00283256">
      <w:pPr>
        <w:pStyle w:val="gwp710fa38emsolistparagraph"/>
        <w:shd w:val="clear" w:color="auto" w:fill="FFFFFF"/>
        <w:ind w:hanging="360"/>
        <w:rPr>
          <w:color w:val="2D2D2D"/>
        </w:rPr>
      </w:pPr>
      <w:r w:rsidRPr="00BB0000">
        <w:rPr>
          <w:color w:val="2D2D2D"/>
        </w:rPr>
        <w:t>2.       Zeszyt ćwiczeń od strony 53 - 60</w:t>
      </w:r>
    </w:p>
    <w:p w:rsidR="00283256" w:rsidRPr="00BB0000" w:rsidRDefault="00283256" w:rsidP="00283256">
      <w:pPr>
        <w:pStyle w:val="gwp710fa38emsonormal"/>
        <w:shd w:val="clear" w:color="auto" w:fill="FFFFFF"/>
        <w:rPr>
          <w:color w:val="2D2D2D"/>
        </w:rPr>
      </w:pPr>
      <w:r w:rsidRPr="00BB0000">
        <w:rPr>
          <w:b/>
          <w:u w:val="single"/>
        </w:rPr>
        <w:t>INFORMATYKA</w:t>
      </w:r>
      <w:r w:rsidRPr="00BB0000">
        <w:rPr>
          <w:color w:val="2D2D2D"/>
        </w:rPr>
        <w:t>-  Obowiązkowo udział w konkursie multimedialnym promującym dobre zachowanie, praca w formie prezentacji lub filmiku do 5 minut. Nagranie na nośniku cyfrowym (PENDRIVE) LUB mailem na adres: </w:t>
      </w:r>
      <w:hyperlink r:id="rId7" w:history="1">
        <w:r w:rsidRPr="00BB0000">
          <w:rPr>
            <w:rStyle w:val="Hipercze"/>
            <w:color w:val="0076FF"/>
          </w:rPr>
          <w:t>szkola.rzuchow@kornowac.pl</w:t>
        </w:r>
      </w:hyperlink>
    </w:p>
    <w:p w:rsidR="00283256" w:rsidRPr="00BB0000" w:rsidRDefault="00283256" w:rsidP="00283256">
      <w:pPr>
        <w:pStyle w:val="gwp710fa38emsonormal"/>
        <w:shd w:val="clear" w:color="auto" w:fill="FFFFFF"/>
        <w:rPr>
          <w:color w:val="2D2D2D"/>
        </w:rPr>
      </w:pPr>
      <w:r w:rsidRPr="00BB0000">
        <w:rPr>
          <w:color w:val="2D2D2D"/>
        </w:rPr>
        <w:t> Pracę mogą wykonać 2 osoby.</w:t>
      </w:r>
    </w:p>
    <w:p w:rsidR="00A3546F" w:rsidRPr="00BB0000" w:rsidRDefault="00283256" w:rsidP="00A3546F">
      <w:pPr>
        <w:pStyle w:val="gwp710fa38emsonormal"/>
        <w:shd w:val="clear" w:color="auto" w:fill="FFFFFF"/>
        <w:rPr>
          <w:color w:val="2D2D2D"/>
        </w:rPr>
      </w:pPr>
      <w:r w:rsidRPr="00BB0000">
        <w:rPr>
          <w:color w:val="2D2D2D"/>
        </w:rPr>
        <w:t>Temat: „Dobre maniery są ciągle w modzie jak zachować się i być kulturalnym na co dzień ”</w:t>
      </w:r>
    </w:p>
    <w:p w:rsidR="00A3546F" w:rsidRPr="00BB0000" w:rsidRDefault="00A3546F" w:rsidP="00A3546F">
      <w:pPr>
        <w:pStyle w:val="gwp710fa38emsonormal"/>
        <w:shd w:val="clear" w:color="auto" w:fill="FFFFFF"/>
        <w:rPr>
          <w:b/>
          <w:color w:val="2D2D2D"/>
          <w:u w:val="single"/>
        </w:rPr>
      </w:pPr>
      <w:r w:rsidRPr="00BB0000">
        <w:rPr>
          <w:b/>
          <w:color w:val="2D2D2D"/>
          <w:u w:val="single"/>
        </w:rPr>
        <w:t>PLASTYKA</w:t>
      </w:r>
    </w:p>
    <w:p w:rsidR="00A3546F" w:rsidRPr="00BB0000" w:rsidRDefault="00A3546F" w:rsidP="00A3546F">
      <w:pPr>
        <w:pStyle w:val="gwp710fa38emsonormal"/>
        <w:numPr>
          <w:ilvl w:val="0"/>
          <w:numId w:val="2"/>
        </w:numPr>
        <w:shd w:val="clear" w:color="auto" w:fill="FFFFFF"/>
        <w:rPr>
          <w:color w:val="2D2D2D"/>
        </w:rPr>
      </w:pPr>
      <w:r w:rsidRPr="00BB0000">
        <w:rPr>
          <w:color w:val="2D2D2D"/>
        </w:rPr>
        <w:t>Konkurs na pisankę wielkanocną – technika dowolna, mogą być różne rozmiary pisanek – termin do20 marca (może być przesunięty)</w:t>
      </w:r>
    </w:p>
    <w:p w:rsidR="00A3546F" w:rsidRPr="00BB0000" w:rsidRDefault="00A3546F" w:rsidP="00A3546F">
      <w:pPr>
        <w:pStyle w:val="gwp710fa38emsonormal"/>
        <w:numPr>
          <w:ilvl w:val="0"/>
          <w:numId w:val="2"/>
        </w:numPr>
        <w:shd w:val="clear" w:color="auto" w:fill="FFFFFF"/>
        <w:rPr>
          <w:color w:val="2D2D2D"/>
        </w:rPr>
      </w:pPr>
      <w:r w:rsidRPr="00BB0000">
        <w:rPr>
          <w:color w:val="2D2D2D"/>
        </w:rPr>
        <w:t>Konkurs na okładkę książki – tytuł, autor, własny pomysł ilustracji – do końca marca</w:t>
      </w:r>
    </w:p>
    <w:p w:rsidR="00A3546F" w:rsidRPr="00BB0000" w:rsidRDefault="00A3546F" w:rsidP="00A3546F">
      <w:pPr>
        <w:pStyle w:val="gwp710fa38emsonormal"/>
        <w:numPr>
          <w:ilvl w:val="0"/>
          <w:numId w:val="2"/>
        </w:numPr>
        <w:shd w:val="clear" w:color="auto" w:fill="FFFFFF"/>
        <w:rPr>
          <w:color w:val="2D2D2D"/>
        </w:rPr>
      </w:pPr>
      <w:r w:rsidRPr="00BB0000">
        <w:rPr>
          <w:color w:val="2D2D2D"/>
        </w:rPr>
        <w:t>Ozdoba wiosenna – dowolna</w:t>
      </w:r>
    </w:p>
    <w:p w:rsidR="00A3546F" w:rsidRPr="00BB0000" w:rsidRDefault="00A3546F" w:rsidP="00A3546F">
      <w:pPr>
        <w:pStyle w:val="gwp710fa38emsonormal"/>
        <w:numPr>
          <w:ilvl w:val="0"/>
          <w:numId w:val="2"/>
        </w:numPr>
        <w:shd w:val="clear" w:color="auto" w:fill="FFFFFF"/>
        <w:rPr>
          <w:color w:val="2D2D2D"/>
        </w:rPr>
      </w:pPr>
      <w:r w:rsidRPr="00BB0000">
        <w:rPr>
          <w:color w:val="2D2D2D"/>
        </w:rPr>
        <w:t>Konkurs multimedialny pt.: „Dobre maniery są ciągle w modzie – jak być kulturalnym na co dzień” – termin: do 15 kwietnia</w:t>
      </w:r>
    </w:p>
    <w:p w:rsidR="00A3546F" w:rsidRPr="00BB0000" w:rsidRDefault="00A3546F" w:rsidP="00A3546F">
      <w:pPr>
        <w:pStyle w:val="gwp710fa38emsonormal"/>
        <w:shd w:val="clear" w:color="auto" w:fill="FFFFFF"/>
        <w:rPr>
          <w:b/>
          <w:color w:val="2D2D2D"/>
          <w:u w:val="single"/>
        </w:rPr>
      </w:pPr>
      <w:r w:rsidRPr="00BB0000">
        <w:rPr>
          <w:b/>
          <w:color w:val="2D2D2D"/>
          <w:u w:val="single"/>
        </w:rPr>
        <w:lastRenderedPageBreak/>
        <w:t>TECHNIKA</w:t>
      </w:r>
    </w:p>
    <w:p w:rsidR="00A3546F" w:rsidRPr="00BB0000" w:rsidRDefault="00A3546F" w:rsidP="00A3546F">
      <w:pPr>
        <w:pStyle w:val="gwp710fa38emsonormal"/>
        <w:numPr>
          <w:ilvl w:val="0"/>
          <w:numId w:val="3"/>
        </w:numPr>
        <w:shd w:val="clear" w:color="auto" w:fill="FFFFFF"/>
        <w:rPr>
          <w:color w:val="2D2D2D"/>
        </w:rPr>
      </w:pPr>
      <w:r w:rsidRPr="00BB0000">
        <w:rPr>
          <w:color w:val="2D2D2D"/>
        </w:rPr>
        <w:t>Ćwiczyć wymiarowanie rysunku technicznego, podręcznik, s. 48 – 51</w:t>
      </w:r>
    </w:p>
    <w:p w:rsidR="00A3546F" w:rsidRPr="00BB0000" w:rsidRDefault="00A3546F" w:rsidP="00A3546F">
      <w:pPr>
        <w:pStyle w:val="gwp710fa38emsonormal"/>
        <w:numPr>
          <w:ilvl w:val="0"/>
          <w:numId w:val="3"/>
        </w:numPr>
        <w:shd w:val="clear" w:color="auto" w:fill="FFFFFF"/>
        <w:rPr>
          <w:color w:val="2D2D2D"/>
        </w:rPr>
      </w:pPr>
      <w:r w:rsidRPr="00BB0000">
        <w:rPr>
          <w:color w:val="2D2D2D"/>
        </w:rPr>
        <w:t>W zeszycie wykonać zadanie: TO UMIEM! s. 52</w:t>
      </w:r>
    </w:p>
    <w:p w:rsidR="00A3546F" w:rsidRPr="00BB0000" w:rsidRDefault="00A3546F" w:rsidP="00A3546F">
      <w:pPr>
        <w:pStyle w:val="gwp710fa38emsonormal"/>
        <w:numPr>
          <w:ilvl w:val="0"/>
          <w:numId w:val="3"/>
        </w:numPr>
        <w:shd w:val="clear" w:color="auto" w:fill="FFFFFF"/>
        <w:rPr>
          <w:color w:val="2D2D2D"/>
        </w:rPr>
      </w:pPr>
      <w:r w:rsidRPr="00BB0000">
        <w:rPr>
          <w:color w:val="2D2D2D"/>
        </w:rPr>
        <w:t>Rzuty prostokątne: podr. s.42 – 43,</w:t>
      </w:r>
    </w:p>
    <w:p w:rsidR="00A3546F" w:rsidRPr="00BB0000" w:rsidRDefault="00A3546F" w:rsidP="00A3546F">
      <w:pPr>
        <w:pStyle w:val="gwp710fa38emsonormal"/>
        <w:numPr>
          <w:ilvl w:val="0"/>
          <w:numId w:val="3"/>
        </w:numPr>
        <w:shd w:val="clear" w:color="auto" w:fill="FFFFFF"/>
        <w:rPr>
          <w:color w:val="2D2D2D"/>
        </w:rPr>
      </w:pPr>
      <w:r w:rsidRPr="00BB0000">
        <w:rPr>
          <w:color w:val="2D2D2D"/>
        </w:rPr>
        <w:t>Zad. 4/44, zad.5/44 oraz „Sprawdź się!” str. 45</w:t>
      </w:r>
    </w:p>
    <w:p w:rsidR="002848AF" w:rsidRPr="00BB0000" w:rsidRDefault="002848AF" w:rsidP="002848AF">
      <w:pPr>
        <w:pStyle w:val="gwp710fa38emsonormal"/>
        <w:shd w:val="clear" w:color="auto" w:fill="FFFFFF"/>
        <w:rPr>
          <w:b/>
          <w:color w:val="2D2D2D"/>
          <w:u w:val="single"/>
        </w:rPr>
      </w:pPr>
    </w:p>
    <w:p w:rsidR="002848AF" w:rsidRPr="00BB0000" w:rsidRDefault="002848AF" w:rsidP="002848AF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000">
        <w:rPr>
          <w:rFonts w:ascii="Times New Roman" w:hAnsi="Times New Roman" w:cs="Times New Roman"/>
          <w:b/>
          <w:sz w:val="24"/>
          <w:szCs w:val="24"/>
          <w:u w:val="single"/>
        </w:rPr>
        <w:t>HISTORIA</w:t>
      </w:r>
    </w:p>
    <w:p w:rsidR="002848AF" w:rsidRPr="00BB0000" w:rsidRDefault="002848AF" w:rsidP="002848A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Zakres zadań do samodzielnego wykonania w oparciu o przerobiony materiał :</w:t>
      </w:r>
    </w:p>
    <w:p w:rsidR="002848AF" w:rsidRPr="00BB0000" w:rsidRDefault="002848AF" w:rsidP="002848AF">
      <w:pPr>
        <w:pStyle w:val="Akapitzlist"/>
        <w:numPr>
          <w:ilvl w:val="0"/>
          <w:numId w:val="5"/>
        </w:numPr>
        <w:suppressAutoHyphens/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12.03. 2020r.tj. czwartek :</w:t>
      </w:r>
    </w:p>
    <w:p w:rsidR="002848AF" w:rsidRPr="00BB0000" w:rsidRDefault="002848AF" w:rsidP="002848AF">
      <w:pPr>
        <w:pStyle w:val="Akapitzlist"/>
        <w:numPr>
          <w:ilvl w:val="0"/>
          <w:numId w:val="7"/>
        </w:numPr>
        <w:suppressAutoHyphens/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 xml:space="preserve">ćwiczenia </w:t>
      </w:r>
      <w:r w:rsidRPr="00BB0000">
        <w:rPr>
          <w:rFonts w:ascii="Times New Roman" w:hAnsi="Times New Roman" w:cs="Times New Roman"/>
          <w:b/>
          <w:i/>
          <w:sz w:val="24"/>
          <w:szCs w:val="24"/>
        </w:rPr>
        <w:t>Nowe potęgi europejskie</w:t>
      </w:r>
      <w:r w:rsidRPr="00BB0000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B0000">
        <w:rPr>
          <w:rFonts w:ascii="Times New Roman" w:hAnsi="Times New Roman" w:cs="Times New Roman"/>
          <w:sz w:val="24"/>
          <w:szCs w:val="24"/>
        </w:rPr>
        <w:t>strona od 69 – do 71, zadania od 1 do 7 włącznie;</w:t>
      </w:r>
    </w:p>
    <w:p w:rsidR="002848AF" w:rsidRPr="00BB0000" w:rsidRDefault="002848AF" w:rsidP="002848AF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18.03.2020r. tj. środa:</w:t>
      </w:r>
    </w:p>
    <w:p w:rsidR="002848AF" w:rsidRPr="00BB0000" w:rsidRDefault="002848AF" w:rsidP="002848AF">
      <w:pPr>
        <w:pStyle w:val="Akapitzlist"/>
        <w:numPr>
          <w:ilvl w:val="0"/>
          <w:numId w:val="10"/>
        </w:numPr>
        <w:suppressAutoHyphens/>
        <w:autoSpaceDN w:val="0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 xml:space="preserve">ćwiczenia </w:t>
      </w:r>
      <w:r w:rsidRPr="00BB0000">
        <w:rPr>
          <w:rFonts w:ascii="Times New Roman" w:hAnsi="Times New Roman" w:cs="Times New Roman"/>
          <w:b/>
          <w:i/>
          <w:sz w:val="24"/>
          <w:szCs w:val="24"/>
        </w:rPr>
        <w:t>Tajemnice sprzed wieków</w:t>
      </w:r>
      <w:r w:rsidRPr="00BB0000">
        <w:rPr>
          <w:rFonts w:ascii="Times New Roman" w:hAnsi="Times New Roman" w:cs="Times New Roman"/>
          <w:i/>
          <w:sz w:val="24"/>
          <w:szCs w:val="24"/>
        </w:rPr>
        <w:t>- s</w:t>
      </w:r>
      <w:r w:rsidRPr="00BB0000">
        <w:rPr>
          <w:rFonts w:ascii="Times New Roman" w:hAnsi="Times New Roman" w:cs="Times New Roman"/>
          <w:sz w:val="24"/>
          <w:szCs w:val="24"/>
        </w:rPr>
        <w:t>tr.74 do 75, zadania od 1 do 4.</w:t>
      </w:r>
    </w:p>
    <w:p w:rsidR="002848AF" w:rsidRPr="00BB0000" w:rsidRDefault="002848AF" w:rsidP="002848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 xml:space="preserve">      c) 19.03.2020r.tj. czwartek;</w:t>
      </w:r>
    </w:p>
    <w:p w:rsidR="002848AF" w:rsidRPr="00BB0000" w:rsidRDefault="002848AF" w:rsidP="002848AF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 xml:space="preserve">ćwiczenia </w:t>
      </w:r>
      <w:r w:rsidRPr="00BB0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Podsumowanie rozdział IV -</w:t>
      </w:r>
      <w:r w:rsidRPr="00BB0000">
        <w:rPr>
          <w:rFonts w:ascii="Times New Roman" w:hAnsi="Times New Roman" w:cs="Times New Roman"/>
          <w:sz w:val="24"/>
          <w:szCs w:val="24"/>
        </w:rPr>
        <w:t>str. 76 do 77, zadania od 1 do 6</w:t>
      </w:r>
    </w:p>
    <w:p w:rsidR="00CA6363" w:rsidRPr="00BB0000" w:rsidRDefault="002848AF" w:rsidP="00CA636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Przy wykonywaniu zadań proszę korzystać z podręcznika.</w:t>
      </w:r>
    </w:p>
    <w:p w:rsidR="003C2F63" w:rsidRPr="003C2F63" w:rsidRDefault="003C2F63" w:rsidP="003C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F6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Miniproje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C2F63" w:rsidRPr="003C2F63" w:rsidRDefault="003C2F63" w:rsidP="003C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jeden z wynalazków lub jedno z odkryć epoki oświecenia.</w:t>
      </w:r>
    </w:p>
    <w:p w:rsidR="003C2F63" w:rsidRPr="003C2F63" w:rsidRDefault="003C2F63" w:rsidP="003C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proszę zawrzeć charakterystykę wybranego wynalazku bądź odkrycia, a także informację o jego autorze.</w:t>
      </w:r>
    </w:p>
    <w:p w:rsidR="003C2F63" w:rsidRPr="003C2F63" w:rsidRDefault="003C2F63" w:rsidP="003C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3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wymienioną pracę proszę napisać w zeszycie lub przesłać na emaila </w:t>
      </w:r>
      <w:hyperlink r:id="rId8" w:history="1">
        <w:r w:rsidRPr="003C2F63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wanda.knura@wp.pl</w:t>
        </w:r>
      </w:hyperlink>
    </w:p>
    <w:p w:rsidR="003C2F63" w:rsidRPr="003C2F63" w:rsidRDefault="003C2F63" w:rsidP="003C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F63">
        <w:rPr>
          <w:rFonts w:ascii="Times New Roman" w:eastAsia="Times New Roman" w:hAnsi="Times New Roman" w:cs="Times New Roman"/>
          <w:sz w:val="24"/>
          <w:szCs w:val="24"/>
          <w:lang w:eastAsia="pl-PL"/>
        </w:rPr>
        <w:t>do 25 marca br.</w:t>
      </w:r>
    </w:p>
    <w:p w:rsidR="00CA6363" w:rsidRPr="00BB0000" w:rsidRDefault="00CA6363" w:rsidP="00CA636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A6363" w:rsidRPr="00BB0000" w:rsidRDefault="00CA6363" w:rsidP="00CA636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000">
        <w:rPr>
          <w:rFonts w:ascii="Times New Roman" w:hAnsi="Times New Roman" w:cs="Times New Roman"/>
          <w:b/>
          <w:sz w:val="24"/>
          <w:szCs w:val="24"/>
          <w:u w:val="single"/>
        </w:rPr>
        <w:t>JĘZYK NIEMIECKI</w:t>
      </w:r>
    </w:p>
    <w:p w:rsidR="00BB0000" w:rsidRPr="00BB0000" w:rsidRDefault="00CA6363" w:rsidP="00BB0000">
      <w:pPr>
        <w:pStyle w:val="gwp710fa38emsonormal"/>
        <w:shd w:val="clear" w:color="auto" w:fill="FFFFFF"/>
        <w:rPr>
          <w:color w:val="2D2D2D"/>
          <w:shd w:val="clear" w:color="auto" w:fill="FFFFFF"/>
        </w:rPr>
      </w:pPr>
      <w:r w:rsidRPr="00BB0000">
        <w:rPr>
          <w:color w:val="2D2D2D"/>
          <w:shd w:val="clear" w:color="auto" w:fill="FFFFFF"/>
        </w:rPr>
        <w:t>zadanie 37 na stronie 71 - zeszyt ćwiczeń</w:t>
      </w:r>
    </w:p>
    <w:p w:rsidR="00BB0000" w:rsidRPr="00BB0000" w:rsidRDefault="00BB0000" w:rsidP="00BB0000">
      <w:pPr>
        <w:pStyle w:val="gwp710fa38emsonormal"/>
        <w:shd w:val="clear" w:color="auto" w:fill="FFFFFF"/>
        <w:rPr>
          <w:b/>
          <w:color w:val="2D2D2D"/>
          <w:u w:val="single"/>
          <w:shd w:val="clear" w:color="auto" w:fill="FFFFFF"/>
        </w:rPr>
      </w:pPr>
      <w:r w:rsidRPr="00BB0000">
        <w:rPr>
          <w:b/>
          <w:color w:val="2D2D2D"/>
          <w:u w:val="single"/>
          <w:shd w:val="clear" w:color="auto" w:fill="FFFFFF"/>
        </w:rPr>
        <w:t>JĘZYK ANGIELSKI</w:t>
      </w:r>
    </w:p>
    <w:p w:rsidR="00BB0000" w:rsidRPr="00BB0000" w:rsidRDefault="00BB0000" w:rsidP="00BB0000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Przygotuj się do kartkówki (pogoda str.68)</w:t>
      </w:r>
    </w:p>
    <w:p w:rsidR="00BB0000" w:rsidRPr="00BB0000" w:rsidRDefault="00BB0000" w:rsidP="00BB0000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Zapoznaj się z materiałami:</w:t>
      </w:r>
    </w:p>
    <w:p w:rsidR="00BB0000" w:rsidRPr="00BB0000" w:rsidRDefault="0017275F" w:rsidP="00BB0000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B0000" w:rsidRPr="00BB0000">
          <w:rPr>
            <w:rStyle w:val="Hipercze"/>
            <w:rFonts w:ascii="Times New Roman" w:hAnsi="Times New Roman" w:cs="Times New Roman"/>
            <w:sz w:val="24"/>
            <w:szCs w:val="24"/>
          </w:rPr>
          <w:t>http://www.angielski.nauczaj.com/czasy-przeszle/past-continuous.php</w:t>
        </w:r>
      </w:hyperlink>
    </w:p>
    <w:p w:rsidR="00BB0000" w:rsidRPr="00BB0000" w:rsidRDefault="0017275F" w:rsidP="00BB0000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B0000" w:rsidRPr="00BB00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https://www.youtube.com/watch?v=0q5gUvl1luU</w:t>
        </w:r>
      </w:hyperlink>
    </w:p>
    <w:p w:rsidR="00BB0000" w:rsidRPr="00BB0000" w:rsidRDefault="00BB0000" w:rsidP="00BB0000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Rozwiąż zad. 1 , 2, 3 str.69 w zeszycie.</w:t>
      </w:r>
    </w:p>
    <w:p w:rsidR="00BB0000" w:rsidRPr="00BB0000" w:rsidRDefault="00BB0000" w:rsidP="00BB0000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Zapoznaj się z materiałami:</w:t>
      </w:r>
    </w:p>
    <w:p w:rsidR="00BB0000" w:rsidRPr="00BB0000" w:rsidRDefault="0017275F" w:rsidP="00BB000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B0000" w:rsidRPr="00BB00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https://www.youtube.com/watch?v=bT-A-xC5qGM</w:t>
        </w:r>
      </w:hyperlink>
    </w:p>
    <w:p w:rsidR="00BB0000" w:rsidRPr="00BB0000" w:rsidRDefault="0017275F" w:rsidP="00BB000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B0000" w:rsidRPr="00BB00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https://www.youtube.com/watch?v=ycA3KrVadpw&amp;t=869s</w:t>
        </w:r>
      </w:hyperlink>
    </w:p>
    <w:p w:rsidR="00BB0000" w:rsidRPr="00BB0000" w:rsidRDefault="00BB0000" w:rsidP="00BB00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0000" w:rsidRPr="00BB0000" w:rsidRDefault="00BB0000" w:rsidP="00BB0000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Rozwiąż zad.4 str.69 . Połącz pytanie i odpowiedź. (</w:t>
      </w:r>
      <w:proofErr w:type="spellStart"/>
      <w:r w:rsidRPr="00BB000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B0000">
        <w:rPr>
          <w:rFonts w:ascii="Times New Roman" w:hAnsi="Times New Roman" w:cs="Times New Roman"/>
          <w:sz w:val="24"/>
          <w:szCs w:val="24"/>
        </w:rPr>
        <w:t xml:space="preserve">- dlaczego, </w:t>
      </w:r>
      <w:proofErr w:type="spellStart"/>
      <w:r w:rsidRPr="00BB000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BB0000">
        <w:rPr>
          <w:rFonts w:ascii="Times New Roman" w:hAnsi="Times New Roman" w:cs="Times New Roman"/>
          <w:sz w:val="24"/>
          <w:szCs w:val="24"/>
        </w:rPr>
        <w:t xml:space="preserve"> – ponieważ)</w:t>
      </w:r>
    </w:p>
    <w:p w:rsidR="00BB0000" w:rsidRPr="00BB0000" w:rsidRDefault="00BB0000" w:rsidP="00BB0000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Rozwiąż zad.1,2,3 str.71.</w:t>
      </w:r>
    </w:p>
    <w:p w:rsidR="00BB0000" w:rsidRPr="00BB0000" w:rsidRDefault="00BB0000" w:rsidP="00BB0000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Korzystając z różnych źródeł przetłumacz wyrazy z ćw. 1 str.72 w zeszycie</w:t>
      </w:r>
    </w:p>
    <w:p w:rsidR="00BB0000" w:rsidRPr="00BB0000" w:rsidRDefault="00BB0000" w:rsidP="00BB0000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Przeczytaj tekst z zad.2 str.72 ( nagranie 2.21) i rozwiąż zad.3 str.73 w zeszycie. Korzystając ze słownika/translatora przetłumacz wszystkie nowe słówka.</w:t>
      </w:r>
    </w:p>
    <w:p w:rsidR="00BB0000" w:rsidRPr="00BB0000" w:rsidRDefault="00BB0000" w:rsidP="00BB0000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 xml:space="preserve">Wysłuchaj nagrania 2.22 str.73. Połącz obrazki z usłyszanymi dialogami ( jeden obrazek nie pasuje do żadnego z dialogów). </w:t>
      </w:r>
    </w:p>
    <w:p w:rsidR="00BB0000" w:rsidRPr="00BB0000" w:rsidRDefault="00BB0000" w:rsidP="00BB0000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 xml:space="preserve">Rozwiąż zadania: </w:t>
      </w:r>
      <w:hyperlink r:id="rId13" w:history="1">
        <w:r w:rsidRPr="00BB0000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https://elt.oup.com/student/teamupplus/level3/unit6/?cc=pl&amp;selLanguage=pl</w:t>
        </w:r>
      </w:hyperlink>
    </w:p>
    <w:p w:rsidR="00BB0000" w:rsidRPr="00BB0000" w:rsidRDefault="00BB0000" w:rsidP="00BB00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0000" w:rsidRPr="00BB0000" w:rsidRDefault="00BB0000" w:rsidP="00BB00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000">
        <w:rPr>
          <w:rFonts w:ascii="Times New Roman" w:hAnsi="Times New Roman" w:cs="Times New Roman"/>
          <w:b/>
          <w:sz w:val="24"/>
          <w:szCs w:val="24"/>
          <w:u w:val="single"/>
        </w:rPr>
        <w:t>GEOGRAFIA</w:t>
      </w:r>
    </w:p>
    <w:p w:rsidR="00BB0000" w:rsidRPr="00BB0000" w:rsidRDefault="00BB0000" w:rsidP="00BB00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0000" w:rsidRPr="00BB0000" w:rsidRDefault="00BB0000" w:rsidP="00BB0000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Przeczytaj rozdział w podręczniku - Wielkie miasta Europy: Paryż i Londyn (str. 85 – 90)</w:t>
      </w:r>
    </w:p>
    <w:p w:rsidR="00BB0000" w:rsidRPr="00BB0000" w:rsidRDefault="00BB0000" w:rsidP="00BB00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Odpowiedz w zeszycie na pytania</w:t>
      </w:r>
    </w:p>
    <w:p w:rsidR="00BB0000" w:rsidRPr="00BB0000" w:rsidRDefault="00BB0000" w:rsidP="00BB0000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Jakiego kraju stolicą jest Paryż i Londyn</w:t>
      </w:r>
    </w:p>
    <w:p w:rsidR="00BB0000" w:rsidRPr="00BB0000" w:rsidRDefault="00BB0000" w:rsidP="00BB0000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 xml:space="preserve">Czym wyróżnia się Paryż i Londyn </w:t>
      </w:r>
    </w:p>
    <w:p w:rsidR="00BB0000" w:rsidRPr="00BB0000" w:rsidRDefault="00BB0000" w:rsidP="00BB0000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Opisz położenie i układ przestrzenny Paryża i Londynu</w:t>
      </w:r>
    </w:p>
    <w:p w:rsidR="00BB0000" w:rsidRPr="00BB0000" w:rsidRDefault="00BB0000" w:rsidP="00BB00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000">
        <w:rPr>
          <w:rFonts w:ascii="Times New Roman" w:hAnsi="Times New Roman" w:cs="Times New Roman"/>
          <w:b/>
          <w:sz w:val="24"/>
          <w:szCs w:val="24"/>
          <w:u w:val="single"/>
        </w:rPr>
        <w:t>BIOLOGIA</w:t>
      </w:r>
    </w:p>
    <w:p w:rsidR="00BB0000" w:rsidRPr="00BB0000" w:rsidRDefault="00BB0000" w:rsidP="00BB0000">
      <w:pPr>
        <w:rPr>
          <w:rFonts w:ascii="Times New Roman" w:hAnsi="Times New Roman" w:cs="Times New Roman"/>
          <w:sz w:val="24"/>
          <w:szCs w:val="24"/>
        </w:rPr>
      </w:pPr>
      <w:r w:rsidRPr="00BB0000">
        <w:rPr>
          <w:rFonts w:ascii="Times New Roman" w:hAnsi="Times New Roman" w:cs="Times New Roman"/>
          <w:sz w:val="24"/>
          <w:szCs w:val="24"/>
        </w:rPr>
        <w:t>Nauczyć się na sprawdzian - Dział III - Stawonogi i mięczaki (str.77-80) na 30.03.2020r.</w:t>
      </w:r>
    </w:p>
    <w:p w:rsidR="00CA6363" w:rsidRDefault="0017275F" w:rsidP="002848AF">
      <w:pPr>
        <w:pStyle w:val="gwp710fa38emsonormal"/>
        <w:shd w:val="clear" w:color="auto" w:fill="FFFFFF"/>
        <w:rPr>
          <w:b/>
          <w:color w:val="2D2D2D"/>
          <w:u w:val="single"/>
        </w:rPr>
      </w:pPr>
      <w:r w:rsidRPr="0017275F">
        <w:rPr>
          <w:b/>
          <w:color w:val="2D2D2D"/>
          <w:u w:val="single"/>
        </w:rPr>
        <w:t>RELIGIA</w:t>
      </w:r>
    </w:p>
    <w:p w:rsidR="0017275F" w:rsidRPr="0017275F" w:rsidRDefault="0017275F" w:rsidP="002848AF">
      <w:pPr>
        <w:pStyle w:val="gwp710fa38emsonormal"/>
        <w:shd w:val="clear" w:color="auto" w:fill="FFFFFF"/>
        <w:rPr>
          <w:b/>
          <w:color w:val="2D2D2D"/>
        </w:rPr>
      </w:pPr>
      <w:r>
        <w:rPr>
          <w:color w:val="2D2D2D"/>
        </w:rPr>
        <w:t>Weź udział w konkursie: „</w:t>
      </w:r>
      <w:r w:rsidRPr="0017275F">
        <w:rPr>
          <w:b/>
          <w:color w:val="2D2D2D"/>
        </w:rPr>
        <w:t>100 dobrych uczynków na stulecie urodzin Jana Pawła II</w:t>
      </w:r>
      <w:r>
        <w:rPr>
          <w:b/>
          <w:color w:val="2D2D2D"/>
        </w:rPr>
        <w:t>”</w:t>
      </w:r>
    </w:p>
    <w:p w:rsidR="0017275F" w:rsidRDefault="0017275F" w:rsidP="002848AF">
      <w:pPr>
        <w:pStyle w:val="gwp710fa38emsonormal"/>
        <w:shd w:val="clear" w:color="auto" w:fill="FFFFFF"/>
        <w:rPr>
          <w:color w:val="2D2D2D"/>
        </w:rPr>
      </w:pPr>
      <w:r>
        <w:rPr>
          <w:color w:val="2D2D2D"/>
        </w:rPr>
        <w:t>Do wyboru masz cztery działania:</w:t>
      </w:r>
    </w:p>
    <w:p w:rsidR="0017275F" w:rsidRDefault="0017275F" w:rsidP="0017275F">
      <w:pPr>
        <w:pStyle w:val="gwp710fa38emsonormal"/>
        <w:numPr>
          <w:ilvl w:val="0"/>
          <w:numId w:val="16"/>
        </w:numPr>
        <w:shd w:val="clear" w:color="auto" w:fill="FFFFFF"/>
        <w:rPr>
          <w:color w:val="2D2D2D"/>
        </w:rPr>
      </w:pPr>
      <w:r>
        <w:rPr>
          <w:color w:val="2D2D2D"/>
        </w:rPr>
        <w:t>Praca plastyczna pt.: Jan Paweł II w oczach dzieci</w:t>
      </w:r>
    </w:p>
    <w:p w:rsidR="0017275F" w:rsidRDefault="0017275F" w:rsidP="0017275F">
      <w:pPr>
        <w:pStyle w:val="gwp710fa38emsonormal"/>
        <w:numPr>
          <w:ilvl w:val="0"/>
          <w:numId w:val="16"/>
        </w:numPr>
        <w:shd w:val="clear" w:color="auto" w:fill="FFFFFF"/>
        <w:rPr>
          <w:color w:val="2D2D2D"/>
        </w:rPr>
      </w:pPr>
      <w:r>
        <w:rPr>
          <w:color w:val="2D2D2D"/>
        </w:rPr>
        <w:t>Wyszukaj cytaty Jana Pawła II i zapisz je ozdobnym pismem kaligraficznym na kartce w kolorze białym lub żółtym</w:t>
      </w:r>
    </w:p>
    <w:p w:rsidR="0017275F" w:rsidRDefault="0017275F" w:rsidP="0017275F">
      <w:pPr>
        <w:pStyle w:val="gwp710fa38emsonormal"/>
        <w:numPr>
          <w:ilvl w:val="0"/>
          <w:numId w:val="16"/>
        </w:numPr>
        <w:shd w:val="clear" w:color="auto" w:fill="FFFFFF"/>
        <w:rPr>
          <w:color w:val="2D2D2D"/>
        </w:rPr>
      </w:pPr>
      <w:r>
        <w:rPr>
          <w:color w:val="2D2D2D"/>
        </w:rPr>
        <w:t>Zgłoś swój udział w szkolnym koncercie na cześć Jana Pawła II – występ grupowy lub indywidualny (śpiew, gra na instrumencie)</w:t>
      </w:r>
      <w:bookmarkStart w:id="0" w:name="_GoBack"/>
      <w:bookmarkEnd w:id="0"/>
    </w:p>
    <w:p w:rsidR="0017275F" w:rsidRDefault="0017275F" w:rsidP="0017275F">
      <w:pPr>
        <w:pStyle w:val="gwp710fa38emsonormal"/>
        <w:numPr>
          <w:ilvl w:val="0"/>
          <w:numId w:val="16"/>
        </w:numPr>
        <w:shd w:val="clear" w:color="auto" w:fill="FFFFFF"/>
        <w:rPr>
          <w:color w:val="2D2D2D"/>
        </w:rPr>
      </w:pPr>
      <w:r>
        <w:rPr>
          <w:color w:val="2D2D2D"/>
        </w:rPr>
        <w:t>Prezentacja multimedialna o Janie Pawle II</w:t>
      </w:r>
    </w:p>
    <w:p w:rsidR="0017275F" w:rsidRPr="0017275F" w:rsidRDefault="0017275F" w:rsidP="0017275F">
      <w:pPr>
        <w:pStyle w:val="gwp710fa38emsonormal"/>
        <w:shd w:val="clear" w:color="auto" w:fill="FFFFFF"/>
        <w:ind w:left="720"/>
        <w:rPr>
          <w:color w:val="2D2D2D"/>
        </w:rPr>
      </w:pPr>
    </w:p>
    <w:sectPr w:rsidR="0017275F" w:rsidRPr="0017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0D4"/>
    <w:multiLevelType w:val="hybridMultilevel"/>
    <w:tmpl w:val="E2FC8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5B55"/>
    <w:multiLevelType w:val="hybridMultilevel"/>
    <w:tmpl w:val="3A3C8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2761"/>
    <w:multiLevelType w:val="hybridMultilevel"/>
    <w:tmpl w:val="C60AE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58DF"/>
    <w:multiLevelType w:val="hybridMultilevel"/>
    <w:tmpl w:val="D7206082"/>
    <w:lvl w:ilvl="0" w:tplc="72EC3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961F8"/>
    <w:multiLevelType w:val="hybridMultilevel"/>
    <w:tmpl w:val="4902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1A2A"/>
    <w:multiLevelType w:val="hybridMultilevel"/>
    <w:tmpl w:val="F0F4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96A82"/>
    <w:multiLevelType w:val="hybridMultilevel"/>
    <w:tmpl w:val="BDAC1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D3FBB"/>
    <w:multiLevelType w:val="multilevel"/>
    <w:tmpl w:val="50DED4B0"/>
    <w:styleLink w:val="WWNum2"/>
    <w:lvl w:ilvl="0">
      <w:numFmt w:val="bullet"/>
      <w:lvlText w:val=""/>
      <w:lvlJc w:val="left"/>
      <w:pPr>
        <w:ind w:left="15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80" w:hanging="360"/>
      </w:pPr>
      <w:rPr>
        <w:rFonts w:ascii="Wingdings" w:hAnsi="Wingdings"/>
      </w:rPr>
    </w:lvl>
  </w:abstractNum>
  <w:abstractNum w:abstractNumId="8" w15:restartNumberingAfterBreak="0">
    <w:nsid w:val="76BA076B"/>
    <w:multiLevelType w:val="hybridMultilevel"/>
    <w:tmpl w:val="8224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F0513"/>
    <w:multiLevelType w:val="multilevel"/>
    <w:tmpl w:val="9B1A9FBE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A8E7C57"/>
    <w:multiLevelType w:val="multilevel"/>
    <w:tmpl w:val="E472791C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F2"/>
    <w:rsid w:val="0017275F"/>
    <w:rsid w:val="00283256"/>
    <w:rsid w:val="002848AF"/>
    <w:rsid w:val="003C2F63"/>
    <w:rsid w:val="007B07F2"/>
    <w:rsid w:val="008E7847"/>
    <w:rsid w:val="00A3546F"/>
    <w:rsid w:val="00B02CD5"/>
    <w:rsid w:val="00BB0000"/>
    <w:rsid w:val="00C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0850-BC11-4D6E-8D9D-F36F1A5B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7F2"/>
    <w:pPr>
      <w:ind w:left="720"/>
      <w:contextualSpacing/>
    </w:pPr>
  </w:style>
  <w:style w:type="paragraph" w:customStyle="1" w:styleId="gwp710fa38emsonormal">
    <w:name w:val="gwp710fa38e_msonormal"/>
    <w:basedOn w:val="Normalny"/>
    <w:rsid w:val="0028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3256"/>
    <w:rPr>
      <w:color w:val="0000FF"/>
      <w:u w:val="single"/>
    </w:rPr>
  </w:style>
  <w:style w:type="paragraph" w:customStyle="1" w:styleId="gwp710fa38emsolistparagraph">
    <w:name w:val="gwp710fa38e_msolistparagraph"/>
    <w:basedOn w:val="Normalny"/>
    <w:rsid w:val="0028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848A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2848AF"/>
    <w:pPr>
      <w:numPr>
        <w:numId w:val="4"/>
      </w:numPr>
    </w:pPr>
  </w:style>
  <w:style w:type="numbering" w:customStyle="1" w:styleId="WWNum2">
    <w:name w:val="WWNum2"/>
    <w:rsid w:val="002848AF"/>
    <w:pPr>
      <w:numPr>
        <w:numId w:val="6"/>
      </w:numPr>
    </w:pPr>
  </w:style>
  <w:style w:type="numbering" w:customStyle="1" w:styleId="WWNum3">
    <w:name w:val="WWNum3"/>
    <w:rsid w:val="002848A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2.pl/d/" TargetMode="External"/><Relationship Id="rId13" Type="http://schemas.openxmlformats.org/officeDocument/2006/relationships/hyperlink" Target="https://elt.oup.com/student/teamupplus/level3/unit6/?cc=pl&amp;selLanguage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12" Type="http://schemas.openxmlformats.org/officeDocument/2006/relationships/hyperlink" Target="https://www.youtube.com/watch?v=ycA3KrVadpw&amp;t=86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magwiazdy.pl/procenty.html" TargetMode="External"/><Relationship Id="rId11" Type="http://schemas.openxmlformats.org/officeDocument/2006/relationships/hyperlink" Target="https://www.youtube.com/watch?v=bT-A-xC5qGM" TargetMode="External"/><Relationship Id="rId5" Type="http://schemas.openxmlformats.org/officeDocument/2006/relationships/hyperlink" Target="https://epodreczniki.pl/b/piata-strona-swiata/PZsCNSk1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q5gUvl1l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gielski.nauczaj.com/czasy-przeszle/past-continuou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2020-03-13T07:11:00Z</dcterms:created>
  <dcterms:modified xsi:type="dcterms:W3CDTF">2020-03-13T15:12:00Z</dcterms:modified>
</cp:coreProperties>
</file>