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04" w:rsidRDefault="00D82104" w:rsidP="00D82104">
      <w:pPr>
        <w:pStyle w:val="NormalnyWeb"/>
        <w:jc w:val="center"/>
        <w:rPr>
          <w:sz w:val="56"/>
          <w:szCs w:val="56"/>
        </w:rPr>
      </w:pPr>
    </w:p>
    <w:p w:rsidR="00D82104" w:rsidRDefault="00D82104" w:rsidP="00D82104">
      <w:pPr>
        <w:pStyle w:val="NormalnyWeb"/>
        <w:jc w:val="center"/>
        <w:rPr>
          <w:sz w:val="56"/>
          <w:szCs w:val="56"/>
        </w:rPr>
      </w:pPr>
    </w:p>
    <w:p w:rsidR="00D82104" w:rsidRDefault="00D82104" w:rsidP="00D82104">
      <w:pPr>
        <w:pStyle w:val="NormalnyWeb"/>
        <w:jc w:val="center"/>
        <w:rPr>
          <w:sz w:val="56"/>
          <w:szCs w:val="56"/>
        </w:rPr>
      </w:pPr>
    </w:p>
    <w:p w:rsidR="00D82104" w:rsidRDefault="00D82104" w:rsidP="00D82104">
      <w:pPr>
        <w:pStyle w:val="NormalnyWeb"/>
        <w:jc w:val="center"/>
        <w:rPr>
          <w:sz w:val="56"/>
          <w:szCs w:val="56"/>
        </w:rPr>
      </w:pPr>
      <w:r>
        <w:rPr>
          <w:rFonts w:ascii="Times New Roman,Bold" w:hAnsi="Times New Roman,Bold"/>
          <w:sz w:val="56"/>
          <w:szCs w:val="56"/>
        </w:rPr>
        <w:t>PRZEDMIOTOWY SYSTEM OCENIANIA</w:t>
      </w:r>
      <w:r>
        <w:rPr>
          <w:sz w:val="56"/>
          <w:szCs w:val="56"/>
        </w:rPr>
        <w:t xml:space="preserve"> ORAZ WYMAGANIA NA POSZCZEGÓLNE STOPNIE </w:t>
      </w:r>
    </w:p>
    <w:p w:rsidR="00D82104" w:rsidRDefault="00D82104" w:rsidP="00D82104">
      <w:pPr>
        <w:pStyle w:val="NormalnyWeb"/>
        <w:jc w:val="center"/>
        <w:rPr>
          <w:sz w:val="56"/>
          <w:szCs w:val="56"/>
        </w:rPr>
      </w:pPr>
    </w:p>
    <w:p w:rsidR="00D82104" w:rsidRDefault="00D82104" w:rsidP="00D82104">
      <w:pPr>
        <w:pStyle w:val="NormalnyWeb"/>
        <w:jc w:val="center"/>
        <w:rPr>
          <w:sz w:val="56"/>
          <w:szCs w:val="56"/>
        </w:rPr>
      </w:pPr>
      <w:r>
        <w:rPr>
          <w:sz w:val="56"/>
          <w:szCs w:val="56"/>
        </w:rPr>
        <w:t>KLASY IV – VIII</w:t>
      </w:r>
    </w:p>
    <w:p w:rsidR="00D82104" w:rsidRDefault="00D82104" w:rsidP="00D82104">
      <w:pPr>
        <w:pStyle w:val="NormalnyWeb"/>
        <w:jc w:val="center"/>
        <w:rPr>
          <w:sz w:val="56"/>
          <w:szCs w:val="56"/>
        </w:rPr>
      </w:pPr>
    </w:p>
    <w:p w:rsidR="00D82104" w:rsidRDefault="00D82104" w:rsidP="00D82104">
      <w:pPr>
        <w:pStyle w:val="NormalnyWeb"/>
        <w:rPr>
          <w:sz w:val="56"/>
          <w:szCs w:val="56"/>
        </w:rPr>
      </w:pPr>
    </w:p>
    <w:p w:rsidR="00D82104" w:rsidRDefault="00D82104" w:rsidP="00D82104">
      <w:pPr>
        <w:pStyle w:val="NormalnyWeb"/>
        <w:rPr>
          <w:sz w:val="56"/>
          <w:szCs w:val="56"/>
        </w:rPr>
      </w:pPr>
    </w:p>
    <w:p w:rsidR="00D82104" w:rsidRDefault="00D82104" w:rsidP="00D82104">
      <w:pPr>
        <w:pStyle w:val="NormalnyWeb"/>
        <w:rPr>
          <w:sz w:val="56"/>
          <w:szCs w:val="56"/>
        </w:rPr>
      </w:pPr>
    </w:p>
    <w:p w:rsidR="00D82104" w:rsidRDefault="00D82104" w:rsidP="00D82104">
      <w:pPr>
        <w:pStyle w:val="NormalnyWeb"/>
        <w:rPr>
          <w:sz w:val="56"/>
          <w:szCs w:val="56"/>
        </w:rPr>
      </w:pPr>
    </w:p>
    <w:p w:rsidR="00D82104" w:rsidRPr="00D82104" w:rsidRDefault="00D82104" w:rsidP="00D82104">
      <w:pPr>
        <w:pStyle w:val="NormalnyWeb"/>
        <w:jc w:val="center"/>
        <w:rPr>
          <w:b/>
          <w:sz w:val="24"/>
          <w:szCs w:val="24"/>
        </w:rPr>
      </w:pPr>
      <w:r w:rsidRPr="00D82104">
        <w:rPr>
          <w:b/>
          <w:sz w:val="24"/>
          <w:szCs w:val="24"/>
        </w:rPr>
        <w:t>Wychowanie fizyczne pełni ważne funkcje edukacyjne, rozwojowe i zdrowotne.</w:t>
      </w:r>
    </w:p>
    <w:p w:rsidR="00D82104" w:rsidRPr="00D82104" w:rsidRDefault="00D82104" w:rsidP="00D82104">
      <w:pPr>
        <w:pStyle w:val="NormalnyWeb"/>
        <w:jc w:val="both"/>
        <w:rPr>
          <w:sz w:val="24"/>
          <w:szCs w:val="24"/>
        </w:rPr>
      </w:pPr>
      <w:r w:rsidRPr="00D82104">
        <w:rPr>
          <w:sz w:val="24"/>
          <w:szCs w:val="24"/>
        </w:rPr>
        <w:t xml:space="preserve">Wspiera rozwój fizyczny, psychiczny, intelektualny i społeczny uczniów oraz kształtuje obyczaj aktywności fizycznej i troski o zdrowie w okresie całego życia. Wspomaga efektywność procesu uczenia się. Pełni wiodącą rolę w edukacji zdrowotnej uczniów. </w:t>
      </w:r>
    </w:p>
    <w:p w:rsidR="00D82104" w:rsidRPr="00D82104" w:rsidRDefault="00D82104" w:rsidP="00D82104">
      <w:pPr>
        <w:pStyle w:val="NormalnyWeb"/>
        <w:jc w:val="both"/>
        <w:rPr>
          <w:sz w:val="24"/>
          <w:szCs w:val="24"/>
        </w:rPr>
      </w:pPr>
      <w:r w:rsidRPr="00D82104">
        <w:rPr>
          <w:sz w:val="24"/>
          <w:szCs w:val="24"/>
        </w:rPr>
        <w:t xml:space="preserve">Oczekiwania wobec współczesnego wychowania fizycznego wymagają nowych standardów przygotowania ucznia do całożyciowej aktywności fizycznej i troski o zdrowie. Wychowanie fizyczne to nie tylko przygotowanie sprawnościowe, ale przede wszystkim prozdrowotne. Pełni ono, oprócz swej funkcji doraźnej, również funkcję prospektywną. Przygotowuje do dokonywania w życiu wyborów korzystnych dla zdrowia. </w:t>
      </w:r>
    </w:p>
    <w:p w:rsidR="00D82104" w:rsidRPr="00D82104" w:rsidRDefault="00D82104" w:rsidP="00D82104">
      <w:pPr>
        <w:pStyle w:val="NormalnyWeb"/>
        <w:jc w:val="center"/>
        <w:rPr>
          <w:b/>
          <w:sz w:val="24"/>
          <w:szCs w:val="24"/>
        </w:rPr>
      </w:pPr>
      <w:r w:rsidRPr="00D82104">
        <w:rPr>
          <w:b/>
          <w:sz w:val="24"/>
          <w:szCs w:val="24"/>
        </w:rPr>
        <w:t>Założenia podstawy programowej oparte są na koncepcji sprawności fizycznej ukierunkowanej na zdrowie.</w:t>
      </w:r>
    </w:p>
    <w:p w:rsidR="00D82104" w:rsidRDefault="00D82104"/>
    <w:p w:rsidR="005928B4" w:rsidRDefault="005928B4"/>
    <w:p w:rsidR="005928B4" w:rsidRDefault="005928B4"/>
    <w:p w:rsidR="00D82104" w:rsidRPr="00D82104" w:rsidRDefault="00D82104" w:rsidP="00D82104">
      <w:pPr>
        <w:pStyle w:val="NormalnyWeb"/>
        <w:jc w:val="center"/>
        <w:rPr>
          <w:u w:val="single"/>
        </w:rPr>
      </w:pPr>
      <w:r w:rsidRPr="00D82104">
        <w:rPr>
          <w:rFonts w:ascii="Georgia,Bold" w:hAnsi="Georgia,Bold"/>
          <w:sz w:val="22"/>
          <w:szCs w:val="22"/>
          <w:u w:val="single"/>
        </w:rPr>
        <w:t>PODSTAWA PROGRAMOWA</w:t>
      </w:r>
      <w:r w:rsidRPr="00D82104">
        <w:rPr>
          <w:rFonts w:ascii="Georgia,Bold" w:hAnsi="Georgia,Bold"/>
          <w:sz w:val="22"/>
          <w:szCs w:val="22"/>
          <w:u w:val="single"/>
        </w:rPr>
        <w:br/>
        <w:t>PRZEDMIOTU WYCHOWANIE FIZYCZNE DLA KLAS IV – VIII</w:t>
      </w:r>
    </w:p>
    <w:p w:rsidR="00D82104" w:rsidRPr="00D82104" w:rsidRDefault="00D82104" w:rsidP="00D82104">
      <w:pPr>
        <w:pStyle w:val="NormalnyWeb"/>
        <w:rPr>
          <w:i/>
          <w:sz w:val="24"/>
          <w:szCs w:val="24"/>
        </w:rPr>
      </w:pPr>
      <w:r w:rsidRPr="00D82104">
        <w:rPr>
          <w:i/>
          <w:sz w:val="24"/>
          <w:szCs w:val="24"/>
        </w:rPr>
        <w:t xml:space="preserve">Cele kształcenia – wymagania ogólne </w:t>
      </w:r>
    </w:p>
    <w:p w:rsidR="00D82104" w:rsidRPr="00D82104" w:rsidRDefault="00D82104" w:rsidP="00D82104">
      <w:pPr>
        <w:pStyle w:val="NormalnyWeb"/>
        <w:numPr>
          <w:ilvl w:val="0"/>
          <w:numId w:val="1"/>
        </w:numPr>
        <w:rPr>
          <w:sz w:val="24"/>
          <w:szCs w:val="24"/>
        </w:rPr>
      </w:pPr>
      <w:r w:rsidRPr="00D82104">
        <w:rPr>
          <w:sz w:val="24"/>
          <w:szCs w:val="24"/>
        </w:rPr>
        <w:t xml:space="preserve">Kształtowanie umiejętności rozpoznawania i oceny własnego rozwoju fizycznego oraz sprawności ogólnej. </w:t>
      </w:r>
    </w:p>
    <w:p w:rsidR="00D82104" w:rsidRPr="00D82104" w:rsidRDefault="00D82104" w:rsidP="00D82104">
      <w:pPr>
        <w:pStyle w:val="NormalnyWeb"/>
        <w:numPr>
          <w:ilvl w:val="0"/>
          <w:numId w:val="1"/>
        </w:numPr>
        <w:rPr>
          <w:sz w:val="24"/>
          <w:szCs w:val="24"/>
        </w:rPr>
      </w:pPr>
      <w:r w:rsidRPr="00D82104">
        <w:rPr>
          <w:sz w:val="24"/>
          <w:szCs w:val="24"/>
        </w:rPr>
        <w:t xml:space="preserve">Zachęcanie do uczestnictwa w rekreacyjnych i sportowych formach aktywności fizycznej oraz ich organizacja. </w:t>
      </w:r>
    </w:p>
    <w:p w:rsidR="00D82104" w:rsidRPr="00D82104" w:rsidRDefault="00D82104" w:rsidP="00D82104">
      <w:pPr>
        <w:pStyle w:val="NormalnyWeb"/>
        <w:numPr>
          <w:ilvl w:val="0"/>
          <w:numId w:val="1"/>
        </w:numPr>
        <w:rPr>
          <w:sz w:val="24"/>
          <w:szCs w:val="24"/>
        </w:rPr>
      </w:pPr>
      <w:r w:rsidRPr="00D82104">
        <w:rPr>
          <w:sz w:val="24"/>
          <w:szCs w:val="24"/>
        </w:rPr>
        <w:t xml:space="preserve">Poznawanie i stosowanie zasad bezpieczeństwa podczas aktywności fizycznej. </w:t>
      </w:r>
    </w:p>
    <w:p w:rsidR="00D82104" w:rsidRPr="00D82104" w:rsidRDefault="00D82104" w:rsidP="00D82104">
      <w:pPr>
        <w:pStyle w:val="NormalnyWeb"/>
        <w:numPr>
          <w:ilvl w:val="0"/>
          <w:numId w:val="1"/>
        </w:numPr>
        <w:rPr>
          <w:sz w:val="24"/>
          <w:szCs w:val="24"/>
        </w:rPr>
      </w:pPr>
      <w:r w:rsidRPr="00D82104">
        <w:rPr>
          <w:sz w:val="24"/>
          <w:szCs w:val="24"/>
        </w:rPr>
        <w:t xml:space="preserve">Kształtowanie umiejętności rozumienia związku aktywności fizycznej ze zdrowiem oraz praktykowanie zachowań prozdrowotnych. </w:t>
      </w:r>
    </w:p>
    <w:p w:rsidR="00D82104" w:rsidRPr="00D82104" w:rsidRDefault="00D82104" w:rsidP="00D82104">
      <w:pPr>
        <w:pStyle w:val="NormalnyWeb"/>
        <w:numPr>
          <w:ilvl w:val="0"/>
          <w:numId w:val="1"/>
        </w:numPr>
        <w:rPr>
          <w:sz w:val="24"/>
          <w:szCs w:val="24"/>
        </w:rPr>
      </w:pPr>
      <w:r w:rsidRPr="00D82104">
        <w:rPr>
          <w:sz w:val="24"/>
          <w:szCs w:val="24"/>
        </w:rPr>
        <w:t xml:space="preserve">Kształtowanie umiejętności osobistych i społecznych sprzyjających całożyciowej aktywności fizycznej. </w:t>
      </w:r>
    </w:p>
    <w:p w:rsidR="00D82104" w:rsidRPr="00D82104" w:rsidRDefault="00D82104" w:rsidP="00D82104">
      <w:pPr>
        <w:pStyle w:val="NormalnyWeb"/>
        <w:ind w:left="720"/>
        <w:rPr>
          <w:sz w:val="24"/>
          <w:szCs w:val="24"/>
        </w:rPr>
      </w:pPr>
      <w:r w:rsidRPr="00D82104">
        <w:rPr>
          <w:sz w:val="24"/>
          <w:szCs w:val="24"/>
        </w:rPr>
        <w:t xml:space="preserve">W obecnej formie podstawy programowej wymagania szczegółowe odnoszą się do </w:t>
      </w:r>
    </w:p>
    <w:p w:rsidR="00D82104" w:rsidRPr="00D82104" w:rsidRDefault="00D82104" w:rsidP="00D82104">
      <w:pPr>
        <w:pStyle w:val="NormalnyWeb"/>
        <w:rPr>
          <w:sz w:val="24"/>
          <w:szCs w:val="24"/>
        </w:rPr>
      </w:pPr>
      <w:r w:rsidRPr="00D82104">
        <w:rPr>
          <w:sz w:val="24"/>
          <w:szCs w:val="24"/>
        </w:rPr>
        <w:t xml:space="preserve">zajęć prowadzonych w następujących blokach tematycznych: </w:t>
      </w:r>
    </w:p>
    <w:p w:rsidR="00D82104" w:rsidRPr="00D82104" w:rsidRDefault="00D82104" w:rsidP="00D82104">
      <w:pPr>
        <w:pStyle w:val="NormalnyWeb"/>
        <w:rPr>
          <w:b/>
          <w:sz w:val="24"/>
          <w:szCs w:val="24"/>
        </w:rPr>
      </w:pPr>
      <w:r w:rsidRPr="00D82104">
        <w:rPr>
          <w:b/>
          <w:sz w:val="24"/>
          <w:szCs w:val="24"/>
        </w:rPr>
        <w:t xml:space="preserve">1. Rozwój fizyczny i sprawność fizyczna </w:t>
      </w:r>
    </w:p>
    <w:p w:rsidR="00D82104" w:rsidRPr="00D82104" w:rsidRDefault="00D82104" w:rsidP="00D82104">
      <w:pPr>
        <w:pStyle w:val="NormalnyWeb"/>
        <w:rPr>
          <w:sz w:val="24"/>
          <w:szCs w:val="24"/>
        </w:rPr>
      </w:pPr>
      <w:r w:rsidRPr="00D82104">
        <w:rPr>
          <w:sz w:val="24"/>
          <w:szCs w:val="24"/>
        </w:rPr>
        <w:t xml:space="preserve">W tym bloku tematycznym zawarto treści związane z diagnozowaniem i interpretowaniem rozwoju fizycznego i sprawności fizycznej. Podkreśla się znaczenie tych zagadnień w kontekście zdrowia, a nie oceny z wychowania fizycznego. Zwraca się uwagę na rozróżnienie pojęć </w:t>
      </w:r>
      <w:r w:rsidRPr="00D82104">
        <w:rPr>
          <w:sz w:val="24"/>
          <w:szCs w:val="24"/>
        </w:rPr>
        <w:lastRenderedPageBreak/>
        <w:t xml:space="preserve">diagnozowanie i ocenianie.Pomiar sprawności fizycznej nie powinien być kryterium oceny z wychowania fizycznego. Powinien służyć do wskazania mocnych i słabych przejawów sprawności ucznia w celu planowania dalszego jej rozwoju. </w:t>
      </w:r>
    </w:p>
    <w:p w:rsidR="00D82104" w:rsidRPr="00D82104" w:rsidRDefault="00D82104" w:rsidP="00D82104">
      <w:pPr>
        <w:pStyle w:val="NormalnyWeb"/>
        <w:rPr>
          <w:b/>
          <w:sz w:val="24"/>
          <w:szCs w:val="24"/>
        </w:rPr>
      </w:pPr>
      <w:r w:rsidRPr="00D82104">
        <w:rPr>
          <w:b/>
          <w:sz w:val="24"/>
          <w:szCs w:val="24"/>
        </w:rPr>
        <w:t xml:space="preserve">2. Aktywność fizyczna </w:t>
      </w:r>
    </w:p>
    <w:p w:rsidR="00D82104" w:rsidRPr="00D82104" w:rsidRDefault="00D82104" w:rsidP="00D82104">
      <w:pPr>
        <w:pStyle w:val="NormalnyWeb"/>
        <w:rPr>
          <w:sz w:val="24"/>
          <w:szCs w:val="24"/>
        </w:rPr>
      </w:pPr>
      <w:r w:rsidRPr="00D82104">
        <w:rPr>
          <w:sz w:val="24"/>
          <w:szCs w:val="24"/>
        </w:rPr>
        <w:t xml:space="preserve">Ten blok tematyczny zawiera treści dotyczące indywidualnych i zespołowych form rekreacyjno-sportowych. Układ treści uwzględnia zasadę stopniowania trudności i rozwój psychofizyczny ucznia. Treści obszaru wzbogacono o nowoczesne formy ruchu, aktywności fizyczne z innych krajów europejskich oraz wykorzystanie nowoczesnych technologii w celu monitorowania i planowania aktywności fizycznej. </w:t>
      </w:r>
    </w:p>
    <w:p w:rsidR="00D82104" w:rsidRPr="00D82104" w:rsidRDefault="00D82104" w:rsidP="00D82104">
      <w:pPr>
        <w:pStyle w:val="NormalnyWeb"/>
        <w:rPr>
          <w:b/>
          <w:sz w:val="24"/>
          <w:szCs w:val="24"/>
        </w:rPr>
      </w:pPr>
      <w:r w:rsidRPr="00D82104">
        <w:rPr>
          <w:b/>
          <w:sz w:val="24"/>
          <w:szCs w:val="24"/>
        </w:rPr>
        <w:t xml:space="preserve">3. Bezpieczeństwo w aktywności fizycznej </w:t>
      </w:r>
    </w:p>
    <w:p w:rsidR="005147BC" w:rsidRPr="00D82104" w:rsidRDefault="00D82104" w:rsidP="00D82104">
      <w:pPr>
        <w:pStyle w:val="NormalnyWeb"/>
        <w:rPr>
          <w:sz w:val="24"/>
          <w:szCs w:val="24"/>
        </w:rPr>
      </w:pPr>
      <w:r w:rsidRPr="00D82104">
        <w:rPr>
          <w:sz w:val="24"/>
          <w:szCs w:val="24"/>
        </w:rPr>
        <w:t xml:space="preserve">W tym bloku tematycznym zawarto treści dotyczące organizacji bezpiecznego miejsca ćwiczeń, doboru i wykorzystania sprzętu sportowego począwszy od bezpiecznych działań związanych z własną osobą, poprzez wspólne formy działania do świadomości odpowiedzialności za zdrowie innych. </w:t>
      </w:r>
    </w:p>
    <w:p w:rsidR="00D82104" w:rsidRPr="00D82104" w:rsidRDefault="00D82104" w:rsidP="00D82104">
      <w:pPr>
        <w:pStyle w:val="NormalnyWeb"/>
        <w:rPr>
          <w:b/>
          <w:sz w:val="24"/>
          <w:szCs w:val="24"/>
        </w:rPr>
      </w:pPr>
      <w:r w:rsidRPr="00D82104">
        <w:rPr>
          <w:b/>
          <w:sz w:val="24"/>
          <w:szCs w:val="24"/>
        </w:rPr>
        <w:t xml:space="preserve">4. Edukacja zdrowotna </w:t>
      </w:r>
    </w:p>
    <w:p w:rsidR="00D82104" w:rsidRDefault="00D82104" w:rsidP="00D82104">
      <w:pPr>
        <w:pStyle w:val="NormalnyWeb"/>
        <w:rPr>
          <w:sz w:val="24"/>
          <w:szCs w:val="24"/>
        </w:rPr>
      </w:pPr>
      <w:r w:rsidRPr="00D82104">
        <w:rPr>
          <w:sz w:val="24"/>
          <w:szCs w:val="24"/>
        </w:rPr>
        <w:t xml:space="preserve">W bloku - Edukacja zdrowotna zawarto treści dotyczące zdrowia i jego diagnozowania w kontekście przeciwdziałania chorobom cywilizacyjnym. Łączenie treści z tego bloku z wdrażaniem kompetencji społecznych sprzyja rozwijaniu poczucia odpowiedzialności za zdrowie własne i innych ludzi, wzmacnianiu poczucia własnej wartości i wiary w swoje możliwości. </w:t>
      </w:r>
    </w:p>
    <w:p w:rsidR="00D82104" w:rsidRDefault="00D82104" w:rsidP="00D82104">
      <w:pPr>
        <w:pStyle w:val="NormalnyWeb"/>
        <w:rPr>
          <w:sz w:val="24"/>
          <w:szCs w:val="24"/>
        </w:rPr>
      </w:pPr>
    </w:p>
    <w:p w:rsidR="00D82104" w:rsidRDefault="00D82104" w:rsidP="00D8210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D82104">
        <w:rPr>
          <w:rFonts w:ascii="Times New Roman" w:hAnsi="Times New Roman" w:cs="Times New Roman"/>
          <w:b/>
        </w:rPr>
        <w:t>Przedmiotowy system oceniania ucznia z wychowania fizycznego</w:t>
      </w:r>
      <w:r>
        <w:rPr>
          <w:rFonts w:ascii="Times New Roman" w:hAnsi="Times New Roman" w:cs="Times New Roman"/>
        </w:rPr>
        <w:t xml:space="preserve"> </w:t>
      </w:r>
      <w:r w:rsidRPr="00D82104">
        <w:rPr>
          <w:rFonts w:ascii="Times New Roman" w:hAnsi="Times New Roman" w:cs="Times New Roman"/>
        </w:rPr>
        <w:t>polega na rozpoznaniu przez nauczyciela poziomu i postępów w opanowaniu przez uc</w:t>
      </w:r>
      <w:r w:rsidR="00353D3C">
        <w:rPr>
          <w:rFonts w:ascii="Times New Roman" w:hAnsi="Times New Roman" w:cs="Times New Roman"/>
        </w:rPr>
        <w:t>znia umiejętności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82104">
        <w:rPr>
          <w:rFonts w:ascii="Times New Roman" w:hAnsi="Times New Roman" w:cs="Times New Roman"/>
        </w:rPr>
        <w:t xml:space="preserve">i wiadomości w stosunku do wymagań edukacyjnych, wynikających z podstawy programowej ze szczególnym uwzględnieniem zaangażowania ucznia na lekcji wychowania fizycznego. </w:t>
      </w:r>
    </w:p>
    <w:p w:rsidR="002E7C78" w:rsidRDefault="002E7C78" w:rsidP="00D8210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:rsidR="002E7C78" w:rsidRPr="002E7C78" w:rsidRDefault="002E7C78" w:rsidP="002E7C78">
      <w:pPr>
        <w:spacing w:before="100" w:beforeAutospacing="1" w:after="100" w:afterAutospacing="1"/>
        <w:rPr>
          <w:rFonts w:ascii="Times New Roman" w:hAnsi="Times New Roman" w:cs="Times New Roman"/>
          <w:u w:val="single"/>
        </w:rPr>
      </w:pPr>
      <w:r w:rsidRPr="002E7C78">
        <w:rPr>
          <w:rFonts w:ascii="Times New Roman" w:hAnsi="Times New Roman" w:cs="Times New Roman"/>
          <w:u w:val="single"/>
        </w:rPr>
        <w:t xml:space="preserve">KRYTERIA OCENY UCZNIA Z WYCHOWANIA FIZYCZNEGO </w:t>
      </w:r>
    </w:p>
    <w:p w:rsidR="002E7C78" w:rsidRPr="002E7C78" w:rsidRDefault="002E7C78" w:rsidP="002E7C7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t xml:space="preserve">Przy ustalaniu oceny z wychowania fizycznego należy w szczególności brać pod uwagę wysiłek wkładany przez ucznia w wykonanie określonych zadań wynikających ze specyfiki tych zajęć. </w:t>
      </w:r>
    </w:p>
    <w:p w:rsidR="002E7C78" w:rsidRPr="002E7C78" w:rsidRDefault="002E7C78" w:rsidP="002E7C7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t xml:space="preserve">Ocenie podlegają: </w:t>
      </w:r>
    </w:p>
    <w:p w:rsidR="002E7C78" w:rsidRPr="002E7C78" w:rsidRDefault="002E7C78" w:rsidP="002E7C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sym w:font="Wingdings" w:char="F0D8"/>
      </w:r>
      <w:r w:rsidRPr="002E7C78">
        <w:rPr>
          <w:rFonts w:ascii="Times New Roman" w:hAnsi="Times New Roman" w:cs="Times New Roman"/>
        </w:rPr>
        <w:t xml:space="preserve">  sumienne i staranne wywiązywanie się z obowiązków, </w:t>
      </w:r>
    </w:p>
    <w:p w:rsidR="002E7C78" w:rsidRPr="002E7C78" w:rsidRDefault="002E7C78" w:rsidP="002E7C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lastRenderedPageBreak/>
        <w:sym w:font="Wingdings" w:char="F0D8"/>
      </w:r>
      <w:r w:rsidRPr="002E7C78">
        <w:rPr>
          <w:rFonts w:ascii="Times New Roman" w:hAnsi="Times New Roman" w:cs="Times New Roman"/>
        </w:rPr>
        <w:t xml:space="preserve">  przygotowanie się do zajęć,właściwy ubiór, dostosowany do wymogów lekcji </w:t>
      </w:r>
    </w:p>
    <w:p w:rsidR="002E7C78" w:rsidRPr="002E7C78" w:rsidRDefault="002E7C78" w:rsidP="002E7C7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t xml:space="preserve">wychowania fizycznego, </w:t>
      </w:r>
    </w:p>
    <w:p w:rsidR="002E7C78" w:rsidRPr="002E7C78" w:rsidRDefault="002E7C78" w:rsidP="002E7C7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sym w:font="Wingdings" w:char="F0D8"/>
      </w:r>
      <w:r w:rsidRPr="002E7C78">
        <w:rPr>
          <w:rFonts w:ascii="Times New Roman" w:hAnsi="Times New Roman" w:cs="Times New Roman"/>
        </w:rPr>
        <w:t xml:space="preserve">  postawa, aktywność i zaangażowanie na lekcji wychowania fizycznego (w tym m.in. </w:t>
      </w:r>
    </w:p>
    <w:p w:rsidR="002E7C78" w:rsidRPr="002E7C78" w:rsidRDefault="002E7C78" w:rsidP="002E7C7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t xml:space="preserve">przestrzeganie zasady fair play, przestrzeganie regulaminu sali gimnastycznej i korzystania ze sprzętu sportowego, stosowanie się do zasad bezpieczeństwa podczas wykonywania ćwiczeń), </w:t>
      </w:r>
    </w:p>
    <w:p w:rsidR="002E7C78" w:rsidRPr="002E7C78" w:rsidRDefault="002E7C78" w:rsidP="002E7C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t xml:space="preserve">Przedmiotowy system oceniania ucznia z wychowania fizycznegopolega na rozpoznaniu przez nauczyciela poziomu i postępów w opanowaniu przez ucznia umiejętności i wiadomości w stosunku do wymagań edukacyjnych, wynikających z podstawy programowej ze szczególnym uwzględnieniem zaangażowania ucznia na lekcji wychowania fizycznego. </w:t>
      </w:r>
    </w:p>
    <w:p w:rsidR="002E7C78" w:rsidRDefault="002E7C78" w:rsidP="002E7C7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sym w:font="Wingdings" w:char="F0D8"/>
      </w:r>
      <w:r w:rsidRPr="002E7C78">
        <w:rPr>
          <w:rFonts w:ascii="Times New Roman" w:hAnsi="Times New Roman" w:cs="Times New Roman"/>
        </w:rPr>
        <w:t xml:space="preserve"> stosunek do partnera i przeciwnika, </w:t>
      </w:r>
    </w:p>
    <w:p w:rsidR="002E7C78" w:rsidRDefault="002E7C78" w:rsidP="002E7C7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sym w:font="Wingdings" w:char="F0D8"/>
      </w:r>
      <w:r w:rsidRPr="002E7C78">
        <w:rPr>
          <w:rFonts w:ascii="Times New Roman" w:hAnsi="Times New Roman" w:cs="Times New Roman"/>
        </w:rPr>
        <w:t xml:space="preserve"> stosunek do własnego ciała,</w:t>
      </w:r>
      <w:r w:rsidRPr="002E7C78">
        <w:rPr>
          <w:rFonts w:ascii="Times New Roman" w:hAnsi="Times New Roman" w:cs="Times New Roman"/>
        </w:rPr>
        <w:br/>
      </w:r>
      <w:r w:rsidRPr="002E7C78">
        <w:rPr>
          <w:rFonts w:ascii="Times New Roman" w:hAnsi="Times New Roman" w:cs="Times New Roman"/>
        </w:rPr>
        <w:sym w:font="Wingdings" w:char="F0D8"/>
      </w:r>
      <w:r w:rsidRPr="002E7C78">
        <w:rPr>
          <w:rFonts w:ascii="Times New Roman" w:hAnsi="Times New Roman" w:cs="Times New Roman"/>
        </w:rPr>
        <w:t xml:space="preserve"> aktywność fizyczna,</w:t>
      </w:r>
      <w:r w:rsidRPr="002E7C78">
        <w:rPr>
          <w:rFonts w:ascii="Times New Roman" w:hAnsi="Times New Roman" w:cs="Times New Roman"/>
        </w:rPr>
        <w:br/>
      </w:r>
      <w:r w:rsidRPr="002E7C78">
        <w:rPr>
          <w:rFonts w:ascii="Times New Roman" w:hAnsi="Times New Roman" w:cs="Times New Roman"/>
        </w:rPr>
        <w:sym w:font="Wingdings" w:char="F0D8"/>
      </w:r>
      <w:r w:rsidRPr="002E7C78">
        <w:rPr>
          <w:rFonts w:ascii="Times New Roman" w:hAnsi="Times New Roman" w:cs="Times New Roman"/>
        </w:rPr>
        <w:t>stopień opanowania wymagań programowych, osiągnięte wyniki w sportach wymiernych, dokładność wykonania zadań i poziom zdobytej wiedzy,</w:t>
      </w:r>
      <w:r w:rsidRPr="002E7C78">
        <w:rPr>
          <w:rFonts w:ascii="Times New Roman" w:hAnsi="Times New Roman" w:cs="Times New Roman"/>
        </w:rPr>
        <w:br/>
      </w:r>
      <w:r w:rsidRPr="002E7C78">
        <w:rPr>
          <w:rFonts w:ascii="Times New Roman" w:hAnsi="Times New Roman" w:cs="Times New Roman"/>
        </w:rPr>
        <w:sym w:font="Wingdings" w:char="F0D8"/>
      </w:r>
      <w:r w:rsidRPr="002E7C78">
        <w:rPr>
          <w:rFonts w:ascii="Times New Roman" w:hAnsi="Times New Roman" w:cs="Times New Roman"/>
        </w:rPr>
        <w:t xml:space="preserve"> postęp w opanowaniu umiejętności i wiadomości przewidzianych dla poszczególnych klas zgodnie z indywidualnymi możliwościami i predyspozycjami. </w:t>
      </w:r>
    </w:p>
    <w:p w:rsidR="002E7C78" w:rsidRDefault="002E7C78" w:rsidP="002E7C7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2E7C78" w:rsidRPr="002E7C78" w:rsidRDefault="002E7C78" w:rsidP="002E7C7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Georgia,Bold" w:hAnsi="Georgia,Bold" w:cs="Times New Roman"/>
          <w:sz w:val="22"/>
          <w:szCs w:val="22"/>
        </w:rPr>
        <w:t xml:space="preserve">ZASADY OCENIANIA </w:t>
      </w:r>
    </w:p>
    <w:p w:rsidR="002E7C78" w:rsidRPr="002E7C78" w:rsidRDefault="002E7C78" w:rsidP="002E7C7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Ocenianie z wychowania fizycznego jest integralną częścią Wewnątrzszkolnego Systemu Oceniania. </w:t>
      </w:r>
    </w:p>
    <w:p w:rsidR="002E7C78" w:rsidRPr="002E7C78" w:rsidRDefault="002E7C78" w:rsidP="002E7C7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Szczegółowe kryteria oceniania są zgodne z nową podstawą programową z wychowania fizycznego. </w:t>
      </w:r>
    </w:p>
    <w:p w:rsidR="002E7C78" w:rsidRPr="002E7C78" w:rsidRDefault="002E7C78" w:rsidP="002E7C7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Na początku roku szkolnego (semestru) nauczyciele wychowania fizycznego informują uczniów i rodziców o ogólnych wymaganiach edukacyjnych i kryteriach oceniania z wychowania fizycznego, co potwierdzają wpisem w dzienniku lekcyjnym. </w:t>
      </w:r>
    </w:p>
    <w:p w:rsidR="002E7C78" w:rsidRPr="002E7C78" w:rsidRDefault="002E7C78" w:rsidP="002E7C7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Podstawą oceny ucznia jest systematyczna i konsekwentna kontrola jego pracy. </w:t>
      </w:r>
    </w:p>
    <w:p w:rsidR="002E7C78" w:rsidRPr="002E7C78" w:rsidRDefault="002E7C78" w:rsidP="002E7C7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Ocena semestralna lub roczna ustalana jest na podstawie ocen cząstkowych za określony poziom wiadomości, umiejętności i kompetencji społecznych w procesie szkolnego wychowania fizycznego. </w:t>
      </w:r>
    </w:p>
    <w:p w:rsidR="002E7C78" w:rsidRPr="002E7C78" w:rsidRDefault="002E7C78" w:rsidP="002E7C7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Ocena semestralna lub roczna nie jest średnią arytmetyczną ocen cząstkowych. </w:t>
      </w:r>
    </w:p>
    <w:p w:rsidR="002E7C78" w:rsidRPr="002E7C78" w:rsidRDefault="002E7C78" w:rsidP="002E7C7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Przy ustalaniu oceny semestralnej i rocznej uwzględnia się przede wszystkim wysiłek ucznia, wynikający z realizacji programu nauczania oraz systematyczny i aktywny udział w lekcjach wychowania fizycznego. </w:t>
      </w:r>
    </w:p>
    <w:p w:rsidR="002E7C78" w:rsidRPr="002E7C78" w:rsidRDefault="002E7C78" w:rsidP="002E7C7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Oceny są jawne zarówno dla ucznia, jak i jego rodziców (opiekunów prawnych). </w:t>
      </w:r>
    </w:p>
    <w:p w:rsidR="002E7C78" w:rsidRPr="002E7C78" w:rsidRDefault="002E7C78" w:rsidP="002E7C7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lastRenderedPageBreak/>
        <w:t xml:space="preserve">Oceny bieżące (cząstkowe) oraz semestralne i roczne wyrażone są w stopniach wg następującej skali ocen: </w:t>
      </w:r>
    </w:p>
    <w:p w:rsidR="002E7C78" w:rsidRPr="002E7C78" w:rsidRDefault="002E7C78" w:rsidP="002E7C78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celujący 6, bardzo dobry 5, dobry 4, dostateczny 3, dopuszczający 2, niedostateczny 1. </w:t>
      </w:r>
    </w:p>
    <w:p w:rsidR="002E7C78" w:rsidRPr="002E7C78" w:rsidRDefault="002E7C78" w:rsidP="002E7C78">
      <w:pPr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Oceny bieżące odpowiadają ocenie dydaktycznej i uwzględniają wiadomości i umiejętności ucznia określone materiałem nauczania z wychowania fizycznego. Natomiast oceny semestralne i końcowe odpowiadają ocenie społeczno – wychowawczej i obejmują również ocenę aktywności ucznia, systematyczności pracy i wkładu pracy ucznia na lekcjach wychowania fizycznego. </w:t>
      </w:r>
    </w:p>
    <w:p w:rsidR="002E7C78" w:rsidRPr="002E7C78" w:rsidRDefault="002E7C78" w:rsidP="002E7C78">
      <w:pPr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Minimalną ilość ocen cząstkowych w semestrze określa się na 6. </w:t>
      </w:r>
    </w:p>
    <w:p w:rsidR="002E7C78" w:rsidRPr="002E7C78" w:rsidRDefault="002E7C78" w:rsidP="002E7C7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t xml:space="preserve">12. Sprawność motoryczną ucznia ocenia się wg testów sprawności fizycznej.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Umiejętności ruchowe ucznia oceniane będą na podstawie zadań kontrolno-oceniających, pozwalających na ustalenie poziomu opanowania tych umiejętności.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Wiadomości oceniane będą poprzez zadawanie pytań, dyskusje tematyczne związane z edukacją zdrowotną, znajomością techniki i przepisów gier zespołowych i rekreacyjnych.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Ocena ze sprawności fizycznej będzie przede wszystkim wynikać z postępów ucznia, a nie z poziomu, jaki aktualnie reprezentuje /chyba że uczeń osiąga bardzo dobre wyniki/.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Nie wystawia się oceny niedostatecznej za próby sprawności fizycznej z wyjątkiem sytuacji, w której uczeń nie podejmuje się wykonania próby lub rezygnuje z niej w trakcie i nie ma to związku z jego złym samopoczuciem psychofizycznym lub urazem.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W sytuacjach wyjątkowych (przewlekła choroba, leczenie szpitalne, wypadek, przejście z innej szkoły itp.) uczeń otrzymuje ocenę końcowosemestralną i końcoworoczną z mniejszej liczby ocen cząstkowych.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Jeżeli z przyczyn losowych (np. zwolnienie lekarskie) uczeń nie może podejść do sprawdzianu, jest zobowiązany do zaliczenia sprawdzianu w terminie ustalonym z nauczycielem prowadzącym.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Szkolne ocenianie z wychowania fizycznego ma być czynnikiem motywującym uczniów do aktywności fizycznej w wymiarze teraźniejszym i przyszłościowym.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Nauczyciel jest zobowiązany na podstawie pisemnej opinii poradni psychologiczno- pedagogicznej lub innej poradni specjalistycznej obniżyć wymagania edukacyjne w stosunku do ucznia, u którego stwierdzono specyficzne trudności w uczeniu się lub deficyty rozwojowe, uniemożliwiające sprostanie wymaganiom edukacyjnym z programu nauczania.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Uczeń i rodzice zobowiązani są do zgłaszania nauczycielowi wszelkich przeciwwskazań do wykonywania ćwiczeń (przebyte i obecne choroby, urazy).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Ocena z wychowania fizycznego może być podniesiona za dodatkową aktywność ucznia, np. udział w zajęciach rekreacyjno-sportowych, zawodach sportowych, turniejach i rozgrywkach pozaszkolnych oraz stały postęp ucznia w usprawnianiu. </w:t>
      </w:r>
    </w:p>
    <w:p w:rsidR="002E7C78" w:rsidRPr="002E7C78" w:rsidRDefault="002E7C78" w:rsidP="002E7C78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Podniesienie oceny z wychowania fizycznego na koniec I semestru lub roku szkolnego może być tylko o jeden stopień. </w:t>
      </w:r>
    </w:p>
    <w:p w:rsidR="002E7C78" w:rsidRPr="002E7C78" w:rsidRDefault="002E7C78" w:rsidP="002E7C7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</w:rPr>
        <w:t xml:space="preserve">Uczniowie powinni wykazać się wiadomościami z zakresu kultury fizycznej, olimpiad, przepisów dyscyplin sportowych, aktualności sportowych, tematyki dotyczącej zdrowego stylu życia. </w:t>
      </w:r>
    </w:p>
    <w:p w:rsidR="002E7C78" w:rsidRPr="002E7C78" w:rsidRDefault="002E7C78" w:rsidP="002E7C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lastRenderedPageBreak/>
        <w:t xml:space="preserve">Obniżenie oceny z wychowania fizycznego na koniec semestru lub roku szkolnego następuje wskutek negatywnej postawy ucznia, np. częste braki stroju, niesystematyczne ćwiczenie, sporadyczne uczestniczenie w sprawdzianach kontrolno-oceniających, brak właściwego zaangażowania w czasie poszczególnych lekcji. </w:t>
      </w:r>
    </w:p>
    <w:p w:rsidR="002E7C78" w:rsidRPr="002E7C78" w:rsidRDefault="002E7C78" w:rsidP="002E7C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Ocena może być obniżona o jeden stopień. </w:t>
      </w:r>
    </w:p>
    <w:p w:rsidR="002E7C78" w:rsidRPr="002E7C78" w:rsidRDefault="002E7C78" w:rsidP="002E7C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Uczeń może być zwolniony z zajęć wychowania fizycznego decyzją administracyjną dyrektora szkoły na podstawie opinii o ograniczonych możliwościach uczestniczenia w tych zajęciach, wydanej przez lekarza, na czas określony w tej opinii (Rozporządzenie MEN z dnia 10.06.2015 r.). </w:t>
      </w:r>
    </w:p>
    <w:p w:rsidR="002E7C78" w:rsidRPr="002E7C78" w:rsidRDefault="002E7C78" w:rsidP="002E7C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W przypadku zwolnienia ucznia z zajęć wychowania na okres uniemożliwiający wystawienie oceny semestralnej lub klasyfikacyjnej na koniec roku szkolnego, zamiast oceny nauczyciel wychowania fizycznego wpisuje „zwolniony” albo „zwolniona” (Rozporządzenie MEN z dnia 10.06.2015 r.). </w:t>
      </w:r>
    </w:p>
    <w:p w:rsidR="002E7C78" w:rsidRPr="002E7C78" w:rsidRDefault="002E7C78" w:rsidP="002E7C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 xml:space="preserve">Uczeń, który opuścił z własnej winy lub nie ćwiczył w 51% i więcej obowiązkowych zajęć wychowania fizycznego, otrzymuje ocenę niedostateczną na koniec semestru lub roku szkolnego.Rada pedagogiczna szkoły może ustalić dla takiego ucznia egzamin poprawkowy na zasadach określonych w rozporządzeniu z dnia 30 kwietnia 2007r. </w:t>
      </w:r>
    </w:p>
    <w:p w:rsidR="002E7C78" w:rsidRPr="002E7C78" w:rsidRDefault="002E7C78" w:rsidP="002E7C78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E7C78">
        <w:rPr>
          <w:rFonts w:ascii="Times New Roman" w:hAnsi="Times New Roman" w:cs="Times New Roman"/>
        </w:rPr>
        <w:t>Do realizacji treści wychowania fizycznego, należy włączać uczniów czasowo bądź trwale zwolnionych z ćwiczeń fizycznych. Dotyczy to kompetencji z zakresu wiedzy w każdym bloku tematycznym oraz wybranych kompetencji z zakresu umiejętności ze szczególnym uwzględnieniem bloku edukacja zdrowotna</w:t>
      </w:r>
      <w:r w:rsidRPr="002E7C78">
        <w:rPr>
          <w:rFonts w:ascii="Times New Roman,Italic" w:hAnsi="Times New Roman,Italic" w:cs="Times New Roman"/>
        </w:rPr>
        <w:t xml:space="preserve">. </w:t>
      </w:r>
    </w:p>
    <w:p w:rsidR="002E7C78" w:rsidRPr="002E7C78" w:rsidRDefault="002E7C78" w:rsidP="002E7C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E7C78">
        <w:rPr>
          <w:rFonts w:ascii="Times New Roman" w:hAnsi="Times New Roman" w:cs="Times New Roman"/>
          <w:color w:val="2B2828"/>
        </w:rPr>
        <w:t xml:space="preserve">30. Proponowany system oceniania daje możliwość zdobycia ocen bardzo dobrych i dobrych nawet tym uczniom, u których motoryka jest słabiej rozwinięta, ponieważ na lekcjach wychowania fizycznego najbardziej liczą się: chęci- czyli stosunek ucznia do własnych możliwości, postęp- czyli opis poziomu osiągniętych zmian w stosunku do diagnozy wstępnej, postawa- czyli stosunek do partnera, przeciwnika, sędziego, nauczyciela, diagnoza- czyli wynik osiągnięty w sportach wymiernych i dokładność wykonywania ćwiczeń, a nie osiąganie konkretnych wyników sportowych. </w:t>
      </w:r>
    </w:p>
    <w:p w:rsidR="002E7C78" w:rsidRDefault="002E7C78" w:rsidP="002E7C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B2828"/>
        </w:rPr>
      </w:pPr>
      <w:r w:rsidRPr="002E7C78">
        <w:rPr>
          <w:rFonts w:ascii="Times New Roman" w:hAnsi="Times New Roman" w:cs="Times New Roman"/>
          <w:color w:val="2B2828"/>
        </w:rPr>
        <w:t xml:space="preserve">31. W sytuacjach spornych nie uregulowanych poprzez przedmiotowy system oceniania z wychowania fizycznego oraz wewnątrzszkolny system oceniania, obowiązują decyzje, które podejmują zainteresowane strony po uzgodnieniu z Dyrekcją Szkoły. </w:t>
      </w:r>
    </w:p>
    <w:p w:rsidR="002E7C78" w:rsidRDefault="002E7C78" w:rsidP="002E7C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5147BC" w:rsidRDefault="005147BC" w:rsidP="002E7C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5147BC" w:rsidRDefault="005147BC" w:rsidP="002E7C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5147BC" w:rsidRPr="002E7C78" w:rsidRDefault="005147BC" w:rsidP="002E7C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E7C78" w:rsidRDefault="002E7C78" w:rsidP="002E7C7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u w:val="single"/>
        </w:rPr>
      </w:pPr>
      <w:r w:rsidRPr="002E7C78">
        <w:rPr>
          <w:rFonts w:ascii="Times New Roman" w:hAnsi="Times New Roman" w:cs="Times New Roman"/>
          <w:u w:val="single"/>
        </w:rPr>
        <w:t>WYMAGANIA PROGRAMOWE NA POSZCZEGÓLNE STOPNIE SZKOLNE</w:t>
      </w:r>
    </w:p>
    <w:p w:rsidR="00E019D4" w:rsidRDefault="00E019D4" w:rsidP="002E7C7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u w:val="single"/>
        </w:rPr>
      </w:pPr>
    </w:p>
    <w:p w:rsidR="00E019D4" w:rsidRDefault="00E019D4" w:rsidP="00E019D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Ocenę celującą </w:t>
      </w:r>
      <w:r>
        <w:rPr>
          <w:rFonts w:ascii="Times New Roman" w:hAnsi="Times New Roman" w:cs="Times New Roman"/>
        </w:rPr>
        <w:t>otrzymuje uczeń, który:</w:t>
      </w:r>
    </w:p>
    <w:p w:rsidR="00E019D4" w:rsidRP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E019D4">
        <w:rPr>
          <w:rFonts w:ascii="Times New Roman" w:hAnsi="Times New Roman" w:cs="Times New Roman"/>
        </w:rPr>
        <w:t>systematycznie uczestniczy w obowiązkowych zajęciach z wychowania fizycznego oraz jest zawsze przygotowany do lekcji (posiada wymagany strój sportowy).</w:t>
      </w:r>
    </w:p>
    <w:p w:rsid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aktywny na lekcji. Rozwija własne uzdolnienia sportowe.</w:t>
      </w:r>
    </w:p>
    <w:p w:rsid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zdyscyplinowanie w czasie trwaia zajęć z wychowania fizycznego oraz przed i po ich zakończeniu (dotyczy pobytu w szatni)</w:t>
      </w:r>
    </w:p>
    <w:p w:rsid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Dokładnie wykonuje ćwiczenia i zalecenia przekazywane przez nauczyciela, dba o bezpieczeństwo własne i kolegów.</w:t>
      </w:r>
    </w:p>
    <w:p w:rsid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godną nasladowania postawę koleżeńską i sportową, pomaga słabszym i mniej sprawnym uczniom.</w:t>
      </w:r>
    </w:p>
    <w:p w:rsid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elementy nauczane zgodnie z programem nauczania na ocene bardzo dobrą i celującą. Posiada umiejętności wykraczające poza program nauczania w danej klasie.</w:t>
      </w:r>
    </w:p>
    <w:p w:rsid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oceny własnego rozwoju fizycznego.</w:t>
      </w:r>
    </w:p>
    <w:p w:rsid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Osiąga wysoki poziom postępu w osobistym usprawnianiu.</w:t>
      </w:r>
    </w:p>
    <w:p w:rsid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dużym zákresem wiedzy na temat rozwoju fizycznego i motorycznego.</w:t>
      </w:r>
    </w:p>
    <w:p w:rsidR="00E019D4" w:rsidRDefault="00E019D4" w:rsidP="00E019D4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Reprezentuje szkołę w Finale </w:t>
      </w:r>
      <w:r w:rsidR="002866C9">
        <w:rPr>
          <w:rFonts w:ascii="Times New Roman" w:hAnsi="Times New Roman" w:cs="Times New Roman"/>
        </w:rPr>
        <w:t>Wojewódzkim lub wielokrotnie w zawodach niższego szczebla.</w:t>
      </w:r>
    </w:p>
    <w:p w:rsidR="002866C9" w:rsidRDefault="002866C9" w:rsidP="002866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:rsidR="005928B4" w:rsidRDefault="005928B4" w:rsidP="002866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:rsidR="005928B4" w:rsidRDefault="005928B4" w:rsidP="002866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:rsidR="002866C9" w:rsidRDefault="002866C9" w:rsidP="002866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Ocenę bardzo dobrą </w:t>
      </w:r>
      <w:r>
        <w:rPr>
          <w:rFonts w:ascii="Times New Roman" w:hAnsi="Times New Roman" w:cs="Times New Roman"/>
        </w:rPr>
        <w:t>otrzymuje uczeń, który:</w:t>
      </w:r>
    </w:p>
    <w:p w:rsidR="002866C9" w:rsidRPr="002866C9" w:rsidRDefault="002866C9" w:rsidP="002866C9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866C9">
        <w:rPr>
          <w:rFonts w:ascii="Times New Roman" w:hAnsi="Times New Roman" w:cs="Times New Roman"/>
        </w:rPr>
        <w:t>Systematycznie uczestniczy w obowiązkowych zajęciach z wychowania fizycznego oraz jest zawsze przygotowany do lecji (posiada wymagany strój sportowy).</w:t>
      </w:r>
    </w:p>
    <w:p w:rsidR="002866C9" w:rsidRDefault="002866C9" w:rsidP="002866C9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aktywny na lekcji.</w:t>
      </w:r>
    </w:p>
    <w:p w:rsidR="002866C9" w:rsidRDefault="002866C9" w:rsidP="002866C9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zdyscyplinowany w trakcie zajęć z wychowania fizycznego oraz przed i po ich zakońzeniu (dotyczy pobytu w szatni).</w:t>
      </w:r>
    </w:p>
    <w:p w:rsidR="002866C9" w:rsidRDefault="002866C9" w:rsidP="002866C9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Dokładnie wykonuje ćwiczenia i zalecenia przekazywane przez nauczyciela, stosuje zasady bezpiecznej organizacji zajęć w stosunku do siebie i pozostałych ćwiczących.</w:t>
      </w:r>
    </w:p>
    <w:p w:rsidR="002866C9" w:rsidRDefault="002866C9" w:rsidP="002866C9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godną naśladowania postawę koleżeńską i sportową (pomoc słabszym i mniej sprawnym).</w:t>
      </w:r>
    </w:p>
    <w:p w:rsidR="002866C9" w:rsidRDefault="002866C9" w:rsidP="002866C9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elementy nauczane zgodnie z programem nauczania na ocene dobrą i bardzo dobrą.</w:t>
      </w:r>
    </w:p>
    <w:p w:rsidR="005C40D6" w:rsidRDefault="005C40D6" w:rsidP="002866C9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Systematycznie doskonali sprawność motoryczną i robi widoczne postępy.</w:t>
      </w:r>
    </w:p>
    <w:p w:rsidR="005C40D6" w:rsidRDefault="005C40D6" w:rsidP="002866C9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dużą wiedzę na temat rozwoju fizycznego i motorycznego.</w:t>
      </w:r>
    </w:p>
    <w:p w:rsidR="005C40D6" w:rsidRDefault="005C40D6" w:rsidP="005C40D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:rsidR="005C40D6" w:rsidRDefault="005C40D6" w:rsidP="005C40D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Ocenę dobrą </w:t>
      </w:r>
      <w:r>
        <w:rPr>
          <w:rFonts w:ascii="Times New Roman" w:hAnsi="Times New Roman" w:cs="Times New Roman"/>
        </w:rPr>
        <w:t>otrzymuje uczeń, który:</w:t>
      </w:r>
    </w:p>
    <w:p w:rsidR="005C40D6" w:rsidRPr="005C40D6" w:rsidRDefault="005C40D6" w:rsidP="005C40D6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5C40D6">
        <w:rPr>
          <w:rFonts w:ascii="Times New Roman" w:hAnsi="Times New Roman" w:cs="Times New Roman"/>
        </w:rPr>
        <w:t>systematycznie uczestniczy w obowiązkowych zajęciach z wychowania fizycznego oraz jest przygotowany do lekcji (posiada wymagany strój sportowy).</w:t>
      </w:r>
    </w:p>
    <w:p w:rsidR="005C40D6" w:rsidRDefault="005C40D6" w:rsidP="005C40D6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aktywny na lekcji.</w:t>
      </w:r>
    </w:p>
    <w:p w:rsidR="005C40D6" w:rsidRDefault="005C40D6" w:rsidP="005C40D6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zdyscyplinowanie w czasie trwania zajęć</w:t>
      </w:r>
      <w:r w:rsidR="009A14AF">
        <w:rPr>
          <w:rFonts w:ascii="Times New Roman" w:hAnsi="Times New Roman" w:cs="Times New Roman"/>
        </w:rPr>
        <w:t xml:space="preserve"> z wychowania fizycznego oraz przed  i po ich zakończeniu (dotyczy pobytu w szatni).</w:t>
      </w:r>
    </w:p>
    <w:p w:rsidR="009A14AF" w:rsidRDefault="009A14AF" w:rsidP="005C40D6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właściwą postawę koleżeńską i sportową.</w:t>
      </w:r>
    </w:p>
    <w:p w:rsidR="009A14AF" w:rsidRDefault="009A14AF" w:rsidP="005C40D6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elementy nauczane na ocenę, co najmniej dostateczną lub dobrą.</w:t>
      </w:r>
    </w:p>
    <w:p w:rsidR="009A14AF" w:rsidRDefault="009A14AF" w:rsidP="005C40D6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robi postepy na miarę swoich możliwości.</w:t>
      </w:r>
    </w:p>
    <w:p w:rsidR="009A14AF" w:rsidRDefault="009A14AF" w:rsidP="005C40D6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 angażuje się w życie sportowe klasy i szkoły.</w:t>
      </w:r>
    </w:p>
    <w:p w:rsidR="009A14AF" w:rsidRDefault="009A14AF" w:rsidP="005C40D6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dobrym zákresem wiedzy na temat rozwoju fizycznego i motorycznego.</w:t>
      </w:r>
    </w:p>
    <w:p w:rsidR="009A14AF" w:rsidRDefault="009A14AF" w:rsidP="009A14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Ocenę dostateczną </w:t>
      </w:r>
      <w:r>
        <w:rPr>
          <w:rFonts w:ascii="Times New Roman" w:hAnsi="Times New Roman" w:cs="Times New Roman"/>
        </w:rPr>
        <w:t>otrzymuje uczeń, który:</w:t>
      </w:r>
    </w:p>
    <w:p w:rsidR="009A14AF" w:rsidRPr="009A14AF" w:rsidRDefault="009A14AF" w:rsidP="009A14AF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9A14AF">
        <w:rPr>
          <w:rFonts w:ascii="Times New Roman" w:hAnsi="Times New Roman" w:cs="Times New Roman"/>
        </w:rPr>
        <w:t>niesystematycznie uczestniczy w obowiazkowych zajęciach z wychowania fizycznego oraz nie zawsze jest przygotowany do lekcji (często nie posiada wymaganego stroju sportowego).</w:t>
      </w:r>
    </w:p>
    <w:p w:rsidR="009A14AF" w:rsidRDefault="009A14AF" w:rsidP="009A14AF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mało aktywny na lekcji i ma kłopoty z dyscyplina, wymaga dodatkowej interwencji wychowawczej prowadzacego zajęcia.</w:t>
      </w:r>
    </w:p>
    <w:p w:rsidR="009A14AF" w:rsidRDefault="009A14AF" w:rsidP="009A14AF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Nauczanie elementy wykonuje poprawnie na ocenę dobrą lub dostateczną.</w:t>
      </w:r>
    </w:p>
    <w:p w:rsidR="009A14AF" w:rsidRDefault="009A14AF" w:rsidP="009A14AF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bierze udziału w klasowych i szkoln ych zawodach sportowych.</w:t>
      </w:r>
    </w:p>
    <w:p w:rsidR="009A14AF" w:rsidRDefault="009A14AF" w:rsidP="009A14AF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uczęszcza na zajęcia sportowo – rekreacyjne.</w:t>
      </w:r>
    </w:p>
    <w:p w:rsidR="009A14AF" w:rsidRDefault="009A14AF" w:rsidP="009A14AF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Wykazuje się przeciętnym zákresem wiedzy przedmiotowej.</w:t>
      </w:r>
    </w:p>
    <w:p w:rsidR="009A14AF" w:rsidRDefault="009A14AF" w:rsidP="009A14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9A14AF" w:rsidRDefault="009A14AF" w:rsidP="009A14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Ocenę dopuszczającą </w:t>
      </w:r>
      <w:r>
        <w:rPr>
          <w:rFonts w:ascii="Times New Roman" w:hAnsi="Times New Roman" w:cs="Times New Roman"/>
        </w:rPr>
        <w:t>otrzymuje uczeń, który:</w:t>
      </w:r>
    </w:p>
    <w:p w:rsidR="009A14AF" w:rsidRPr="00BC03AE" w:rsidRDefault="00BC03AE" w:rsidP="00BC03A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BC03AE">
        <w:rPr>
          <w:rFonts w:ascii="Times New Roman" w:hAnsi="Times New Roman" w:cs="Times New Roman"/>
        </w:rPr>
        <w:t>często z własnej winy opuszcza obowiazkowe zajęcia z wychowania fizycznego.</w:t>
      </w:r>
    </w:p>
    <w:p w:rsidR="00BC03AE" w:rsidRDefault="00BC03AE" w:rsidP="00BC03A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Często nie jest przygotowany do lekcji (nie posiada wymaganego stroju sportowego).</w:t>
      </w:r>
    </w:p>
    <w:p w:rsidR="00BC03AE" w:rsidRDefault="00BC03AE" w:rsidP="00BC03A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mało aktywny, niezdyscyplinowany, ma nieobecności nieusprawiedliwione oraz </w:t>
      </w:r>
      <w:r w:rsidR="00204893">
        <w:rPr>
          <w:rFonts w:ascii="Times New Roman" w:hAnsi="Times New Roman" w:cs="Times New Roman"/>
        </w:rPr>
        <w:t>lekceważąćy stosunek do zajęć.</w:t>
      </w:r>
    </w:p>
    <w:p w:rsidR="00204893" w:rsidRDefault="00204893" w:rsidP="00BC03A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Słabo wykonuje nauczane elementy (na ocenę dopuszczającą lub dostateczną),</w:t>
      </w:r>
    </w:p>
    <w:p w:rsidR="00204893" w:rsidRDefault="00204893" w:rsidP="00BC03A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Narusza zasady dyscypliny w czasie trwania zajęć oraz przed i po ich zakończeniu, nie dba o bezpieczeństwo własne i kolegów, nie współpracuje z nauczycielem, nie wykonuje ćwiczeń i zaleceń przekazywanych przez nauczyciela.</w:t>
      </w:r>
    </w:p>
    <w:p w:rsidR="00204893" w:rsidRDefault="00204893" w:rsidP="00BC03A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uzyskuje żadnego postępu w próbach sprawnościowych.</w:t>
      </w:r>
    </w:p>
    <w:p w:rsidR="00204893" w:rsidRDefault="00204893" w:rsidP="00BC03A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niewielką wiedzę w zakresie wychowania fizycznego.</w:t>
      </w:r>
    </w:p>
    <w:p w:rsidR="00846138" w:rsidRDefault="00846138" w:rsidP="0084613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:rsidR="00846138" w:rsidRDefault="00846138" w:rsidP="0084613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Ocenę niedostateczną </w:t>
      </w:r>
      <w:r>
        <w:rPr>
          <w:rFonts w:ascii="Times New Roman" w:hAnsi="Times New Roman" w:cs="Times New Roman"/>
        </w:rPr>
        <w:t>otrzymuje uczeń, który:</w:t>
      </w:r>
    </w:p>
    <w:p w:rsidR="00846138" w:rsidRPr="00846138" w:rsidRDefault="00846138" w:rsidP="0084613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846138">
        <w:rPr>
          <w:rFonts w:ascii="Times New Roman" w:hAnsi="Times New Roman" w:cs="Times New Roman"/>
        </w:rPr>
        <w:t>bez usprawiedliwienia opuszcza zajęcia z wychowania fizycznego oraz nie jest przygotowany do lekcji.</w:t>
      </w:r>
    </w:p>
    <w:p w:rsidR="00846138" w:rsidRDefault="00846138" w:rsidP="0084613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lekceważący stosunek do przedmiotu, wykazuje brak aktywności na lekcji.</w:t>
      </w:r>
    </w:p>
    <w:p w:rsidR="00846138" w:rsidRDefault="00846138" w:rsidP="0084613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Rażąco narusza zasady dyscypliny w czasie trwania zajęć oraz przed i po ich zakończeniu, nie dba o bezpieczeństwo własne i kolegów, nie wykonuje ćwiczeń i zaleceń przekazywanych przez nauczyciela.</w:t>
      </w:r>
    </w:p>
    <w:p w:rsidR="00846138" w:rsidRDefault="00846138" w:rsidP="0084613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potrafi wykonać wiczeń nawet o bardzo niskim stopniu trudności.</w:t>
      </w:r>
    </w:p>
    <w:p w:rsidR="00846138" w:rsidRPr="00846138" w:rsidRDefault="00846138" w:rsidP="00846138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niedostateczną wiedzę w zakresie nauczanego przedmiotu.</w:t>
      </w:r>
    </w:p>
    <w:p w:rsidR="005147BC" w:rsidRDefault="005147BC" w:rsidP="009A14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108" w:type="dxa"/>
        <w:tblLayout w:type="fixed"/>
        <w:tblLook w:val="04A0"/>
      </w:tblPr>
      <w:tblGrid>
        <w:gridCol w:w="3535"/>
        <w:gridCol w:w="2986"/>
        <w:gridCol w:w="2835"/>
        <w:gridCol w:w="2410"/>
        <w:gridCol w:w="2551"/>
      </w:tblGrid>
      <w:tr w:rsidR="004D3E27" w:rsidTr="00076955">
        <w:trPr>
          <w:trHeight w:val="609"/>
        </w:trPr>
        <w:tc>
          <w:tcPr>
            <w:tcW w:w="3535" w:type="dxa"/>
          </w:tcPr>
          <w:p w:rsidR="008B7C66" w:rsidRDefault="008B7C66" w:rsidP="009A14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Zadania kontrolno – oceniajace </w:t>
            </w:r>
          </w:p>
        </w:tc>
        <w:tc>
          <w:tcPr>
            <w:tcW w:w="5821" w:type="dxa"/>
            <w:gridSpan w:val="2"/>
          </w:tcPr>
          <w:p w:rsidR="008B7C66" w:rsidRDefault="008B7C66" w:rsidP="004D3E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IV  ( I semestr )</w:t>
            </w:r>
          </w:p>
          <w:p w:rsidR="008B7C66" w:rsidRDefault="008B7C66" w:rsidP="009A14A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8B7C66" w:rsidRDefault="008B7C66" w:rsidP="008B7C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IV   ( II semestr )</w:t>
            </w:r>
          </w:p>
        </w:tc>
      </w:tr>
      <w:tr w:rsidR="004D3E27" w:rsidTr="00367277">
        <w:trPr>
          <w:trHeight w:val="124"/>
        </w:trPr>
        <w:tc>
          <w:tcPr>
            <w:tcW w:w="3535" w:type="dxa"/>
            <w:vMerge w:val="restart"/>
          </w:tcPr>
          <w:p w:rsidR="004D3E27" w:rsidRPr="004D3E27" w:rsidRDefault="004D3E27" w:rsidP="009A14A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D3E27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986" w:type="dxa"/>
          </w:tcPr>
          <w:p w:rsidR="004D3E27" w:rsidRDefault="004D3E27" w:rsidP="004D3E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835" w:type="dxa"/>
          </w:tcPr>
          <w:p w:rsidR="004D3E27" w:rsidRDefault="004D3E27" w:rsidP="004D3E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  <w:tc>
          <w:tcPr>
            <w:tcW w:w="2410" w:type="dxa"/>
          </w:tcPr>
          <w:p w:rsidR="004D3E27" w:rsidRDefault="004D3E27" w:rsidP="004D3E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551" w:type="dxa"/>
          </w:tcPr>
          <w:p w:rsidR="004D3E27" w:rsidRDefault="004D3E27" w:rsidP="004D3E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</w:tr>
      <w:tr w:rsidR="004D3E27" w:rsidTr="00367277">
        <w:trPr>
          <w:trHeight w:val="526"/>
        </w:trPr>
        <w:tc>
          <w:tcPr>
            <w:tcW w:w="3535" w:type="dxa"/>
            <w:vMerge/>
          </w:tcPr>
          <w:p w:rsidR="004D3E27" w:rsidRPr="004D3E27" w:rsidRDefault="004D3E27" w:rsidP="009A14A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</w:tcPr>
          <w:p w:rsidR="004D3E27" w:rsidRDefault="004D3E27" w:rsidP="004D3E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</w:t>
            </w:r>
            <w:r w:rsidR="00914AA9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imnastyka – skok zawrotny przez ławeczkę z odbicia obunóż</w:t>
            </w:r>
          </w:p>
          <w:p w:rsidR="004D3E27" w:rsidRDefault="00914AA9" w:rsidP="004D3E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L</w:t>
            </w:r>
            <w:r w:rsidR="004D3E27">
              <w:rPr>
                <w:rFonts w:ascii="Times New Roman" w:hAnsi="Times New Roman" w:cs="Times New Roman"/>
              </w:rPr>
              <w:t>ekkoatletyka – technika startu wysokiego.</w:t>
            </w:r>
          </w:p>
          <w:p w:rsidR="004D3E27" w:rsidRDefault="00914AA9" w:rsidP="004D3E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</w:t>
            </w:r>
            <w:r w:rsidR="004D3E27">
              <w:rPr>
                <w:rFonts w:ascii="Times New Roman" w:hAnsi="Times New Roman" w:cs="Times New Roman"/>
              </w:rPr>
              <w:t>ini piłka siatkowa – przyjmowanie postaw siatkarskich (niska i wysoka).</w:t>
            </w:r>
          </w:p>
          <w:p w:rsidR="00914AA9" w:rsidRDefault="00914AA9" w:rsidP="004D3E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 rzut do kosza oburącz z miejsca.</w:t>
            </w:r>
          </w:p>
          <w:p w:rsidR="00914AA9" w:rsidRDefault="00914AA9" w:rsidP="004D3E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kozłowanie ze zmianą ręki.</w:t>
            </w:r>
          </w:p>
          <w:p w:rsidR="004D3E27" w:rsidRDefault="004D3E27" w:rsidP="00D51C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D3E27" w:rsidRDefault="00076955" w:rsidP="0007695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Gimnastyka – skok zawrotny przez ławeczkę z odbicia obunóż.</w:t>
            </w:r>
          </w:p>
          <w:p w:rsidR="00076955" w:rsidRDefault="00076955" w:rsidP="0007695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Lekkoatletyka – tehnika startu wysokiego.</w:t>
            </w:r>
          </w:p>
          <w:p w:rsidR="00076955" w:rsidRDefault="00076955" w:rsidP="0007695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 przyjmowanie postaw siatkarskich (niska i wysoka).</w:t>
            </w:r>
          </w:p>
          <w:p w:rsidR="00076955" w:rsidRDefault="00076955" w:rsidP="0007695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koszykowka – rzut do kosza oburącz z miejsca.</w:t>
            </w:r>
          </w:p>
          <w:p w:rsidR="00076955" w:rsidRDefault="00076955" w:rsidP="0007695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kozłowanie piłki ze zmianą reki.</w:t>
            </w:r>
          </w:p>
          <w:p w:rsidR="00346DB4" w:rsidRDefault="00346DB4" w:rsidP="0007695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nożna – prowadzenie piłki </w:t>
            </w:r>
            <w:r>
              <w:rPr>
                <w:rFonts w:ascii="Times New Roman" w:hAnsi="Times New Roman" w:cs="Times New Roman"/>
              </w:rPr>
              <w:lastRenderedPageBreak/>
              <w:t>slalomem.</w:t>
            </w:r>
          </w:p>
          <w:p w:rsidR="00076955" w:rsidRDefault="00076955" w:rsidP="0007695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3E27" w:rsidRDefault="00367277" w:rsidP="003672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&gt; Gimnastyka – przewwrót w przód z przysiadu do przysiadu podpartego.</w:t>
            </w:r>
          </w:p>
          <w:p w:rsidR="00367277" w:rsidRDefault="00367277" w:rsidP="003672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="00966C9A">
              <w:rPr>
                <w:rFonts w:ascii="Times New Roman" w:hAnsi="Times New Roman" w:cs="Times New Roman"/>
              </w:rPr>
              <w:t xml:space="preserve"> Rzut piłeczką palantową.</w:t>
            </w:r>
          </w:p>
          <w:p w:rsidR="00966C9A" w:rsidRDefault="00966C9A" w:rsidP="003672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 odbicia piłki sposobem górnym.</w:t>
            </w:r>
          </w:p>
          <w:p w:rsidR="00966C9A" w:rsidRDefault="00966C9A" w:rsidP="003672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</w:t>
            </w:r>
            <w:r w:rsidR="00CC450D">
              <w:rPr>
                <w:rFonts w:ascii="Times New Roman" w:hAnsi="Times New Roman" w:cs="Times New Roman"/>
              </w:rPr>
              <w:t>Mini koszykówka – kozłowanie piłki ze zmianą kierunku i reki.</w:t>
            </w:r>
          </w:p>
          <w:p w:rsidR="00CC450D" w:rsidRDefault="00CC450D" w:rsidP="003672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podanie półgórne piłki jednorącz i chwyt piłki oburącz.</w:t>
            </w:r>
          </w:p>
        </w:tc>
        <w:tc>
          <w:tcPr>
            <w:tcW w:w="2551" w:type="dxa"/>
          </w:tcPr>
          <w:p w:rsidR="004D3E27" w:rsidRDefault="00D51CFE" w:rsidP="00D51C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Gimnastyka – przewrót w przód z przysiadu do przysiadu podpartego.</w:t>
            </w:r>
          </w:p>
          <w:p w:rsidR="00D51CFE" w:rsidRDefault="00D51CFE" w:rsidP="00D51C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Lekkoaltetyka – rzut piłeczka palantową.</w:t>
            </w:r>
          </w:p>
          <w:p w:rsidR="00D51CFE" w:rsidRDefault="00D51CFE" w:rsidP="00D51C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 odbicia piłki sposobem górnym.</w:t>
            </w:r>
          </w:p>
          <w:p w:rsidR="00D51CFE" w:rsidRDefault="00D51CFE" w:rsidP="00D51C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 kozłowanie piłki ze zmiana kierunku i ręki.</w:t>
            </w:r>
          </w:p>
          <w:p w:rsidR="00D51CFE" w:rsidRDefault="00D51CFE" w:rsidP="00D51C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piłką ręczna: podanie półgórne piłki jednorącz i chwyt piłki oburącz</w:t>
            </w:r>
          </w:p>
          <w:p w:rsidR="00D51CFE" w:rsidRDefault="00D51CFE" w:rsidP="00D51CF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nozna – </w:t>
            </w:r>
            <w:r>
              <w:rPr>
                <w:rFonts w:ascii="Times New Roman" w:hAnsi="Times New Roman" w:cs="Times New Roman"/>
              </w:rPr>
              <w:lastRenderedPageBreak/>
              <w:t>strzał piłką do bramki</w:t>
            </w:r>
          </w:p>
        </w:tc>
      </w:tr>
    </w:tbl>
    <w:p w:rsidR="005147BC" w:rsidRPr="00CE3615" w:rsidRDefault="00633A3D" w:rsidP="00633A3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33A3D">
        <w:rPr>
          <w:rFonts w:ascii="Times New Roman" w:hAnsi="Times New Roman" w:cs="Times New Roman"/>
          <w:color w:val="0F0F0F"/>
        </w:rPr>
        <w:lastRenderedPageBreak/>
        <w:br/>
      </w:r>
    </w:p>
    <w:tbl>
      <w:tblPr>
        <w:tblStyle w:val="Tabela-Siatka"/>
        <w:tblW w:w="14317" w:type="dxa"/>
        <w:tblInd w:w="108" w:type="dxa"/>
        <w:tblLayout w:type="fixed"/>
        <w:tblLook w:val="04A0"/>
      </w:tblPr>
      <w:tblGrid>
        <w:gridCol w:w="3535"/>
        <w:gridCol w:w="2986"/>
        <w:gridCol w:w="2835"/>
        <w:gridCol w:w="2410"/>
        <w:gridCol w:w="2551"/>
      </w:tblGrid>
      <w:tr w:rsidR="005147BC" w:rsidTr="00465305">
        <w:trPr>
          <w:trHeight w:val="609"/>
        </w:trPr>
        <w:tc>
          <w:tcPr>
            <w:tcW w:w="3535" w:type="dxa"/>
          </w:tcPr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Zadania kontrolno – oceniajace </w:t>
            </w:r>
          </w:p>
        </w:tc>
        <w:tc>
          <w:tcPr>
            <w:tcW w:w="5821" w:type="dxa"/>
            <w:gridSpan w:val="2"/>
          </w:tcPr>
          <w:p w:rsidR="005147BC" w:rsidRDefault="005147BC" w:rsidP="004653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  ( I semestr )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5147BC" w:rsidRDefault="005147BC" w:rsidP="004653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   ( II semestr )</w:t>
            </w:r>
          </w:p>
        </w:tc>
      </w:tr>
      <w:tr w:rsidR="005147BC" w:rsidTr="00465305">
        <w:trPr>
          <w:trHeight w:val="124"/>
        </w:trPr>
        <w:tc>
          <w:tcPr>
            <w:tcW w:w="3535" w:type="dxa"/>
            <w:vMerge w:val="restart"/>
          </w:tcPr>
          <w:p w:rsidR="005147BC" w:rsidRPr="004D3E27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D3E27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986" w:type="dxa"/>
          </w:tcPr>
          <w:p w:rsidR="005147BC" w:rsidRDefault="005147BC" w:rsidP="004653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835" w:type="dxa"/>
          </w:tcPr>
          <w:p w:rsidR="005147BC" w:rsidRDefault="005147BC" w:rsidP="004653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  <w:tc>
          <w:tcPr>
            <w:tcW w:w="2410" w:type="dxa"/>
          </w:tcPr>
          <w:p w:rsidR="005147BC" w:rsidRDefault="005147BC" w:rsidP="004653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551" w:type="dxa"/>
          </w:tcPr>
          <w:p w:rsidR="005147BC" w:rsidRDefault="005147BC" w:rsidP="004653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</w:tr>
      <w:tr w:rsidR="005147BC" w:rsidTr="00465305">
        <w:trPr>
          <w:trHeight w:val="526"/>
        </w:trPr>
        <w:tc>
          <w:tcPr>
            <w:tcW w:w="3535" w:type="dxa"/>
            <w:vMerge/>
          </w:tcPr>
          <w:p w:rsidR="005147BC" w:rsidRPr="004D3E27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</w:tcPr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Gimnastyka – przewrót w tył.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Lekkoatletyka – skok w dal techniką naturalną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 zagrywka sposobem dolnym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 podanie piłki oburącz sprzed klatki piersiowej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podanie półgórne jednorącz w biegu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Gimnastyka – przewrót w tył.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Lekkoatletyka – skok w dal techniką naturalną.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 zagruwka sposobem dolnym.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koszykowka – podanie piłki oburącz sprzed klatki piersiowej.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podanie półgórne jednorącz w biegu.</w:t>
            </w:r>
          </w:p>
          <w:p w:rsidR="005147BC" w:rsidRDefault="005147BC" w:rsidP="005147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nożna – przyjęcie piłki podeszwą i podanie wewnętrzną częścią stopy.</w:t>
            </w:r>
          </w:p>
        </w:tc>
        <w:tc>
          <w:tcPr>
            <w:tcW w:w="2410" w:type="dxa"/>
          </w:tcPr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Gimnastyka – skok rozkroczny przez kozła.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Lekkoaltetyka – technika startu niskiego.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– odbicia piłki sposobem dolnym. 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  rzut do kosza kednorącz po kozłowaniu i zatrzymaniu.</w:t>
            </w:r>
          </w:p>
          <w:p w:rsidR="005147BC" w:rsidRDefault="005147BC" w:rsidP="005147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rzut piłką do bramki z biegu.</w:t>
            </w:r>
          </w:p>
        </w:tc>
        <w:tc>
          <w:tcPr>
            <w:tcW w:w="2551" w:type="dxa"/>
          </w:tcPr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Gimnastyka – </w:t>
            </w:r>
            <w:r w:rsidR="00465305">
              <w:rPr>
                <w:rFonts w:ascii="Times New Roman" w:hAnsi="Times New Roman" w:cs="Times New Roman"/>
              </w:rPr>
              <w:t>skok rozkroczny przez kozła.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Lekkoaltetyka – </w:t>
            </w:r>
            <w:r w:rsidR="00465305">
              <w:rPr>
                <w:rFonts w:ascii="Times New Roman" w:hAnsi="Times New Roman" w:cs="Times New Roman"/>
              </w:rPr>
              <w:t>technika startu niskiego.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</w:t>
            </w:r>
            <w:r w:rsidR="00465305">
              <w:rPr>
                <w:rFonts w:ascii="Times New Roman" w:hAnsi="Times New Roman" w:cs="Times New Roman"/>
              </w:rPr>
              <w:t xml:space="preserve"> odbicia piłki sposobem dolnym.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7BC" w:rsidRDefault="005147BC" w:rsidP="004653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koszykówka – </w:t>
            </w:r>
            <w:r w:rsidR="00465305">
              <w:rPr>
                <w:rFonts w:ascii="Times New Roman" w:hAnsi="Times New Roman" w:cs="Times New Roman"/>
              </w:rPr>
              <w:t>rzut do kosza jednorącz po kozłowaniu i zatrzymaniu.</w:t>
            </w:r>
          </w:p>
          <w:p w:rsidR="005147BC" w:rsidRDefault="003505F8" w:rsidP="005147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piłką ręczna – rzut piłką do bramki z biegu.</w:t>
            </w:r>
          </w:p>
          <w:p w:rsidR="005147BC" w:rsidRDefault="003505F8" w:rsidP="005147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noż</w:t>
            </w:r>
            <w:r w:rsidR="005147BC">
              <w:rPr>
                <w:rFonts w:ascii="Times New Roman" w:hAnsi="Times New Roman" w:cs="Times New Roman"/>
              </w:rPr>
              <w:t xml:space="preserve">na – </w:t>
            </w:r>
            <w:r>
              <w:rPr>
                <w:rFonts w:ascii="Times New Roman" w:hAnsi="Times New Roman" w:cs="Times New Roman"/>
              </w:rPr>
              <w:t>strzał na bramkę po prowadzeniu piłki.</w:t>
            </w:r>
          </w:p>
        </w:tc>
      </w:tr>
    </w:tbl>
    <w:p w:rsidR="00633A3D" w:rsidRPr="00CE3615" w:rsidRDefault="00633A3D" w:rsidP="00633A3D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465305" w:rsidRDefault="00465305" w:rsidP="00633A3D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108" w:type="dxa"/>
        <w:tblLayout w:type="fixed"/>
        <w:tblLook w:val="04A0"/>
      </w:tblPr>
      <w:tblGrid>
        <w:gridCol w:w="3535"/>
        <w:gridCol w:w="2986"/>
        <w:gridCol w:w="2835"/>
        <w:gridCol w:w="2410"/>
        <w:gridCol w:w="2551"/>
      </w:tblGrid>
      <w:tr w:rsidR="00466C5E" w:rsidTr="00053E49">
        <w:trPr>
          <w:trHeight w:val="609"/>
        </w:trPr>
        <w:tc>
          <w:tcPr>
            <w:tcW w:w="3535" w:type="dxa"/>
          </w:tcPr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Zadania kontrolno – oceniajace </w:t>
            </w:r>
          </w:p>
        </w:tc>
        <w:tc>
          <w:tcPr>
            <w:tcW w:w="5821" w:type="dxa"/>
            <w:gridSpan w:val="2"/>
          </w:tcPr>
          <w:p w:rsidR="00466C5E" w:rsidRDefault="00466C5E" w:rsidP="00053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  ( I semestr )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466C5E" w:rsidRDefault="00466C5E" w:rsidP="00053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   ( II semestr )</w:t>
            </w:r>
          </w:p>
        </w:tc>
      </w:tr>
      <w:tr w:rsidR="00466C5E" w:rsidTr="00053E49">
        <w:trPr>
          <w:trHeight w:val="124"/>
        </w:trPr>
        <w:tc>
          <w:tcPr>
            <w:tcW w:w="3535" w:type="dxa"/>
            <w:vMerge w:val="restart"/>
          </w:tcPr>
          <w:p w:rsidR="00466C5E" w:rsidRPr="004D3E27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D3E27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986" w:type="dxa"/>
          </w:tcPr>
          <w:p w:rsidR="00466C5E" w:rsidRDefault="00466C5E" w:rsidP="00053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835" w:type="dxa"/>
          </w:tcPr>
          <w:p w:rsidR="00466C5E" w:rsidRDefault="00466C5E" w:rsidP="00053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  <w:tc>
          <w:tcPr>
            <w:tcW w:w="2410" w:type="dxa"/>
          </w:tcPr>
          <w:p w:rsidR="00466C5E" w:rsidRDefault="00466C5E" w:rsidP="00053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551" w:type="dxa"/>
          </w:tcPr>
          <w:p w:rsidR="00466C5E" w:rsidRDefault="00466C5E" w:rsidP="00053E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</w:tr>
      <w:tr w:rsidR="00466C5E" w:rsidTr="00053E49">
        <w:trPr>
          <w:trHeight w:val="526"/>
        </w:trPr>
        <w:tc>
          <w:tcPr>
            <w:tcW w:w="3535" w:type="dxa"/>
            <w:vMerge/>
          </w:tcPr>
          <w:p w:rsidR="00466C5E" w:rsidRPr="004D3E27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</w:tcPr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Gimnastyka – </w:t>
            </w:r>
            <w:r w:rsidR="00053E49">
              <w:rPr>
                <w:rFonts w:ascii="Times New Roman" w:hAnsi="Times New Roman" w:cs="Times New Roman"/>
              </w:rPr>
              <w:t>układ ćwiczeń wolnych.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Lekkoatletyka – </w:t>
            </w:r>
            <w:r w:rsidR="00053E49">
              <w:rPr>
                <w:rFonts w:ascii="Times New Roman" w:hAnsi="Times New Roman" w:cs="Times New Roman"/>
              </w:rPr>
              <w:t>rzut piłką lekarską w przód i w tył.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– </w:t>
            </w:r>
            <w:r w:rsidR="00053E49">
              <w:rPr>
                <w:rFonts w:ascii="Times New Roman" w:hAnsi="Times New Roman" w:cs="Times New Roman"/>
              </w:rPr>
              <w:t>zagrywka sposobem górnym.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koszykówka – </w:t>
            </w:r>
            <w:r w:rsidR="00053E49">
              <w:rPr>
                <w:rFonts w:ascii="Times New Roman" w:hAnsi="Times New Roman" w:cs="Times New Roman"/>
              </w:rPr>
              <w:t>rzut do kosza z dwutaktu.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</w:t>
            </w:r>
            <w:r w:rsidR="00361D12">
              <w:rPr>
                <w:rFonts w:ascii="Times New Roman" w:hAnsi="Times New Roman" w:cs="Times New Roman"/>
              </w:rPr>
              <w:t xml:space="preserve"> rzut do bramki</w:t>
            </w:r>
          </w:p>
        </w:tc>
        <w:tc>
          <w:tcPr>
            <w:tcW w:w="2835" w:type="dxa"/>
          </w:tcPr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Gimnastyka – </w:t>
            </w:r>
            <w:r w:rsidR="00361D12">
              <w:rPr>
                <w:rFonts w:ascii="Times New Roman" w:hAnsi="Times New Roman" w:cs="Times New Roman"/>
              </w:rPr>
              <w:t>układ ćwcizeń wolnych.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Lekkoatletyka – </w:t>
            </w:r>
            <w:r w:rsidR="00361D12">
              <w:rPr>
                <w:rFonts w:ascii="Times New Roman" w:hAnsi="Times New Roman" w:cs="Times New Roman"/>
              </w:rPr>
              <w:t>rzut piłką lekarską w przód i w tył.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– </w:t>
            </w:r>
            <w:r w:rsidR="00361D12">
              <w:rPr>
                <w:rFonts w:ascii="Times New Roman" w:hAnsi="Times New Roman" w:cs="Times New Roman"/>
              </w:rPr>
              <w:t>zagrywka sposobem górnym.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koszykowka – </w:t>
            </w:r>
            <w:r w:rsidR="00361D12">
              <w:rPr>
                <w:rFonts w:ascii="Times New Roman" w:hAnsi="Times New Roman" w:cs="Times New Roman"/>
              </w:rPr>
              <w:t>rzut do kosza z dwutaktu.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ręczna – </w:t>
            </w:r>
            <w:r w:rsidR="00361D12">
              <w:rPr>
                <w:rFonts w:ascii="Times New Roman" w:hAnsi="Times New Roman" w:cs="Times New Roman"/>
              </w:rPr>
              <w:t>rzut do bramki z wyskoku.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nożna – </w:t>
            </w:r>
            <w:r w:rsidR="00361D12">
              <w:rPr>
                <w:rFonts w:ascii="Times New Roman" w:hAnsi="Times New Roman" w:cs="Times New Roman"/>
              </w:rPr>
              <w:t>prowadzenie piłki slalomem zakończone strzałem na bramkę.</w:t>
            </w:r>
          </w:p>
        </w:tc>
        <w:tc>
          <w:tcPr>
            <w:tcW w:w="2410" w:type="dxa"/>
          </w:tcPr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Gimnastyka – </w:t>
            </w:r>
            <w:r w:rsidR="00BD68D9">
              <w:rPr>
                <w:rFonts w:ascii="Times New Roman" w:hAnsi="Times New Roman" w:cs="Times New Roman"/>
              </w:rPr>
              <w:t>układ ćwiczeń na równoważni.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Lekkoaltetyka – </w:t>
            </w:r>
            <w:r w:rsidR="00B548B8">
              <w:rPr>
                <w:rFonts w:ascii="Times New Roman" w:hAnsi="Times New Roman" w:cs="Times New Roman"/>
              </w:rPr>
              <w:t>trójbój lekkoatletyczny (bieg 60, rzut piłeczką palantową, skok w dal).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</w:t>
            </w:r>
            <w:r w:rsidR="00B548B8">
              <w:rPr>
                <w:rFonts w:ascii="Times New Roman" w:hAnsi="Times New Roman" w:cs="Times New Roman"/>
              </w:rPr>
              <w:t xml:space="preserve"> – odbicie łączone sposobem górnym i dolnym 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koszykówka – </w:t>
            </w:r>
            <w:r w:rsidR="00B548B8">
              <w:rPr>
                <w:rFonts w:ascii="Times New Roman" w:hAnsi="Times New Roman" w:cs="Times New Roman"/>
              </w:rPr>
              <w:t>rzut do kosza z dwutaktu po kozłowaniu.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C5E" w:rsidRDefault="00466C5E" w:rsidP="00B548B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ręczna – </w:t>
            </w:r>
            <w:r w:rsidR="00B548B8">
              <w:rPr>
                <w:rFonts w:ascii="Times New Roman" w:hAnsi="Times New Roman" w:cs="Times New Roman"/>
              </w:rPr>
              <w:t>rzut do bramki z wyskoku po kozłowaniu.</w:t>
            </w:r>
          </w:p>
        </w:tc>
        <w:tc>
          <w:tcPr>
            <w:tcW w:w="2551" w:type="dxa"/>
          </w:tcPr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Gimnastyka – </w:t>
            </w:r>
            <w:r w:rsidR="00B548B8">
              <w:rPr>
                <w:rFonts w:ascii="Times New Roman" w:hAnsi="Times New Roman" w:cs="Times New Roman"/>
              </w:rPr>
              <w:t>układ ćwiczeń na równoważni.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Lekkoaltetyka – </w:t>
            </w:r>
            <w:r w:rsidR="00B548B8">
              <w:rPr>
                <w:rFonts w:ascii="Times New Roman" w:hAnsi="Times New Roman" w:cs="Times New Roman"/>
              </w:rPr>
              <w:t>trójbój lekkoatletyczny</w:t>
            </w:r>
            <w:r w:rsidR="00B64E2A">
              <w:rPr>
                <w:rFonts w:ascii="Times New Roman" w:hAnsi="Times New Roman" w:cs="Times New Roman"/>
              </w:rPr>
              <w:t xml:space="preserve"> (bieg na 60m, rzut piłeczką palantową, skok w dal).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</w:t>
            </w:r>
            <w:r w:rsidR="00B64E2A">
              <w:rPr>
                <w:rFonts w:ascii="Times New Roman" w:hAnsi="Times New Roman" w:cs="Times New Roman"/>
              </w:rPr>
              <w:t xml:space="preserve"> odbicia łączone sposobem górnym i dolnym.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–.</w:t>
            </w:r>
            <w:r w:rsidR="00B64E2A">
              <w:rPr>
                <w:rFonts w:ascii="Times New Roman" w:hAnsi="Times New Roman" w:cs="Times New Roman"/>
              </w:rPr>
              <w:t>rzut do kosza z dwutaktu po kozłowaniu.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piłką ręczna – </w:t>
            </w:r>
            <w:r w:rsidR="00B64E2A">
              <w:rPr>
                <w:rFonts w:ascii="Times New Roman" w:hAnsi="Times New Roman" w:cs="Times New Roman"/>
              </w:rPr>
              <w:t>rzut do bramki z wyskoku po kozłowaniu.</w:t>
            </w:r>
          </w:p>
          <w:p w:rsidR="00466C5E" w:rsidRDefault="00466C5E" w:rsidP="00053E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nożna – </w:t>
            </w:r>
            <w:r w:rsidR="00B64E2A">
              <w:rPr>
                <w:rFonts w:ascii="Times New Roman" w:hAnsi="Times New Roman" w:cs="Times New Roman"/>
              </w:rPr>
              <w:t>strzał na bramkę prostym podbiciem.</w:t>
            </w:r>
          </w:p>
        </w:tc>
      </w:tr>
      <w:tr w:rsidR="00C0798D" w:rsidTr="00C0798D">
        <w:trPr>
          <w:trHeight w:val="609"/>
        </w:trPr>
        <w:tc>
          <w:tcPr>
            <w:tcW w:w="3535" w:type="dxa"/>
          </w:tcPr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Zadania kontrolno – oceniajace </w:t>
            </w:r>
          </w:p>
        </w:tc>
        <w:tc>
          <w:tcPr>
            <w:tcW w:w="5821" w:type="dxa"/>
            <w:gridSpan w:val="2"/>
          </w:tcPr>
          <w:p w:rsidR="00C0798D" w:rsidRDefault="00C0798D" w:rsidP="00C079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VII  ( I semestr )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C0798D" w:rsidRDefault="00C0798D" w:rsidP="00C079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VII   ( II semestr )</w:t>
            </w:r>
          </w:p>
        </w:tc>
      </w:tr>
      <w:tr w:rsidR="00C0798D" w:rsidTr="00C0798D">
        <w:trPr>
          <w:trHeight w:val="124"/>
        </w:trPr>
        <w:tc>
          <w:tcPr>
            <w:tcW w:w="3535" w:type="dxa"/>
            <w:vMerge w:val="restart"/>
          </w:tcPr>
          <w:p w:rsidR="00C0798D" w:rsidRPr="004D3E27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D3E27">
              <w:rPr>
                <w:rFonts w:ascii="Times New Roman" w:hAnsi="Times New Roman" w:cs="Times New Roman"/>
                <w:b/>
              </w:rPr>
              <w:lastRenderedPageBreak/>
              <w:t>Umiejętności</w:t>
            </w:r>
          </w:p>
        </w:tc>
        <w:tc>
          <w:tcPr>
            <w:tcW w:w="2986" w:type="dxa"/>
          </w:tcPr>
          <w:p w:rsidR="00C0798D" w:rsidRDefault="00C0798D" w:rsidP="00C079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835" w:type="dxa"/>
          </w:tcPr>
          <w:p w:rsidR="00C0798D" w:rsidRDefault="00C0798D" w:rsidP="00C079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  <w:tc>
          <w:tcPr>
            <w:tcW w:w="2410" w:type="dxa"/>
          </w:tcPr>
          <w:p w:rsidR="00C0798D" w:rsidRDefault="00C0798D" w:rsidP="00C079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551" w:type="dxa"/>
          </w:tcPr>
          <w:p w:rsidR="00C0798D" w:rsidRDefault="00C0798D" w:rsidP="00C079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</w:tr>
      <w:tr w:rsidR="00C0798D" w:rsidTr="00C0798D">
        <w:trPr>
          <w:trHeight w:val="526"/>
        </w:trPr>
        <w:tc>
          <w:tcPr>
            <w:tcW w:w="3535" w:type="dxa"/>
            <w:vMerge/>
          </w:tcPr>
          <w:p w:rsidR="00C0798D" w:rsidRPr="004D3E27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</w:tcPr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Gimnastyka – stanie na rękach z asekuracją.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Lekkoatletyka – skok wzwyż techniką naturalną.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 rozegranie piłki w ataku.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 rzut do kosza z dwutaktu po podaniu.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rzut do bramki z wyskoku po zwodzie przodem.</w:t>
            </w:r>
          </w:p>
        </w:tc>
        <w:tc>
          <w:tcPr>
            <w:tcW w:w="2835" w:type="dxa"/>
          </w:tcPr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Gimnastyka – </w:t>
            </w:r>
            <w:r w:rsidR="005D4220">
              <w:rPr>
                <w:rFonts w:ascii="Times New Roman" w:hAnsi="Times New Roman" w:cs="Times New Roman"/>
              </w:rPr>
              <w:t>stanie na rękach z asekuracją.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Lekkoatletyka – </w:t>
            </w:r>
            <w:r w:rsidR="005D4220">
              <w:rPr>
                <w:rFonts w:ascii="Times New Roman" w:hAnsi="Times New Roman" w:cs="Times New Roman"/>
              </w:rPr>
              <w:t>skok wzwyż techniką naturalną.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– </w:t>
            </w:r>
            <w:r w:rsidR="005D4220">
              <w:rPr>
                <w:rFonts w:ascii="Times New Roman" w:hAnsi="Times New Roman" w:cs="Times New Roman"/>
              </w:rPr>
              <w:t>rozegranie piłki w ataku.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koszykowka – </w:t>
            </w:r>
            <w:r w:rsidR="005D4220">
              <w:rPr>
                <w:rFonts w:ascii="Times New Roman" w:hAnsi="Times New Roman" w:cs="Times New Roman"/>
              </w:rPr>
              <w:t>rzut do kosza z dwutaktu po podaniu.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ręczna – </w:t>
            </w:r>
            <w:r w:rsidR="005D4220">
              <w:rPr>
                <w:rFonts w:ascii="Times New Roman" w:hAnsi="Times New Roman" w:cs="Times New Roman"/>
              </w:rPr>
              <w:t>rzut do branki z wyskoku po zwodzie przodem.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nożna – </w:t>
            </w:r>
            <w:r w:rsidR="005D4220">
              <w:rPr>
                <w:rFonts w:ascii="Times New Roman" w:hAnsi="Times New Roman" w:cs="Times New Roman"/>
              </w:rPr>
              <w:t>przyjęcie piłki prawą i lewą nogą.</w:t>
            </w:r>
          </w:p>
        </w:tc>
        <w:tc>
          <w:tcPr>
            <w:tcW w:w="2410" w:type="dxa"/>
          </w:tcPr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Gimnastyka – </w:t>
            </w:r>
            <w:r w:rsidR="00214DBA">
              <w:rPr>
                <w:rFonts w:ascii="Times New Roman" w:hAnsi="Times New Roman" w:cs="Times New Roman"/>
              </w:rPr>
              <w:t>skok kuczny przez skrzynię.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Lekkoaltetyka –</w:t>
            </w:r>
            <w:r w:rsidR="00214DBA">
              <w:rPr>
                <w:rFonts w:ascii="Times New Roman" w:hAnsi="Times New Roman" w:cs="Times New Roman"/>
              </w:rPr>
              <w:t xml:space="preserve"> technika rzutu kulą z rozbiegu.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– </w:t>
            </w:r>
            <w:r w:rsidR="00214DBA">
              <w:rPr>
                <w:rFonts w:ascii="Times New Roman" w:hAnsi="Times New Roman" w:cs="Times New Roman"/>
              </w:rPr>
              <w:t>atak przez ,,plasowanie“.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koszykówka – </w:t>
            </w:r>
            <w:r w:rsidR="00214DBA">
              <w:rPr>
                <w:rFonts w:ascii="Times New Roman" w:hAnsi="Times New Roman" w:cs="Times New Roman"/>
              </w:rPr>
              <w:t>krycie indywidualne.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ręczna – </w:t>
            </w:r>
            <w:r w:rsidR="00214DBA">
              <w:rPr>
                <w:rFonts w:ascii="Times New Roman" w:hAnsi="Times New Roman" w:cs="Times New Roman"/>
              </w:rPr>
              <w:t>.poruszanie się w obronie ,,każdy swego“</w:t>
            </w:r>
          </w:p>
        </w:tc>
        <w:tc>
          <w:tcPr>
            <w:tcW w:w="2551" w:type="dxa"/>
          </w:tcPr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Gimnastyka – </w:t>
            </w:r>
            <w:r w:rsidR="00214DBA">
              <w:rPr>
                <w:rFonts w:ascii="Times New Roman" w:hAnsi="Times New Roman" w:cs="Times New Roman"/>
              </w:rPr>
              <w:t>skok kuczny przez skrzynię.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Lekkoaltetyka – </w:t>
            </w:r>
            <w:r w:rsidR="00214DBA">
              <w:rPr>
                <w:rFonts w:ascii="Times New Roman" w:hAnsi="Times New Roman" w:cs="Times New Roman"/>
              </w:rPr>
              <w:t>technika rzutu kulą z rozbiegu.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</w:t>
            </w:r>
            <w:r w:rsidR="00214DBA">
              <w:rPr>
                <w:rFonts w:ascii="Times New Roman" w:hAnsi="Times New Roman" w:cs="Times New Roman"/>
              </w:rPr>
              <w:t xml:space="preserve"> atak przez ,,plasowanie“.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798D" w:rsidRDefault="00214DBA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 krycie indywidualne.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piłką ręczna – </w:t>
            </w:r>
            <w:r w:rsidR="00214DBA">
              <w:rPr>
                <w:rFonts w:ascii="Times New Roman" w:hAnsi="Times New Roman" w:cs="Times New Roman"/>
              </w:rPr>
              <w:t>poruszanie się w obronie ,,każdy swego“.</w:t>
            </w:r>
          </w:p>
          <w:p w:rsidR="00C0798D" w:rsidRDefault="00C0798D" w:rsidP="00C079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nożna – </w:t>
            </w:r>
            <w:r w:rsidR="00214DBA">
              <w:rPr>
                <w:rFonts w:ascii="Times New Roman" w:hAnsi="Times New Roman" w:cs="Times New Roman"/>
              </w:rPr>
              <w:t>zwód pojedynczy przodem z piłką.</w:t>
            </w:r>
          </w:p>
        </w:tc>
      </w:tr>
    </w:tbl>
    <w:p w:rsidR="00214DBA" w:rsidRDefault="00214DBA" w:rsidP="00633A3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214DBA" w:rsidRDefault="00214DBA" w:rsidP="00633A3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214DBA" w:rsidRDefault="00214DBA" w:rsidP="00633A3D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108" w:type="dxa"/>
        <w:tblLayout w:type="fixed"/>
        <w:tblLook w:val="04A0"/>
      </w:tblPr>
      <w:tblGrid>
        <w:gridCol w:w="3535"/>
        <w:gridCol w:w="2986"/>
        <w:gridCol w:w="2835"/>
        <w:gridCol w:w="2410"/>
        <w:gridCol w:w="2551"/>
      </w:tblGrid>
      <w:tr w:rsidR="00214DBA" w:rsidTr="00CB6A93">
        <w:trPr>
          <w:trHeight w:val="609"/>
        </w:trPr>
        <w:tc>
          <w:tcPr>
            <w:tcW w:w="3535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Zadania kontrolno – oceniajace </w:t>
            </w:r>
          </w:p>
        </w:tc>
        <w:tc>
          <w:tcPr>
            <w:tcW w:w="5821" w:type="dxa"/>
            <w:gridSpan w:val="2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  ( I semestr )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   ( II semestr )</w:t>
            </w:r>
          </w:p>
        </w:tc>
      </w:tr>
      <w:tr w:rsidR="00214DBA" w:rsidTr="00CB6A93">
        <w:trPr>
          <w:trHeight w:val="124"/>
        </w:trPr>
        <w:tc>
          <w:tcPr>
            <w:tcW w:w="3535" w:type="dxa"/>
            <w:vMerge w:val="restart"/>
          </w:tcPr>
          <w:p w:rsidR="00214DBA" w:rsidRPr="004D3E27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D3E27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986" w:type="dxa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835" w:type="dxa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  <w:tc>
          <w:tcPr>
            <w:tcW w:w="2410" w:type="dxa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551" w:type="dxa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</w:tr>
      <w:tr w:rsidR="00214DBA" w:rsidTr="00CB6A93">
        <w:trPr>
          <w:trHeight w:val="526"/>
        </w:trPr>
        <w:tc>
          <w:tcPr>
            <w:tcW w:w="3535" w:type="dxa"/>
            <w:vMerge/>
          </w:tcPr>
          <w:p w:rsidR="00214DBA" w:rsidRPr="004D3E27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Gimnastyka – układ ćwiczeń wolnych.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Lekkoatletyka – rzut piłką </w:t>
            </w:r>
            <w:r>
              <w:rPr>
                <w:rFonts w:ascii="Times New Roman" w:hAnsi="Times New Roman" w:cs="Times New Roman"/>
              </w:rPr>
              <w:lastRenderedPageBreak/>
              <w:t>lekarską w przód i w tył.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 zagrywka sposobem górnym.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 rzut do kosza z dwutaktu.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rzut do bramki</w:t>
            </w:r>
          </w:p>
        </w:tc>
        <w:tc>
          <w:tcPr>
            <w:tcW w:w="2835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&gt; Gimnastyka – układ ćwcizeń wolnych.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Lekkoatletyka – rzut </w:t>
            </w:r>
            <w:r>
              <w:rPr>
                <w:rFonts w:ascii="Times New Roman" w:hAnsi="Times New Roman" w:cs="Times New Roman"/>
              </w:rPr>
              <w:lastRenderedPageBreak/>
              <w:t>piłką lekarską w przód i w tył.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 zagrywka sposobem górnym.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koszykowka – rzut do kosza z dwutaktu.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rzut do bramki z wyskoku.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nożna – prowadzenie piłki slalomem zakończone strzałem na bramkę.</w:t>
            </w:r>
          </w:p>
        </w:tc>
        <w:tc>
          <w:tcPr>
            <w:tcW w:w="2410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&gt; Gimnastyka – układ ćwiczeń na równoważni.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&gt; Lekkoaltetyka – trójbój lekkoatletyczny (bieg 60, rzut piłeczką palantową, skok w dal).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– odbicie łączone sposobem górnym i dolnym 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koszykówka – rzut do kosza z dwutaktu po kozłowaniu. 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ręczna – rzut do bramki z wyskoku po kozłowaniu.</w:t>
            </w:r>
          </w:p>
        </w:tc>
        <w:tc>
          <w:tcPr>
            <w:tcW w:w="2551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&gt; Gimnastyka – układ ćwiczeń na równoważni.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&gt; Lekkoaltetyka – trójbój lekkoatletyczny (bieg na 60m, rzut piłeczką palantową, skok w dal).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– odbicia łączone sposobem górnym i dolnym. 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–.rzut do kosza z dwutaktu po kozłowaniu.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piłką ręczna – rzut do bramki z wyskoku po kozłowaniu.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nożna – strzał na bramkę prostym podbiciem.</w:t>
            </w:r>
          </w:p>
        </w:tc>
      </w:tr>
      <w:tr w:rsidR="00214DBA" w:rsidTr="00CB6A93">
        <w:trPr>
          <w:trHeight w:val="609"/>
        </w:trPr>
        <w:tc>
          <w:tcPr>
            <w:tcW w:w="3535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Zadania kontrolno – oceniajace </w:t>
            </w:r>
          </w:p>
        </w:tc>
        <w:tc>
          <w:tcPr>
            <w:tcW w:w="5821" w:type="dxa"/>
            <w:gridSpan w:val="2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VIII  ( I semestr )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VIII   ( II semestr )</w:t>
            </w:r>
          </w:p>
        </w:tc>
      </w:tr>
      <w:tr w:rsidR="00214DBA" w:rsidTr="00CB6A93">
        <w:trPr>
          <w:trHeight w:val="124"/>
        </w:trPr>
        <w:tc>
          <w:tcPr>
            <w:tcW w:w="3535" w:type="dxa"/>
            <w:vMerge w:val="restart"/>
          </w:tcPr>
          <w:p w:rsidR="00214DBA" w:rsidRPr="004D3E27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D3E27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2986" w:type="dxa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835" w:type="dxa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  <w:tc>
          <w:tcPr>
            <w:tcW w:w="2410" w:type="dxa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2551" w:type="dxa"/>
          </w:tcPr>
          <w:p w:rsidR="00214DBA" w:rsidRDefault="00214DBA" w:rsidP="00CB6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Chłopcy</w:t>
            </w:r>
          </w:p>
        </w:tc>
      </w:tr>
      <w:tr w:rsidR="00214DBA" w:rsidTr="00CB6A93">
        <w:trPr>
          <w:trHeight w:val="526"/>
        </w:trPr>
        <w:tc>
          <w:tcPr>
            <w:tcW w:w="3535" w:type="dxa"/>
            <w:vMerge/>
          </w:tcPr>
          <w:p w:rsidR="00214DBA" w:rsidRPr="004D3E27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6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Gimnastyka – </w:t>
            </w:r>
            <w:r w:rsidR="008841D9">
              <w:rPr>
                <w:rFonts w:ascii="Times New Roman" w:hAnsi="Times New Roman" w:cs="Times New Roman"/>
              </w:rPr>
              <w:t>stanie na rękach w piramidzie dwójkowej.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Lekkoatletyka – </w:t>
            </w:r>
            <w:r w:rsidR="008841D9">
              <w:rPr>
                <w:rFonts w:ascii="Times New Roman" w:hAnsi="Times New Roman" w:cs="Times New Roman"/>
              </w:rPr>
              <w:t>skok wzwyż techniką flop.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– </w:t>
            </w:r>
            <w:r w:rsidR="008841D9">
              <w:rPr>
                <w:rFonts w:ascii="Times New Roman" w:hAnsi="Times New Roman" w:cs="Times New Roman"/>
              </w:rPr>
              <w:lastRenderedPageBreak/>
              <w:t>blok pojedynczy.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</w:t>
            </w:r>
            <w:r w:rsidR="008841D9">
              <w:rPr>
                <w:rFonts w:ascii="Times New Roman" w:hAnsi="Times New Roman" w:cs="Times New Roman"/>
              </w:rPr>
              <w:t xml:space="preserve"> rzut do kosza z dwutaktu po zwodzie i kozłowaniu.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ręczna – </w:t>
            </w:r>
            <w:r w:rsidR="008841D9">
              <w:rPr>
                <w:rFonts w:ascii="Times New Roman" w:hAnsi="Times New Roman" w:cs="Times New Roman"/>
              </w:rPr>
              <w:t>rzut do bramki z wyskoku po zwodzie tyłem.</w:t>
            </w:r>
          </w:p>
        </w:tc>
        <w:tc>
          <w:tcPr>
            <w:tcW w:w="2835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&gt; Gimnastyka – </w:t>
            </w:r>
            <w:r w:rsidR="001A2BA7">
              <w:rPr>
                <w:rFonts w:ascii="Times New Roman" w:hAnsi="Times New Roman" w:cs="Times New Roman"/>
              </w:rPr>
              <w:t>stanie na rękach w piramidzie dwójkowej.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Lekkoatletyka – </w:t>
            </w:r>
            <w:r w:rsidR="001A2BA7">
              <w:rPr>
                <w:rFonts w:ascii="Times New Roman" w:hAnsi="Times New Roman" w:cs="Times New Roman"/>
              </w:rPr>
              <w:t>skok wzwyż techniką flop.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– </w:t>
            </w:r>
            <w:r w:rsidR="001A2BA7">
              <w:rPr>
                <w:rFonts w:ascii="Times New Roman" w:hAnsi="Times New Roman" w:cs="Times New Roman"/>
              </w:rPr>
              <w:lastRenderedPageBreak/>
              <w:t>blok pojedynczy.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koszykowka – </w:t>
            </w:r>
            <w:r w:rsidR="001A2BA7">
              <w:rPr>
                <w:rFonts w:ascii="Times New Roman" w:hAnsi="Times New Roman" w:cs="Times New Roman"/>
              </w:rPr>
              <w:t>rzut do kosza z dwutaktu po zwodzie i kozłowaniu.</w:t>
            </w:r>
          </w:p>
          <w:p w:rsidR="00214DBA" w:rsidRDefault="00214DBA" w:rsidP="008841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ręczna – </w:t>
            </w:r>
            <w:r w:rsidR="001A2BA7">
              <w:rPr>
                <w:rFonts w:ascii="Times New Roman" w:hAnsi="Times New Roman" w:cs="Times New Roman"/>
              </w:rPr>
              <w:t>rzut do bramki z wyskoku po zwodzie tyłem.</w:t>
            </w:r>
          </w:p>
          <w:p w:rsidR="00214DBA" w:rsidRDefault="00214DBA" w:rsidP="008841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nożna – </w:t>
            </w:r>
            <w:r w:rsidR="001A2BA7">
              <w:rPr>
                <w:rFonts w:ascii="Times New Roman" w:hAnsi="Times New Roman" w:cs="Times New Roman"/>
              </w:rPr>
              <w:t>strzał na bramkę prawą i lewą nogą.</w:t>
            </w:r>
          </w:p>
        </w:tc>
        <w:tc>
          <w:tcPr>
            <w:tcW w:w="2410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&gt; Gimnastyka – </w:t>
            </w:r>
            <w:r w:rsidR="001A2BA7">
              <w:rPr>
                <w:rFonts w:ascii="Times New Roman" w:hAnsi="Times New Roman" w:cs="Times New Roman"/>
              </w:rPr>
              <w:t>scieżka gimnastyczna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Lekkoaltetyka – </w:t>
            </w:r>
            <w:r w:rsidR="001A2BA7">
              <w:rPr>
                <w:rFonts w:ascii="Times New Roman" w:hAnsi="Times New Roman" w:cs="Times New Roman"/>
              </w:rPr>
              <w:t>technika pchnięcia kulą z rozbiegu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siatkowa </w:t>
            </w: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A2BA7">
              <w:rPr>
                <w:rFonts w:ascii="Times New Roman" w:hAnsi="Times New Roman" w:cs="Times New Roman"/>
              </w:rPr>
              <w:t>atak przez zbicie.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koszykówka –.</w:t>
            </w:r>
            <w:r w:rsidR="001A2BA7">
              <w:rPr>
                <w:rFonts w:ascii="Times New Roman" w:hAnsi="Times New Roman" w:cs="Times New Roman"/>
              </w:rPr>
              <w:t>tor przeszkód z elementami koszykówki.</w:t>
            </w:r>
          </w:p>
          <w:p w:rsidR="00214DBA" w:rsidRDefault="00214DBA" w:rsidP="008841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ręczna – </w:t>
            </w:r>
            <w:r w:rsidR="001A2BA7">
              <w:rPr>
                <w:rFonts w:ascii="Times New Roman" w:hAnsi="Times New Roman" w:cs="Times New Roman"/>
              </w:rPr>
              <w:t>tor przeszkód z elementami piłki ręcznej.</w:t>
            </w:r>
          </w:p>
        </w:tc>
        <w:tc>
          <w:tcPr>
            <w:tcW w:w="2551" w:type="dxa"/>
          </w:tcPr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&gt; Gimnastyka – </w:t>
            </w:r>
            <w:r w:rsidR="001A2BA7">
              <w:rPr>
                <w:rFonts w:ascii="Times New Roman" w:hAnsi="Times New Roman" w:cs="Times New Roman"/>
              </w:rPr>
              <w:t>ścieżka gimnastyczna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Lekkoaltetyka – </w:t>
            </w:r>
            <w:r w:rsidR="001A2BA7">
              <w:rPr>
                <w:rFonts w:ascii="Times New Roman" w:hAnsi="Times New Roman" w:cs="Times New Roman"/>
              </w:rPr>
              <w:t>technika pchnięcia kula z robiegu.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Mini piłka siatkowa –</w:t>
            </w:r>
            <w:r w:rsidR="001A2BA7">
              <w:rPr>
                <w:rFonts w:ascii="Times New Roman" w:hAnsi="Times New Roman" w:cs="Times New Roman"/>
              </w:rPr>
              <w:t xml:space="preserve"> </w:t>
            </w:r>
            <w:r w:rsidR="001A2BA7">
              <w:rPr>
                <w:rFonts w:ascii="Times New Roman" w:hAnsi="Times New Roman" w:cs="Times New Roman"/>
              </w:rPr>
              <w:lastRenderedPageBreak/>
              <w:t>atak przez zbicie.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koszykówka – </w:t>
            </w:r>
            <w:r w:rsidR="001A2BA7">
              <w:rPr>
                <w:rFonts w:ascii="Times New Roman" w:hAnsi="Times New Roman" w:cs="Times New Roman"/>
              </w:rPr>
              <w:t>tor przeszkód z elementami koszykówki.</w:t>
            </w:r>
          </w:p>
          <w:p w:rsidR="00214DBA" w:rsidRDefault="00214DBA" w:rsidP="00CB6A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piłką ręczna – </w:t>
            </w:r>
            <w:r w:rsidR="001A2BA7">
              <w:rPr>
                <w:rFonts w:ascii="Times New Roman" w:hAnsi="Times New Roman" w:cs="Times New Roman"/>
              </w:rPr>
              <w:t>tor przeszkód z elementami piłki ręcznej.</w:t>
            </w:r>
          </w:p>
          <w:p w:rsidR="00214DBA" w:rsidRDefault="00214DBA" w:rsidP="008841D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 Mini piłka nożna – </w:t>
            </w:r>
            <w:r w:rsidR="001A2BA7">
              <w:rPr>
                <w:rFonts w:ascii="Times New Roman" w:hAnsi="Times New Roman" w:cs="Times New Roman"/>
              </w:rPr>
              <w:t>tor przeszkód z elementami piłki nożnej.</w:t>
            </w:r>
          </w:p>
        </w:tc>
      </w:tr>
    </w:tbl>
    <w:p w:rsidR="00214DBA" w:rsidRDefault="00214DBA" w:rsidP="00633A3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6A4EE0" w:rsidRDefault="006A4EE0" w:rsidP="00633A3D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8"/>
        <w:gridCol w:w="2358"/>
        <w:gridCol w:w="2358"/>
        <w:gridCol w:w="2358"/>
      </w:tblGrid>
      <w:tr w:rsidR="005D7748" w:rsidTr="006A4EE0">
        <w:tc>
          <w:tcPr>
            <w:tcW w:w="2357" w:type="dxa"/>
            <w:vMerge w:val="restart"/>
          </w:tcPr>
          <w:p w:rsidR="005D7748" w:rsidRPr="006A4EE0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6A4EE0">
              <w:rPr>
                <w:rFonts w:ascii="Times New Roman" w:hAnsi="Times New Roman" w:cs="Times New Roman"/>
                <w:b/>
              </w:rPr>
              <w:t>Wiadomości</w:t>
            </w:r>
          </w:p>
        </w:tc>
        <w:tc>
          <w:tcPr>
            <w:tcW w:w="2357" w:type="dxa"/>
          </w:tcPr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IV</w:t>
            </w:r>
          </w:p>
        </w:tc>
        <w:tc>
          <w:tcPr>
            <w:tcW w:w="2358" w:type="dxa"/>
          </w:tcPr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</w:t>
            </w:r>
          </w:p>
        </w:tc>
        <w:tc>
          <w:tcPr>
            <w:tcW w:w="2358" w:type="dxa"/>
          </w:tcPr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</w:t>
            </w:r>
          </w:p>
        </w:tc>
        <w:tc>
          <w:tcPr>
            <w:tcW w:w="2358" w:type="dxa"/>
          </w:tcPr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VII</w:t>
            </w:r>
          </w:p>
        </w:tc>
        <w:tc>
          <w:tcPr>
            <w:tcW w:w="2358" w:type="dxa"/>
          </w:tcPr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VIII</w:t>
            </w:r>
          </w:p>
        </w:tc>
      </w:tr>
      <w:tr w:rsidR="005D7748" w:rsidTr="006572DE">
        <w:trPr>
          <w:trHeight w:val="562"/>
        </w:trPr>
        <w:tc>
          <w:tcPr>
            <w:tcW w:w="2357" w:type="dxa"/>
            <w:vMerge/>
          </w:tcPr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uczeń rozpoznaje wybrane zdolności motoryczne człowieka</w:t>
            </w:r>
          </w:p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rozróznia pojęcie tętna spoczynkowego i powysiłkowego.</w:t>
            </w:r>
          </w:p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Wymienia cechy prawidłowej postawy ciała.</w:t>
            </w:r>
          </w:p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Opisuje posób wykonywania </w:t>
            </w:r>
            <w:r>
              <w:rPr>
                <w:rFonts w:ascii="Times New Roman" w:hAnsi="Times New Roman" w:cs="Times New Roman"/>
              </w:rPr>
              <w:lastRenderedPageBreak/>
              <w:t>poznawanych umiejętności ruchoywch.</w:t>
            </w:r>
          </w:p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Opisuje zasady wybranej gry ruchowej.</w:t>
            </w:r>
          </w:p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Rozróznia pojęcie technika i taktika.</w:t>
            </w:r>
          </w:p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Wymienia miejsca, obiekty i urzadzenia w najbliższej okolicy, które wykorzystać do aktywności fizycznej.</w:t>
            </w:r>
          </w:p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Wyjaśnia, co symbolizuje flaga i znicz olimpijksi, rózróznia pojęcia olympiáda i igrzyska olimpijskie.</w:t>
            </w:r>
          </w:p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Zna regulamin sali gimnastycznej i boiska sportowego.</w:t>
            </w:r>
          </w:p>
          <w:p w:rsidR="005D7748" w:rsidRDefault="005D774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113328">
              <w:rPr>
                <w:rFonts w:ascii="Times New Roman" w:hAnsi="Times New Roman" w:cs="Times New Roman"/>
              </w:rPr>
              <w:t>Opisuje zasady bezpiecznego poruszania się po boisku.</w:t>
            </w:r>
          </w:p>
          <w:p w:rsidR="00113328" w:rsidRDefault="0011332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Wymienia osoby, do których należy zwrócić się o pomoc w sytuacji zagrożenia </w:t>
            </w:r>
            <w:r>
              <w:rPr>
                <w:rFonts w:ascii="Times New Roman" w:hAnsi="Times New Roman" w:cs="Times New Roman"/>
              </w:rPr>
              <w:lastRenderedPageBreak/>
              <w:t>zdrowia lub życia.</w:t>
            </w:r>
          </w:p>
          <w:p w:rsidR="00113328" w:rsidRDefault="0011332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Opisuje zasady zdrowego odżywiania.</w:t>
            </w:r>
          </w:p>
          <w:p w:rsidR="00113328" w:rsidRDefault="0011332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Opisuje zasady doboru stroju do warunków atmosferycznych w trakcie zajęć ruchowych.</w:t>
            </w:r>
          </w:p>
        </w:tc>
        <w:tc>
          <w:tcPr>
            <w:tcW w:w="2358" w:type="dxa"/>
          </w:tcPr>
          <w:p w:rsidR="005D7748" w:rsidRDefault="00113328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E40A00">
              <w:rPr>
                <w:rFonts w:ascii="Times New Roman" w:hAnsi="Times New Roman" w:cs="Times New Roman"/>
              </w:rPr>
              <w:t>Uczeń wskazuje grupy mięsniowe odpowiedzialne za prawidłową postawę ciała.</w:t>
            </w:r>
          </w:p>
          <w:p w:rsidR="00E40A00" w:rsidRDefault="00E40A00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Wymienia podstawowe przepisy wybranych sportowych i rekreacyjnych mini gier zespołowych.</w:t>
            </w:r>
          </w:p>
          <w:p w:rsidR="00E40A00" w:rsidRDefault="00E40A00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Opisuje zasady wybranej gry </w:t>
            </w:r>
            <w:r>
              <w:rPr>
                <w:rFonts w:ascii="Times New Roman" w:hAnsi="Times New Roman" w:cs="Times New Roman"/>
              </w:rPr>
              <w:lastRenderedPageBreak/>
              <w:t>rekreacyjnej pochodzącej z innego kraju europejskiego.</w:t>
            </w:r>
          </w:p>
          <w:p w:rsidR="00E40A00" w:rsidRDefault="00E40A00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E2CBD">
              <w:rPr>
                <w:rFonts w:ascii="Times New Roman" w:hAnsi="Times New Roman" w:cs="Times New Roman"/>
              </w:rPr>
              <w:t>Definiuje pojęcie rozgrzewki i opisuje jej zasady.</w:t>
            </w:r>
          </w:p>
          <w:p w:rsidR="00CE2CBD" w:rsidRDefault="00CE2CBD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Omawia sposoby postepowania w sytuacji zagrożenia zdrowia i życia.</w:t>
            </w:r>
          </w:p>
          <w:p w:rsidR="00CE2CBD" w:rsidRDefault="00CE2CBD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B5251">
              <w:rPr>
                <w:rFonts w:ascii="Times New Roman" w:hAnsi="Times New Roman" w:cs="Times New Roman"/>
              </w:rPr>
              <w:t>Omawia zasady bezpiecznego zachowania się nad wodą i w górach w różnych porach roku.</w:t>
            </w:r>
          </w:p>
          <w:p w:rsidR="001B5251" w:rsidRDefault="001B5251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Wyjaśnia pojęcie zdrowia.</w:t>
            </w:r>
          </w:p>
          <w:p w:rsidR="001B5251" w:rsidRDefault="001B5251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Wymienia zasady i metody hartowania organizmu.</w:t>
            </w:r>
          </w:p>
          <w:p w:rsidR="00E40A00" w:rsidRDefault="00E40A00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5D7748" w:rsidRDefault="009617AE" w:rsidP="009617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 Uczeń wymienia kritéria oceny sily i gibkości w odniesieniu do wybranej próby testowej (np. Siły mięśni brzucha, gibkości dolngo odcinka kręgosłupa).</w:t>
            </w:r>
          </w:p>
          <w:p w:rsidR="009617AE" w:rsidRDefault="009617AE" w:rsidP="009617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Wymienia kritéria oceny wytrzymałości w odniesieniu do wybranej próby testowej (Test </w:t>
            </w:r>
            <w:r>
              <w:rPr>
                <w:rFonts w:ascii="Times New Roman" w:hAnsi="Times New Roman" w:cs="Times New Roman"/>
              </w:rPr>
              <w:lastRenderedPageBreak/>
              <w:t>Coopera).</w:t>
            </w:r>
          </w:p>
          <w:p w:rsidR="009617AE" w:rsidRDefault="009617AE" w:rsidP="009617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Opisuje podstawowe zasady taktyki obrony i ataku w wybranych grach zespołowych.</w:t>
            </w:r>
          </w:p>
          <w:p w:rsidR="009617AE" w:rsidRDefault="009617AE" w:rsidP="009617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60FEB">
              <w:rPr>
                <w:rFonts w:ascii="Times New Roman" w:hAnsi="Times New Roman" w:cs="Times New Roman"/>
              </w:rPr>
              <w:t>Wyjaśnia, dlaczego należy przestrzegać ustalonych reguł w trakcie rywalizacji sportowej.</w:t>
            </w:r>
          </w:p>
          <w:p w:rsidR="00960FEB" w:rsidRDefault="00960FEB" w:rsidP="009617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Wymienia zasady bezpiecznego korzystania ze sprzętu sportowego.</w:t>
            </w:r>
          </w:p>
          <w:p w:rsidR="00960FEB" w:rsidRDefault="00960FEB" w:rsidP="009617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Opisuje pozytywne mierniki zdrowia.</w:t>
            </w:r>
          </w:p>
          <w:p w:rsidR="00960FEB" w:rsidRDefault="00960FEB" w:rsidP="009617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Omawia sposoby ochrony przed nadmiernym nasłonecznieniem i niska temperaturą.</w:t>
            </w:r>
          </w:p>
          <w:p w:rsidR="00960FEB" w:rsidRDefault="00960FEB" w:rsidP="009617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Omawia zasady aktywnego wypoczynku zgodnie z rekomendacjami aktywności fizycznej dla swojego wieku.</w:t>
            </w:r>
          </w:p>
          <w:p w:rsidR="00960FEB" w:rsidRDefault="00960FEB" w:rsidP="009617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5D7748" w:rsidRDefault="006B3F3B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U</w:t>
            </w:r>
            <w:r w:rsidR="009652B9">
              <w:rPr>
                <w:rFonts w:ascii="Times New Roman" w:hAnsi="Times New Roman" w:cs="Times New Roman"/>
              </w:rPr>
              <w:t>czeń wymienia podstawowego przepisy wybranych sportowych i relreacyjnych gier zespołowych.</w:t>
            </w:r>
          </w:p>
          <w:p w:rsidR="009652B9" w:rsidRDefault="009652B9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E6F7B">
              <w:rPr>
                <w:rFonts w:ascii="Times New Roman" w:hAnsi="Times New Roman" w:cs="Times New Roman"/>
              </w:rPr>
              <w:t>Wyjaśnia jakie zmiany zachodzą w budowie ciała i sprawności fizycznej w okresie dojrzewania płciowego.</w:t>
            </w:r>
          </w:p>
          <w:p w:rsidR="003E6F7B" w:rsidRDefault="003E6F7B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Wymienia testy i narzędzia do pomiaru sprawności fizycznej.</w:t>
            </w:r>
          </w:p>
          <w:p w:rsidR="003E6F7B" w:rsidRDefault="003E6F7B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Wskazuje korzyści wynikające z aktywności fizycznej w terenie.</w:t>
            </w:r>
          </w:p>
          <w:p w:rsidR="003E6F7B" w:rsidRDefault="003E6F7B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Wskazuje możliwości wykorzystania nowoczesnych technologi do oceny dziennej aktywności fizycznej. </w:t>
            </w:r>
          </w:p>
          <w:p w:rsidR="003E6F7B" w:rsidRDefault="003E6F7B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Opisuje zasady wybranej formy aktywności fizycznej spoza Europy.</w:t>
            </w:r>
          </w:p>
          <w:p w:rsidR="003E6F7B" w:rsidRDefault="003E6F7B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Wymienia najczęstsze przyczyny oraz okoliczności wypadków i urazów w czasie zajęć ruchowych, omawia sposoby zapobiegania im.</w:t>
            </w:r>
          </w:p>
          <w:p w:rsidR="003E6F7B" w:rsidRDefault="003E6F7B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Wymienia czynniki, które wpływają pozytywnie i negatywnie na zdrowie i samopoczucie oraz </w:t>
            </w:r>
            <w:r>
              <w:rPr>
                <w:rFonts w:ascii="Times New Roman" w:hAnsi="Times New Roman" w:cs="Times New Roman"/>
              </w:rPr>
              <w:lastRenderedPageBreak/>
              <w:t>wskazuje te, na które może mieć wpływ.</w:t>
            </w:r>
          </w:p>
          <w:p w:rsidR="003E6F7B" w:rsidRDefault="003E6F7B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Wyjasnia wymogy higieny, wynikające ze zmian zachodzacych w organizmie w okresie dojrzewania. </w:t>
            </w:r>
          </w:p>
        </w:tc>
        <w:tc>
          <w:tcPr>
            <w:tcW w:w="2358" w:type="dxa"/>
          </w:tcPr>
          <w:p w:rsidR="005D7748" w:rsidRDefault="001E0E97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1.Uczeń wymienia zmiany zachodzące w organizmie podczas wysiłku fizycznego.</w:t>
            </w:r>
          </w:p>
          <w:p w:rsidR="001E0E97" w:rsidRDefault="001E0E97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Zna przepisy podstawowych konkurencji lekkoatletycznych.</w:t>
            </w:r>
          </w:p>
          <w:p w:rsidR="001E0E97" w:rsidRDefault="001E0E97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C398C">
              <w:rPr>
                <w:rFonts w:ascii="Times New Roman" w:hAnsi="Times New Roman" w:cs="Times New Roman"/>
              </w:rPr>
              <w:t>Wyjaśnia ideę olimpijską i paraolimpijską i olipmiad specjalnych.</w:t>
            </w:r>
          </w:p>
          <w:p w:rsidR="00EC398C" w:rsidRDefault="00EC398C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CHaralteryzuje nowoczesny formy aktywności fizycznej (np. Pilates, zhumba, nordic walking).</w:t>
            </w:r>
          </w:p>
          <w:p w:rsidR="00EC398C" w:rsidRDefault="00EC398C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Wskazuje zagrożenia związane z uprawianiem niektrych dyscyplin sportu.</w:t>
            </w:r>
          </w:p>
          <w:p w:rsidR="00EC398C" w:rsidRDefault="00EC398C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Omawia konsekwencje zdrowotnego stosowania używek i substancji psychoaktywnych w odniesieniu do podejmowania aktywności fizycznej.</w:t>
            </w:r>
          </w:p>
          <w:p w:rsidR="00EC398C" w:rsidRDefault="00EC398C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Wymienia przyczyny i skutki otyłości oraz nieuzasadnionego odchudzania się i używania sterydów w celu zwiekszenia masy mięśni.</w:t>
            </w:r>
          </w:p>
          <w:p w:rsidR="001E0E97" w:rsidRDefault="001E0E97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C398C" w:rsidTr="004A2B3A">
        <w:trPr>
          <w:trHeight w:val="562"/>
        </w:trPr>
        <w:tc>
          <w:tcPr>
            <w:tcW w:w="2357" w:type="dxa"/>
          </w:tcPr>
          <w:p w:rsidR="00EC398C" w:rsidRPr="00EC398C" w:rsidRDefault="00EC398C" w:rsidP="00633A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Motoryczność</w:t>
            </w:r>
          </w:p>
        </w:tc>
        <w:tc>
          <w:tcPr>
            <w:tcW w:w="11789" w:type="dxa"/>
            <w:gridSpan w:val="5"/>
          </w:tcPr>
          <w:p w:rsidR="00EC398C" w:rsidRDefault="00EC398C" w:rsidP="00EC398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uzdolnień motorycznych uczniów klas IV-VIII na począku i końcu damego etapu kształcenia na podstaiwe testów sprawnościowych – test Coopera, Międzynarodowy test Spranwośći Fizycznej.</w:t>
            </w:r>
          </w:p>
        </w:tc>
      </w:tr>
    </w:tbl>
    <w:p w:rsidR="00633A3D" w:rsidRPr="009A14AF" w:rsidRDefault="00633A3D" w:rsidP="009A14A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633A3D" w:rsidRPr="009A14AF" w:rsidSect="00353D3C">
      <w:pgSz w:w="16840" w:h="11900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18" w:rsidRDefault="00BE4F18" w:rsidP="00353D3C">
      <w:r>
        <w:separator/>
      </w:r>
    </w:p>
  </w:endnote>
  <w:endnote w:type="continuationSeparator" w:id="0">
    <w:p w:rsidR="00BE4F18" w:rsidRDefault="00BE4F18" w:rsidP="0035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18" w:rsidRDefault="00BE4F18" w:rsidP="00353D3C">
      <w:r>
        <w:separator/>
      </w:r>
    </w:p>
  </w:footnote>
  <w:footnote w:type="continuationSeparator" w:id="0">
    <w:p w:rsidR="00BE4F18" w:rsidRDefault="00BE4F18" w:rsidP="0035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DA"/>
    <w:multiLevelType w:val="multilevel"/>
    <w:tmpl w:val="A27A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1961"/>
    <w:multiLevelType w:val="multilevel"/>
    <w:tmpl w:val="B2B8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0C0"/>
    <w:multiLevelType w:val="multilevel"/>
    <w:tmpl w:val="7938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76AE8"/>
    <w:multiLevelType w:val="multilevel"/>
    <w:tmpl w:val="4A7A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7BE4"/>
    <w:multiLevelType w:val="multilevel"/>
    <w:tmpl w:val="5E60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A6C76"/>
    <w:multiLevelType w:val="multilevel"/>
    <w:tmpl w:val="5F80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95B90"/>
    <w:multiLevelType w:val="multilevel"/>
    <w:tmpl w:val="F9F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82F5C"/>
    <w:multiLevelType w:val="multilevel"/>
    <w:tmpl w:val="1106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02053"/>
    <w:multiLevelType w:val="multilevel"/>
    <w:tmpl w:val="6B20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442B5"/>
    <w:multiLevelType w:val="multilevel"/>
    <w:tmpl w:val="A1C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C2A9A"/>
    <w:multiLevelType w:val="multilevel"/>
    <w:tmpl w:val="19F8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E698F"/>
    <w:multiLevelType w:val="multilevel"/>
    <w:tmpl w:val="DF0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67634"/>
    <w:multiLevelType w:val="multilevel"/>
    <w:tmpl w:val="35880F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E1FD2"/>
    <w:multiLevelType w:val="multilevel"/>
    <w:tmpl w:val="03A4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B2CEF"/>
    <w:multiLevelType w:val="multilevel"/>
    <w:tmpl w:val="026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80272"/>
    <w:multiLevelType w:val="multilevel"/>
    <w:tmpl w:val="FB70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512C8"/>
    <w:multiLevelType w:val="multilevel"/>
    <w:tmpl w:val="4CFEFB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104"/>
    <w:rsid w:val="0004398C"/>
    <w:rsid w:val="00053E49"/>
    <w:rsid w:val="00076955"/>
    <w:rsid w:val="00113328"/>
    <w:rsid w:val="001A2BA7"/>
    <w:rsid w:val="001B5251"/>
    <w:rsid w:val="001E0E97"/>
    <w:rsid w:val="00204893"/>
    <w:rsid w:val="00214DBA"/>
    <w:rsid w:val="002866C9"/>
    <w:rsid w:val="002E7C78"/>
    <w:rsid w:val="00346DB4"/>
    <w:rsid w:val="003505F8"/>
    <w:rsid w:val="00353D3C"/>
    <w:rsid w:val="00361D12"/>
    <w:rsid w:val="00367277"/>
    <w:rsid w:val="003E6F7B"/>
    <w:rsid w:val="00415182"/>
    <w:rsid w:val="00465305"/>
    <w:rsid w:val="00466C5E"/>
    <w:rsid w:val="004D3E27"/>
    <w:rsid w:val="005147BC"/>
    <w:rsid w:val="005928B4"/>
    <w:rsid w:val="005C40D6"/>
    <w:rsid w:val="005D4220"/>
    <w:rsid w:val="005D7748"/>
    <w:rsid w:val="00633A3D"/>
    <w:rsid w:val="006572DE"/>
    <w:rsid w:val="006A4EE0"/>
    <w:rsid w:val="006B3F3B"/>
    <w:rsid w:val="007F50B5"/>
    <w:rsid w:val="00846138"/>
    <w:rsid w:val="008841D9"/>
    <w:rsid w:val="008B7C66"/>
    <w:rsid w:val="00914AA9"/>
    <w:rsid w:val="00960FEB"/>
    <w:rsid w:val="009617AE"/>
    <w:rsid w:val="009652B9"/>
    <w:rsid w:val="00966C9A"/>
    <w:rsid w:val="009A14AF"/>
    <w:rsid w:val="00B548B8"/>
    <w:rsid w:val="00B64E2A"/>
    <w:rsid w:val="00BC03AE"/>
    <w:rsid w:val="00BD68D9"/>
    <w:rsid w:val="00BE4F18"/>
    <w:rsid w:val="00C0798D"/>
    <w:rsid w:val="00CB14B5"/>
    <w:rsid w:val="00CB6A93"/>
    <w:rsid w:val="00CC450D"/>
    <w:rsid w:val="00CE2CBD"/>
    <w:rsid w:val="00CE3615"/>
    <w:rsid w:val="00D51CFE"/>
    <w:rsid w:val="00D82104"/>
    <w:rsid w:val="00E019D4"/>
    <w:rsid w:val="00E40A00"/>
    <w:rsid w:val="00EC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21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019D4"/>
    <w:pPr>
      <w:ind w:left="720"/>
      <w:contextualSpacing/>
    </w:pPr>
  </w:style>
  <w:style w:type="table" w:styleId="Tabela-Siatka">
    <w:name w:val="Table Grid"/>
    <w:basedOn w:val="Standardowy"/>
    <w:uiPriority w:val="59"/>
    <w:rsid w:val="008B7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3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D3C"/>
  </w:style>
  <w:style w:type="paragraph" w:styleId="Stopka">
    <w:name w:val="footer"/>
    <w:basedOn w:val="Normalny"/>
    <w:link w:val="StopkaZnak"/>
    <w:uiPriority w:val="99"/>
    <w:unhideWhenUsed/>
    <w:rsid w:val="00353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D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21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019D4"/>
    <w:pPr>
      <w:ind w:left="720"/>
      <w:contextualSpacing/>
    </w:pPr>
  </w:style>
  <w:style w:type="table" w:styleId="Siatkatabeli">
    <w:name w:val="Table Grid"/>
    <w:basedOn w:val="Standardowy"/>
    <w:uiPriority w:val="59"/>
    <w:rsid w:val="008B7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3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D3C"/>
  </w:style>
  <w:style w:type="paragraph" w:styleId="Stopka">
    <w:name w:val="footer"/>
    <w:basedOn w:val="Normalny"/>
    <w:link w:val="StopkaZnak"/>
    <w:uiPriority w:val="99"/>
    <w:unhideWhenUsed/>
    <w:rsid w:val="00353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0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6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4030</Words>
  <Characters>24185</Characters>
  <Application>Microsoft Office Word</Application>
  <DocSecurity>0</DocSecurity>
  <Lines>201</Lines>
  <Paragraphs>56</Paragraphs>
  <ScaleCrop>false</ScaleCrop>
  <Company>ZenMal Car</Company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Wolny</dc:creator>
  <cp:lastModifiedBy>Janusz</cp:lastModifiedBy>
  <cp:revision>2</cp:revision>
  <cp:lastPrinted>2018-09-13T22:13:00Z</cp:lastPrinted>
  <dcterms:created xsi:type="dcterms:W3CDTF">2018-09-15T05:37:00Z</dcterms:created>
  <dcterms:modified xsi:type="dcterms:W3CDTF">2018-09-15T05:37:00Z</dcterms:modified>
</cp:coreProperties>
</file>