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14A" w:rsidRPr="00740342" w:rsidRDefault="00532A94" w:rsidP="00532A94">
      <w:pPr>
        <w:jc w:val="center"/>
        <w:rPr>
          <w:b/>
          <w:u w:val="single"/>
        </w:rPr>
      </w:pPr>
      <w:r w:rsidRPr="00740342">
        <w:rPr>
          <w:b/>
          <w:u w:val="single"/>
        </w:rPr>
        <w:t>Propozycja zabaw – środa 28.10.2020r</w:t>
      </w:r>
    </w:p>
    <w:p w:rsidR="00E96371" w:rsidRPr="00740342" w:rsidRDefault="00E96371" w:rsidP="00526BCE">
      <w:r w:rsidRPr="00740342">
        <w:t>W tym tygodniu rozmawiamy</w:t>
      </w:r>
      <w:r w:rsidR="00532A94" w:rsidRPr="00740342">
        <w:t xml:space="preserve"> o </w:t>
      </w:r>
      <w:r w:rsidRPr="00740342">
        <w:t xml:space="preserve">przestrzeganiu zasad higieny, </w:t>
      </w:r>
      <w:r w:rsidR="00526BCE" w:rsidRPr="00740342">
        <w:t xml:space="preserve"> </w:t>
      </w:r>
      <w:r w:rsidRPr="00740342">
        <w:t>szczególnie teraz w czasach pandemii bardzo ważna jest częste mycie rąk</w:t>
      </w:r>
      <w:r w:rsidR="00526BCE" w:rsidRPr="00740342">
        <w:t>.</w:t>
      </w:r>
      <w:r w:rsidR="00740342" w:rsidRPr="00740342">
        <w:t xml:space="preserve"> Oto kilka moich  propozycji do zabawy:</w:t>
      </w:r>
    </w:p>
    <w:p w:rsidR="00532A94" w:rsidRPr="00740342" w:rsidRDefault="00E96371" w:rsidP="00526BCE">
      <w:pPr>
        <w:jc w:val="center"/>
      </w:pPr>
      <w:r w:rsidRPr="00740342">
        <w:rPr>
          <w:b/>
        </w:rPr>
        <w:t>1.</w:t>
      </w:r>
      <w:r w:rsidR="00526BCE" w:rsidRPr="00740342">
        <w:rPr>
          <w:b/>
        </w:rPr>
        <w:t xml:space="preserve"> </w:t>
      </w:r>
      <w:r w:rsidR="00532A94" w:rsidRPr="00740342">
        <w:rPr>
          <w:b/>
        </w:rPr>
        <w:t>Piosenka</w:t>
      </w:r>
      <w:r w:rsidR="00532A94" w:rsidRPr="00740342">
        <w:t xml:space="preserve"> </w:t>
      </w:r>
      <w:hyperlink r:id="rId5" w:history="1">
        <w:r w:rsidR="00532A94" w:rsidRPr="00740342">
          <w:rPr>
            <w:rStyle w:val="Hipercze"/>
          </w:rPr>
          <w:t>https://www.youtube.com/watch?v=QT-2bnINDx4</w:t>
        </w:r>
      </w:hyperlink>
      <w:r w:rsidR="00526BCE" w:rsidRPr="00740342">
        <w:t xml:space="preserve">  Proszę, aby dzieci posłuchały piosenki ( którą już słuchały w przedszkolu) i przyswoiły sobie jej słowa.</w:t>
      </w:r>
    </w:p>
    <w:p w:rsidR="00A95374" w:rsidRPr="00740342" w:rsidRDefault="00A95374" w:rsidP="00E96371">
      <w:pPr>
        <w:rPr>
          <w:b/>
        </w:rPr>
      </w:pPr>
      <w:r w:rsidRPr="00740342">
        <w:rPr>
          <w:b/>
        </w:rPr>
        <w:t>2. Co to jest</w:t>
      </w:r>
      <w:r w:rsidR="00526BCE" w:rsidRPr="00740342">
        <w:rPr>
          <w:b/>
        </w:rPr>
        <w:t>? – zagadki słowne.</w:t>
      </w:r>
    </w:p>
    <w:p w:rsidR="00A95374" w:rsidRPr="00740342" w:rsidRDefault="00A95374" w:rsidP="00E96371">
      <w:pPr>
        <w:rPr>
          <w:b/>
        </w:rPr>
      </w:pPr>
      <w:r w:rsidRPr="00740342">
        <w:t xml:space="preserve">Pomoce: akcesoria </w:t>
      </w:r>
      <w:r w:rsidR="00526BCE" w:rsidRPr="00740342">
        <w:t>z łazienki: (grzebień, pasta do zębów, ręcznik, mydło, gąbka, szampon).</w:t>
      </w:r>
    </w:p>
    <w:p w:rsidR="00A95374" w:rsidRPr="00740342" w:rsidRDefault="00A95374" w:rsidP="00E96371">
      <w:r w:rsidRPr="00740342">
        <w:t xml:space="preserve">Rodzic rozkłada przed dzieckiem różne </w:t>
      </w:r>
      <w:r w:rsidR="00526BCE" w:rsidRPr="00740342">
        <w:t xml:space="preserve">przedmiotów, po czym odczytują </w:t>
      </w:r>
      <w:r w:rsidRPr="00740342">
        <w:t xml:space="preserve">zagadki. </w:t>
      </w:r>
    </w:p>
    <w:p w:rsidR="00A95374" w:rsidRPr="00740342" w:rsidRDefault="00A95374" w:rsidP="00E96371">
      <w:pPr>
        <w:rPr>
          <w:b/>
        </w:rPr>
      </w:pPr>
      <w:r w:rsidRPr="00740342">
        <w:rPr>
          <w:b/>
        </w:rPr>
        <w:t>Ma dużo ząbków, służy do czesania, czesze nim włosy Antek, czesze także Ania.</w:t>
      </w:r>
      <w:r w:rsidRPr="00740342">
        <w:t xml:space="preserve"> (grzebień)</w:t>
      </w:r>
    </w:p>
    <w:p w:rsidR="00A95374" w:rsidRPr="00740342" w:rsidRDefault="00A95374" w:rsidP="00E96371">
      <w:r w:rsidRPr="00740342">
        <w:rPr>
          <w:b/>
        </w:rPr>
        <w:t xml:space="preserve"> Ma różne smaki, najczęściej miętowy, używa jej ten, kto chce mieć uśmiech zdrowy</w:t>
      </w:r>
      <w:r w:rsidRPr="00740342">
        <w:t>. (pasta do zębów)</w:t>
      </w:r>
    </w:p>
    <w:p w:rsidR="00A95374" w:rsidRPr="00740342" w:rsidRDefault="00A95374" w:rsidP="00E96371">
      <w:r w:rsidRPr="00740342">
        <w:rPr>
          <w:b/>
        </w:rPr>
        <w:t xml:space="preserve"> Puchaty, mięciutki, wisi w twej łazience, wycierasz nim swe ciało, a najczęściej ręce. </w:t>
      </w:r>
      <w:r w:rsidRPr="00740342">
        <w:t>(ręcznik)</w:t>
      </w:r>
    </w:p>
    <w:p w:rsidR="00A95374" w:rsidRPr="00740342" w:rsidRDefault="00A95374" w:rsidP="00E96371">
      <w:r w:rsidRPr="00740342">
        <w:rPr>
          <w:b/>
        </w:rPr>
        <w:t xml:space="preserve"> Może być w kostce, może też być w płynie, z usuwania brudu w każdej łazience słynie. </w:t>
      </w:r>
      <w:r w:rsidRPr="00740342">
        <w:t xml:space="preserve">(mydło) </w:t>
      </w:r>
    </w:p>
    <w:p w:rsidR="00A95374" w:rsidRPr="00740342" w:rsidRDefault="00A95374" w:rsidP="00E96371">
      <w:r w:rsidRPr="00740342">
        <w:rPr>
          <w:b/>
        </w:rPr>
        <w:t xml:space="preserve">Bardzo jest mięciutka, całe ciało myje, nogi, plecy, brzuszek, ręce oraz szyję. </w:t>
      </w:r>
      <w:r w:rsidRPr="00740342">
        <w:t xml:space="preserve">(gąbka) </w:t>
      </w:r>
    </w:p>
    <w:p w:rsidR="00A95374" w:rsidRPr="00740342" w:rsidRDefault="00A95374" w:rsidP="00E96371">
      <w:pPr>
        <w:rPr>
          <w:b/>
        </w:rPr>
      </w:pPr>
      <w:r w:rsidRPr="00740342">
        <w:rPr>
          <w:b/>
        </w:rPr>
        <w:t xml:space="preserve">Włosy długie, krótkie też myć nim trzeba, dobrze wiesz. </w:t>
      </w:r>
      <w:r w:rsidRPr="00740342">
        <w:t>(szampon)</w:t>
      </w:r>
    </w:p>
    <w:p w:rsidR="00A95374" w:rsidRPr="00740342" w:rsidRDefault="00A95374" w:rsidP="00E96371">
      <w:r w:rsidRPr="00740342">
        <w:t xml:space="preserve">Powtórzcie zabawę zamieniając się rolami. Pozwólcie wtedy, aby to </w:t>
      </w:r>
      <w:r w:rsidR="00526BCE" w:rsidRPr="00740342">
        <w:t>dziecko zadawało</w:t>
      </w:r>
      <w:r w:rsidRPr="00740342">
        <w:t xml:space="preserve"> wam zagadki. </w:t>
      </w:r>
    </w:p>
    <w:p w:rsidR="00A95374" w:rsidRPr="00740342" w:rsidRDefault="00A95374" w:rsidP="00E96371">
      <w:pPr>
        <w:rPr>
          <w:b/>
        </w:rPr>
      </w:pPr>
      <w:r w:rsidRPr="00740342">
        <w:rPr>
          <w:b/>
        </w:rPr>
        <w:t>3</w:t>
      </w:r>
      <w:r w:rsidR="00E96371" w:rsidRPr="00740342">
        <w:rPr>
          <w:b/>
        </w:rPr>
        <w:t>. Zabawa sensoryczna</w:t>
      </w:r>
      <w:r w:rsidRPr="00740342">
        <w:rPr>
          <w:b/>
        </w:rPr>
        <w:t xml:space="preserve"> </w:t>
      </w:r>
      <w:r w:rsidRPr="00740342">
        <w:rPr>
          <w:b/>
          <w:i/>
        </w:rPr>
        <w:t>„Pachnąca pianka”</w:t>
      </w:r>
    </w:p>
    <w:p w:rsidR="00E96371" w:rsidRPr="00740342" w:rsidRDefault="00A95374" w:rsidP="00E96371">
      <w:r w:rsidRPr="00740342">
        <w:t xml:space="preserve"> </w:t>
      </w:r>
      <w:r w:rsidR="00526BCE" w:rsidRPr="00740342">
        <w:t>Pomoce: miska lub tacka plastikowa</w:t>
      </w:r>
      <w:r w:rsidRPr="00740342">
        <w:t xml:space="preserve">; pianka </w:t>
      </w:r>
      <w:r w:rsidR="00526BCE" w:rsidRPr="00740342">
        <w:t xml:space="preserve">do golenia; barwniki spożywcze( jeśli są w domu). </w:t>
      </w:r>
      <w:r w:rsidRPr="00740342">
        <w:t>Dziecko nakłada na tackę lub miskę piankę kosmetyczną oraz kilka kropel barwników spożywczych. Ugniatając, przelewając przez palce, mieszając, tworzą różnobarwne kompozycje. Na koniec zabawy rodzic wrzuca do pianki mały przedmiot (np. klocek lego). Zadaniem dziecka jest go odnaleźć.</w:t>
      </w:r>
    </w:p>
    <w:p w:rsidR="00740342" w:rsidRPr="00DD4593" w:rsidRDefault="00740342" w:rsidP="00740342">
      <w:pPr>
        <w:pStyle w:val="NormalnyWeb"/>
        <w:rPr>
          <w:rFonts w:asciiTheme="minorHAnsi" w:hAnsiTheme="minorHAnsi"/>
          <w:sz w:val="22"/>
          <w:szCs w:val="22"/>
        </w:rPr>
      </w:pPr>
      <w:r w:rsidRPr="00DD4593">
        <w:rPr>
          <w:rFonts w:asciiTheme="minorHAnsi" w:hAnsiTheme="minorHAnsi"/>
          <w:sz w:val="22"/>
          <w:szCs w:val="22"/>
        </w:rPr>
        <w:t xml:space="preserve">4. </w:t>
      </w:r>
      <w:r w:rsidRPr="00DD4593">
        <w:rPr>
          <w:rFonts w:asciiTheme="minorHAnsi" w:hAnsiTheme="minorHAnsi"/>
          <w:b/>
          <w:sz w:val="22"/>
          <w:szCs w:val="22"/>
        </w:rPr>
        <w:t>„ Zwierzęta z dłoni”-  obrysowywanie dłoni</w:t>
      </w:r>
      <w:r w:rsidRPr="00DD4593">
        <w:rPr>
          <w:rFonts w:asciiTheme="minorHAnsi" w:hAnsiTheme="minorHAnsi"/>
          <w:sz w:val="22"/>
          <w:szCs w:val="22"/>
        </w:rPr>
        <w:t xml:space="preserve">. Zabawa rozwija wyobraźnię i myślenie abstrakcyjne. </w:t>
      </w:r>
    </w:p>
    <w:p w:rsidR="00740342" w:rsidRDefault="00740342" w:rsidP="00DD4593">
      <w:pPr>
        <w:pStyle w:val="NormalnyWeb"/>
        <w:rPr>
          <w:sz w:val="22"/>
          <w:szCs w:val="22"/>
        </w:rPr>
      </w:pPr>
      <w:r w:rsidRPr="00DD4593">
        <w:rPr>
          <w:rFonts w:asciiTheme="minorHAnsi" w:hAnsiTheme="minorHAnsi"/>
          <w:sz w:val="22"/>
          <w:szCs w:val="22"/>
        </w:rPr>
        <w:t>Pomoce: biały papier, mazak, naklejki i kredki.</w:t>
      </w:r>
      <w:r w:rsidR="00DD4593">
        <w:rPr>
          <w:rFonts w:asciiTheme="minorHAnsi" w:hAnsiTheme="minorHAnsi"/>
          <w:sz w:val="22"/>
          <w:szCs w:val="22"/>
        </w:rPr>
        <w:t xml:space="preserve"> </w:t>
      </w:r>
      <w:r w:rsidRPr="00DD4593">
        <w:rPr>
          <w:sz w:val="22"/>
          <w:szCs w:val="22"/>
        </w:rPr>
        <w:t>Poproś dziecko, żeby położyło dłoń na kawałku białego papieru i obrysuj ją flamastrem.</w:t>
      </w:r>
      <w:r w:rsidR="00DD4593">
        <w:rPr>
          <w:sz w:val="22"/>
          <w:szCs w:val="22"/>
        </w:rPr>
        <w:t xml:space="preserve"> </w:t>
      </w:r>
      <w:r w:rsidRPr="00DD4593">
        <w:rPr>
          <w:sz w:val="22"/>
          <w:szCs w:val="22"/>
        </w:rPr>
        <w:t>Na odrysowanej dłoni narysujcie oczy i buzię, żeby powstała jakaś postać. Jakie to może być zwierzę? Może rybka? Ozdób rybkę kolorowymi wzorkami i naklejkami. To wesoła rybka czy smutna? Uśmiecha się czy się krzywi?</w:t>
      </w:r>
      <w:r w:rsidR="00DD4593">
        <w:rPr>
          <w:sz w:val="22"/>
          <w:szCs w:val="22"/>
        </w:rPr>
        <w:t xml:space="preserve"> </w:t>
      </w:r>
      <w:r w:rsidRPr="00DD4593">
        <w:rPr>
          <w:sz w:val="22"/>
          <w:szCs w:val="22"/>
        </w:rPr>
        <w:t>Odrysuj dłoń jeszcze kilka razy. Jakie jeszcze zwierzęta możecie wymyślić? Kurczak? Dinozaur? Co jeszcze? Może teraz odrysujecie stopę? Na jakie zwierzaki możecie ją przerobić? Puśćcie wodze fantazji!</w:t>
      </w:r>
    </w:p>
    <w:p w:rsidR="00DD4593" w:rsidRPr="00DD4593" w:rsidRDefault="00DD4593" w:rsidP="00DD4593">
      <w:pPr>
        <w:pStyle w:val="NormalnyWeb"/>
        <w:rPr>
          <w:rFonts w:asciiTheme="minorHAnsi" w:hAnsiTheme="minorHAnsi"/>
          <w:sz w:val="22"/>
          <w:szCs w:val="22"/>
        </w:rPr>
      </w:pPr>
    </w:p>
    <w:p w:rsidR="00740342" w:rsidRPr="00740342" w:rsidRDefault="00740342" w:rsidP="00740342">
      <w:r>
        <w:rPr>
          <w:noProof/>
          <w:lang w:eastAsia="pl-PL"/>
        </w:rPr>
        <w:drawing>
          <wp:inline distT="0" distB="0" distL="0" distR="0">
            <wp:extent cx="1682261" cy="1121507"/>
            <wp:effectExtent l="19050" t="0" r="0" b="0"/>
            <wp:docPr id="1" name="Obraz 0" descr="Danonino_ContourPainti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onino_ContourPainting_1.jpg"/>
                    <pic:cNvPicPr/>
                  </pic:nvPicPr>
                  <pic:blipFill>
                    <a:blip r:embed="rId6"/>
                    <a:stretch>
                      <a:fillRect/>
                    </a:stretch>
                  </pic:blipFill>
                  <pic:spPr>
                    <a:xfrm>
                      <a:off x="0" y="0"/>
                      <a:ext cx="1682261" cy="1121507"/>
                    </a:xfrm>
                    <a:prstGeom prst="rect">
                      <a:avLst/>
                    </a:prstGeom>
                  </pic:spPr>
                </pic:pic>
              </a:graphicData>
            </a:graphic>
          </wp:inline>
        </w:drawing>
      </w:r>
      <w:r>
        <w:rPr>
          <w:noProof/>
          <w:lang w:eastAsia="pl-PL"/>
        </w:rPr>
        <w:t xml:space="preserve">  </w:t>
      </w:r>
      <w:r>
        <w:rPr>
          <w:noProof/>
          <w:lang w:eastAsia="pl-PL"/>
        </w:rPr>
        <w:drawing>
          <wp:inline distT="0" distB="0" distL="0" distR="0">
            <wp:extent cx="1680992" cy="1120662"/>
            <wp:effectExtent l="19050" t="0" r="0" b="0"/>
            <wp:docPr id="2" name="Obraz 1" descr="Danonino_ContourPaintin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onino_ContourPainting_2.jpg"/>
                    <pic:cNvPicPr/>
                  </pic:nvPicPr>
                  <pic:blipFill>
                    <a:blip r:embed="rId7"/>
                    <a:stretch>
                      <a:fillRect/>
                    </a:stretch>
                  </pic:blipFill>
                  <pic:spPr>
                    <a:xfrm>
                      <a:off x="0" y="0"/>
                      <a:ext cx="1680992" cy="1120662"/>
                    </a:xfrm>
                    <a:prstGeom prst="rect">
                      <a:avLst/>
                    </a:prstGeom>
                  </pic:spPr>
                </pic:pic>
              </a:graphicData>
            </a:graphic>
          </wp:inline>
        </w:drawing>
      </w:r>
      <w:r>
        <w:rPr>
          <w:noProof/>
          <w:lang w:eastAsia="pl-PL"/>
        </w:rPr>
        <w:t xml:space="preserve">             </w:t>
      </w:r>
      <w:r>
        <w:rPr>
          <w:noProof/>
          <w:lang w:eastAsia="pl-PL"/>
        </w:rPr>
        <w:drawing>
          <wp:inline distT="0" distB="0" distL="0" distR="0">
            <wp:extent cx="1840523" cy="1227015"/>
            <wp:effectExtent l="19050" t="0" r="7327" b="0"/>
            <wp:docPr id="3" name="Obraz 2" descr="Danonino_ContourPainting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onino_ContourPainting_4.jpg"/>
                    <pic:cNvPicPr/>
                  </pic:nvPicPr>
                  <pic:blipFill>
                    <a:blip r:embed="rId8"/>
                    <a:stretch>
                      <a:fillRect/>
                    </a:stretch>
                  </pic:blipFill>
                  <pic:spPr>
                    <a:xfrm>
                      <a:off x="0" y="0"/>
                      <a:ext cx="1841553" cy="1227702"/>
                    </a:xfrm>
                    <a:prstGeom prst="rect">
                      <a:avLst/>
                    </a:prstGeom>
                  </pic:spPr>
                </pic:pic>
              </a:graphicData>
            </a:graphic>
          </wp:inline>
        </w:drawing>
      </w:r>
    </w:p>
    <w:p w:rsidR="00526BCE" w:rsidRDefault="00526BCE" w:rsidP="00526BCE">
      <w:pPr>
        <w:jc w:val="right"/>
      </w:pPr>
    </w:p>
    <w:p w:rsidR="00532A94" w:rsidRDefault="00526BCE" w:rsidP="00526BCE">
      <w:pPr>
        <w:jc w:val="right"/>
      </w:pPr>
      <w:r>
        <w:t>Miłej zabawy!</w:t>
      </w:r>
    </w:p>
    <w:sectPr w:rsidR="00532A94" w:rsidSect="00740342">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34E57"/>
    <w:multiLevelType w:val="hybridMultilevel"/>
    <w:tmpl w:val="68C6D3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532A94"/>
    <w:rsid w:val="0049704C"/>
    <w:rsid w:val="00526BCE"/>
    <w:rsid w:val="00532A94"/>
    <w:rsid w:val="00740342"/>
    <w:rsid w:val="0079691B"/>
    <w:rsid w:val="00810183"/>
    <w:rsid w:val="00A87A8E"/>
    <w:rsid w:val="00A95374"/>
    <w:rsid w:val="00DD4593"/>
    <w:rsid w:val="00E963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704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2A94"/>
    <w:pPr>
      <w:ind w:left="720"/>
      <w:contextualSpacing/>
    </w:pPr>
  </w:style>
  <w:style w:type="character" w:styleId="Hipercze">
    <w:name w:val="Hyperlink"/>
    <w:basedOn w:val="Domylnaczcionkaakapitu"/>
    <w:uiPriority w:val="99"/>
    <w:unhideWhenUsed/>
    <w:rsid w:val="00532A94"/>
    <w:rPr>
      <w:color w:val="0000FF" w:themeColor="hyperlink"/>
      <w:u w:val="single"/>
    </w:rPr>
  </w:style>
  <w:style w:type="paragraph" w:styleId="NormalnyWeb">
    <w:name w:val="Normal (Web)"/>
    <w:basedOn w:val="Normalny"/>
    <w:uiPriority w:val="99"/>
    <w:unhideWhenUsed/>
    <w:rsid w:val="007403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403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03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7843732">
      <w:bodyDiv w:val="1"/>
      <w:marLeft w:val="0"/>
      <w:marRight w:val="0"/>
      <w:marTop w:val="0"/>
      <w:marBottom w:val="0"/>
      <w:divBdr>
        <w:top w:val="none" w:sz="0" w:space="0" w:color="auto"/>
        <w:left w:val="none" w:sz="0" w:space="0" w:color="auto"/>
        <w:bottom w:val="none" w:sz="0" w:space="0" w:color="auto"/>
        <w:right w:val="none" w:sz="0" w:space="0" w:color="auto"/>
      </w:divBdr>
      <w:divsChild>
        <w:div w:id="2027292399">
          <w:marLeft w:val="0"/>
          <w:marRight w:val="0"/>
          <w:marTop w:val="831"/>
          <w:marBottom w:val="55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QT-2bnINDx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338</Words>
  <Characters>2032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dc:creator>
  <cp:lastModifiedBy>Nowa</cp:lastModifiedBy>
  <cp:revision>1</cp:revision>
  <dcterms:created xsi:type="dcterms:W3CDTF">2020-10-27T18:58:00Z</dcterms:created>
  <dcterms:modified xsi:type="dcterms:W3CDTF">2020-10-27T20:09:00Z</dcterms:modified>
</cp:coreProperties>
</file>