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A7" w:rsidRPr="00B61432" w:rsidRDefault="009000DD" w:rsidP="00920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432">
        <w:rPr>
          <w:rFonts w:ascii="Times New Roman" w:hAnsi="Times New Roman" w:cs="Times New Roman"/>
          <w:sz w:val="24"/>
          <w:szCs w:val="24"/>
        </w:rPr>
        <w:t>Opis zabaw2</w:t>
      </w:r>
      <w:r w:rsidR="00ED7DA7" w:rsidRPr="00B61432">
        <w:rPr>
          <w:rFonts w:ascii="Times New Roman" w:hAnsi="Times New Roman" w:cs="Times New Roman"/>
          <w:sz w:val="24"/>
          <w:szCs w:val="24"/>
        </w:rPr>
        <w:t xml:space="preserve"> </w:t>
      </w:r>
      <w:r w:rsidRPr="00B61432">
        <w:rPr>
          <w:rFonts w:ascii="Times New Roman" w:hAnsi="Times New Roman" w:cs="Times New Roman"/>
          <w:sz w:val="24"/>
          <w:szCs w:val="24"/>
        </w:rPr>
        <w:t>(wtorek 28.04.</w:t>
      </w:r>
      <w:r w:rsidR="00ED7DA7" w:rsidRPr="00B61432">
        <w:rPr>
          <w:rFonts w:ascii="Times New Roman" w:hAnsi="Times New Roman" w:cs="Times New Roman"/>
          <w:sz w:val="24"/>
          <w:szCs w:val="24"/>
        </w:rPr>
        <w:t>)</w:t>
      </w:r>
    </w:p>
    <w:p w:rsidR="00E16081" w:rsidRPr="00B61432" w:rsidRDefault="006F7EFF" w:rsidP="00920A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432">
        <w:rPr>
          <w:rFonts w:ascii="Times New Roman" w:hAnsi="Times New Roman" w:cs="Times New Roman"/>
          <w:color w:val="FF0000"/>
          <w:sz w:val="24"/>
          <w:szCs w:val="24"/>
        </w:rPr>
        <w:t>Piosenki:</w:t>
      </w:r>
      <w:r w:rsidR="00ED7DA7" w:rsidRPr="00B614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6081" w:rsidRPr="00B61432">
        <w:rPr>
          <w:rFonts w:ascii="Times New Roman" w:hAnsi="Times New Roman" w:cs="Times New Roman"/>
          <w:color w:val="FF0000"/>
          <w:sz w:val="24"/>
          <w:szCs w:val="24"/>
        </w:rPr>
        <w:t>„Nasza flaga</w:t>
      </w:r>
      <w:r w:rsidR="00E16081" w:rsidRPr="00B61432">
        <w:rPr>
          <w:rFonts w:ascii="Times New Roman" w:hAnsi="Times New Roman" w:cs="Times New Roman"/>
          <w:sz w:val="24"/>
          <w:szCs w:val="24"/>
        </w:rPr>
        <w:t>”</w:t>
      </w:r>
      <w:r w:rsidRPr="00B6143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16081" w:rsidRPr="00B61432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https://www.youtube.com/watch?v=AMi7DWaQsVk</w:t>
        </w:r>
      </w:hyperlink>
      <w:r w:rsidR="00E16081" w:rsidRPr="00B6143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61432" w:rsidRPr="00920ADC" w:rsidRDefault="00B61432" w:rsidP="00920ADC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</w:pPr>
      <w:r w:rsidRPr="00B6143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  <w:t>„</w:t>
      </w:r>
      <w:r w:rsidR="001E476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  <w:t xml:space="preserve">To jest mój   </w:t>
      </w:r>
      <w:r w:rsidRPr="00B6143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  <w:t>kraj”</w:t>
      </w:r>
      <w:r w:rsidR="001E476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  <w:t xml:space="preserve"> </w:t>
      </w:r>
      <w:r w:rsidRPr="00920ADC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pl-PL"/>
        </w:rPr>
        <w:t>https://www.youtube.com/watch?v=jnV_yEm8G1U&amp;feature=youtu.be&amp;fbclid=IwAR2FxS7Kr4dalc7MyDDzhBO4syxcZIe_kESHRzUseLfQAoY5I7tmxMThH0A</w:t>
      </w:r>
    </w:p>
    <w:p w:rsidR="00942697" w:rsidRPr="00B61432" w:rsidRDefault="006F7EFF" w:rsidP="00920AD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1432">
        <w:rPr>
          <w:rFonts w:ascii="Times New Roman" w:hAnsi="Times New Roman" w:cs="Times New Roman"/>
          <w:sz w:val="24"/>
          <w:szCs w:val="24"/>
        </w:rPr>
        <w:t xml:space="preserve">Posłuchajcie wspólnie piosenek  i niech towarzyszą one </w:t>
      </w:r>
      <w:r w:rsidR="00ED7DA7" w:rsidRPr="00B61432">
        <w:rPr>
          <w:rFonts w:ascii="Times New Roman" w:hAnsi="Times New Roman" w:cs="Times New Roman"/>
          <w:sz w:val="24"/>
          <w:szCs w:val="24"/>
        </w:rPr>
        <w:t>dzieciom przez cały ten tydzień.</w:t>
      </w:r>
    </w:p>
    <w:p w:rsidR="00942697" w:rsidRPr="00B61432" w:rsidRDefault="00942697" w:rsidP="00920AD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ADC" w:rsidRPr="00920ADC" w:rsidRDefault="00942697" w:rsidP="00920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ADC">
        <w:rPr>
          <w:rFonts w:ascii="Times New Roman" w:hAnsi="Times New Roman" w:cs="Times New Roman"/>
          <w:sz w:val="24"/>
          <w:szCs w:val="24"/>
        </w:rPr>
        <w:t xml:space="preserve">Karta pracy1: „ Barwy biało-czerwone” – poproście dziecko, aby pokolorowało flagę </w:t>
      </w:r>
    </w:p>
    <w:p w:rsidR="00942697" w:rsidRPr="00B61432" w:rsidRDefault="00942697" w:rsidP="00920AD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61432">
        <w:rPr>
          <w:rFonts w:ascii="Times New Roman" w:hAnsi="Times New Roman" w:cs="Times New Roman"/>
          <w:sz w:val="24"/>
          <w:szCs w:val="24"/>
        </w:rPr>
        <w:t>i literki na biało-czerwono. Przeczytajcie razem napis i zapytajcie dziecko, o to co pokolorowało?</w:t>
      </w:r>
    </w:p>
    <w:p w:rsidR="00942697" w:rsidRPr="00B61432" w:rsidRDefault="00942697" w:rsidP="009426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0ADC" w:rsidRDefault="00942697" w:rsidP="00920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43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Zabawa ruchowa </w:t>
      </w:r>
      <w:r w:rsidR="006F7EFF" w:rsidRPr="00B614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„Wiosenne skoki”</w:t>
      </w:r>
      <w:r w:rsidRPr="00B61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EFF" w:rsidRPr="00B61432">
        <w:rPr>
          <w:rFonts w:ascii="Times New Roman" w:hAnsi="Times New Roman" w:cs="Times New Roman"/>
          <w:sz w:val="24"/>
          <w:szCs w:val="24"/>
        </w:rPr>
        <w:t>– zachęć dziecko, aby stanęło prosto,</w:t>
      </w:r>
    </w:p>
    <w:p w:rsidR="006F7EFF" w:rsidRPr="00B61432" w:rsidRDefault="006F7EFF" w:rsidP="00920AD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61432">
        <w:rPr>
          <w:rFonts w:ascii="Times New Roman" w:hAnsi="Times New Roman" w:cs="Times New Roman"/>
          <w:sz w:val="24"/>
          <w:szCs w:val="24"/>
        </w:rPr>
        <w:t xml:space="preserve"> a następnie zaczęło maszerować w miejscu z wysoko uniesionymi kolanami.</w:t>
      </w:r>
      <w:r w:rsidR="00942697" w:rsidRPr="00B61432">
        <w:rPr>
          <w:rFonts w:ascii="Times New Roman" w:hAnsi="Times New Roman" w:cs="Times New Roman"/>
          <w:sz w:val="24"/>
          <w:szCs w:val="24"/>
        </w:rPr>
        <w:t xml:space="preserve"> </w:t>
      </w:r>
      <w:r w:rsidRPr="00B61432">
        <w:rPr>
          <w:rFonts w:ascii="Times New Roman" w:hAnsi="Times New Roman" w:cs="Times New Roman"/>
          <w:sz w:val="24"/>
          <w:szCs w:val="24"/>
        </w:rPr>
        <w:t xml:space="preserve">Po chwili poproś, aby kucnęło i na hasło: </w:t>
      </w:r>
      <w:r w:rsidRPr="00B61432">
        <w:rPr>
          <w:rFonts w:ascii="Times New Roman" w:hAnsi="Times New Roman" w:cs="Times New Roman"/>
          <w:i/>
          <w:iCs/>
          <w:sz w:val="24"/>
          <w:szCs w:val="24"/>
        </w:rPr>
        <w:t xml:space="preserve">hop! </w:t>
      </w:r>
      <w:r w:rsidRPr="00B61432">
        <w:rPr>
          <w:rFonts w:ascii="Times New Roman" w:hAnsi="Times New Roman" w:cs="Times New Roman"/>
          <w:sz w:val="24"/>
          <w:szCs w:val="24"/>
        </w:rPr>
        <w:t>podskoczyło jak najwyżej. Powtórz ćwiczenie kilka razy. Zachęć dziecko</w:t>
      </w:r>
      <w:r w:rsidR="00942697" w:rsidRPr="00B61432">
        <w:rPr>
          <w:rFonts w:ascii="Times New Roman" w:hAnsi="Times New Roman" w:cs="Times New Roman"/>
          <w:sz w:val="24"/>
          <w:szCs w:val="24"/>
        </w:rPr>
        <w:t xml:space="preserve"> </w:t>
      </w:r>
      <w:r w:rsidRPr="00B61432">
        <w:rPr>
          <w:rFonts w:ascii="Times New Roman" w:hAnsi="Times New Roman" w:cs="Times New Roman"/>
          <w:sz w:val="24"/>
          <w:szCs w:val="24"/>
        </w:rPr>
        <w:t xml:space="preserve">do podskoków obunóż </w:t>
      </w:r>
      <w:r w:rsidR="00942697" w:rsidRPr="00B61432">
        <w:rPr>
          <w:rFonts w:ascii="Times New Roman" w:hAnsi="Times New Roman" w:cs="Times New Roman"/>
          <w:sz w:val="24"/>
          <w:szCs w:val="24"/>
        </w:rPr>
        <w:t xml:space="preserve"> </w:t>
      </w:r>
      <w:r w:rsidRPr="00B61432">
        <w:rPr>
          <w:rFonts w:ascii="Times New Roman" w:hAnsi="Times New Roman" w:cs="Times New Roman"/>
          <w:sz w:val="24"/>
          <w:szCs w:val="24"/>
        </w:rPr>
        <w:t>w miejscu. Po kilku podskokach poproś, aby z każdym kolejnym naprzemiennie robiło rozkrok</w:t>
      </w:r>
      <w:r w:rsidR="00942697" w:rsidRPr="00B61432">
        <w:rPr>
          <w:rFonts w:ascii="Times New Roman" w:hAnsi="Times New Roman" w:cs="Times New Roman"/>
          <w:sz w:val="24"/>
          <w:szCs w:val="24"/>
        </w:rPr>
        <w:t xml:space="preserve"> </w:t>
      </w:r>
      <w:r w:rsidRPr="00B61432">
        <w:rPr>
          <w:rFonts w:ascii="Times New Roman" w:hAnsi="Times New Roman" w:cs="Times New Roman"/>
          <w:sz w:val="24"/>
          <w:szCs w:val="24"/>
        </w:rPr>
        <w:t>i łączyło stopy. Poproś, aby do skoków dziecko dołączyło klaskanie – gdy jest w rozkroku, ramiona ma rozłożone na</w:t>
      </w:r>
      <w:r w:rsidR="00942697" w:rsidRPr="00B61432">
        <w:rPr>
          <w:rFonts w:ascii="Times New Roman" w:hAnsi="Times New Roman" w:cs="Times New Roman"/>
          <w:sz w:val="24"/>
          <w:szCs w:val="24"/>
        </w:rPr>
        <w:t xml:space="preserve"> </w:t>
      </w:r>
      <w:r w:rsidRPr="00B61432">
        <w:rPr>
          <w:rFonts w:ascii="Times New Roman" w:hAnsi="Times New Roman" w:cs="Times New Roman"/>
          <w:sz w:val="24"/>
          <w:szCs w:val="24"/>
        </w:rPr>
        <w:t>boki, gdy łączy stopy – klaszcze wyprostowanymi rękami nad głową. Po kilku powtórzeniach poproś, aby dziecko</w:t>
      </w:r>
      <w:r w:rsidR="00942697" w:rsidRPr="00B61432">
        <w:rPr>
          <w:rFonts w:ascii="Times New Roman" w:hAnsi="Times New Roman" w:cs="Times New Roman"/>
          <w:sz w:val="24"/>
          <w:szCs w:val="24"/>
        </w:rPr>
        <w:t xml:space="preserve"> </w:t>
      </w:r>
      <w:r w:rsidRPr="00B61432">
        <w:rPr>
          <w:rFonts w:ascii="Times New Roman" w:hAnsi="Times New Roman" w:cs="Times New Roman"/>
          <w:sz w:val="24"/>
          <w:szCs w:val="24"/>
        </w:rPr>
        <w:t>naprzemiennie robiło podskoki, w których jedna noga jest wystawiona do przodu, a druga – do tyłu, a ręce podparte</w:t>
      </w:r>
      <w:r w:rsidR="00942697" w:rsidRPr="00B61432">
        <w:rPr>
          <w:rFonts w:ascii="Times New Roman" w:hAnsi="Times New Roman" w:cs="Times New Roman"/>
          <w:sz w:val="24"/>
          <w:szCs w:val="24"/>
        </w:rPr>
        <w:t xml:space="preserve"> </w:t>
      </w:r>
      <w:r w:rsidRPr="00B61432">
        <w:rPr>
          <w:rFonts w:ascii="Times New Roman" w:hAnsi="Times New Roman" w:cs="Times New Roman"/>
          <w:sz w:val="24"/>
          <w:szCs w:val="24"/>
        </w:rPr>
        <w:t>na bokach. Możesz zaproponować, aby po chwili dziecko do skoków dołączyło ruchy rąk – klaskanie nad głową.</w:t>
      </w:r>
    </w:p>
    <w:p w:rsidR="006F7EFF" w:rsidRPr="00B61432" w:rsidRDefault="006F7EFF" w:rsidP="00942697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61432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Zabawa ćwiczy skoczność oraz koordynację ruchową dziecka.</w:t>
      </w:r>
    </w:p>
    <w:sectPr w:rsidR="006F7EFF" w:rsidRPr="00B61432" w:rsidSect="000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08CD"/>
    <w:multiLevelType w:val="hybridMultilevel"/>
    <w:tmpl w:val="B400FC4C"/>
    <w:lvl w:ilvl="0" w:tplc="138ADB7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A23AC"/>
    <w:multiLevelType w:val="hybridMultilevel"/>
    <w:tmpl w:val="0AEEB516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characterSpacingControl w:val="doNotCompress"/>
  <w:compat/>
  <w:rsids>
    <w:rsidRoot w:val="00ED7DA7"/>
    <w:rsid w:val="00094491"/>
    <w:rsid w:val="001E476C"/>
    <w:rsid w:val="00552CCE"/>
    <w:rsid w:val="006F7EFF"/>
    <w:rsid w:val="0079691B"/>
    <w:rsid w:val="00810183"/>
    <w:rsid w:val="008233E2"/>
    <w:rsid w:val="009000DD"/>
    <w:rsid w:val="00920ADC"/>
    <w:rsid w:val="00942697"/>
    <w:rsid w:val="00B61432"/>
    <w:rsid w:val="00C40253"/>
    <w:rsid w:val="00E16081"/>
    <w:rsid w:val="00ED7DA7"/>
    <w:rsid w:val="00F3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1"/>
  </w:style>
  <w:style w:type="paragraph" w:styleId="Nagwek1">
    <w:name w:val="heading 1"/>
    <w:basedOn w:val="Normalny"/>
    <w:link w:val="Nagwek1Znak"/>
    <w:uiPriority w:val="9"/>
    <w:qFormat/>
    <w:rsid w:val="00B6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D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7DA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7EF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14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Mi7DWaQs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6</cp:revision>
  <dcterms:created xsi:type="dcterms:W3CDTF">2020-04-25T14:27:00Z</dcterms:created>
  <dcterms:modified xsi:type="dcterms:W3CDTF">2020-04-27T19:54:00Z</dcterms:modified>
</cp:coreProperties>
</file>