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990" w:rsidRPr="00EB4166" w:rsidRDefault="00D25990" w:rsidP="00D2599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25990" w:rsidRDefault="00EB4166" w:rsidP="00EB416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B4166">
        <w:rPr>
          <w:rFonts w:ascii="Times New Roman" w:hAnsi="Times New Roman" w:cs="Times New Roman"/>
          <w:b/>
          <w:color w:val="FF0000"/>
          <w:sz w:val="24"/>
          <w:szCs w:val="24"/>
        </w:rPr>
        <w:t>Piosenka „Pisanki, kraszanki”-</w:t>
      </w:r>
      <w:r w:rsidR="000225D6" w:rsidRPr="000225D6">
        <w:t xml:space="preserve"> </w:t>
      </w:r>
      <w:r w:rsidR="000225D6" w:rsidRPr="00EB4166">
        <w:rPr>
          <w:rFonts w:ascii="Times New Roman" w:hAnsi="Times New Roman" w:cs="Times New Roman"/>
          <w:sz w:val="24"/>
          <w:szCs w:val="24"/>
        </w:rPr>
        <w:t xml:space="preserve">zaśpiewajcie  wspólnie piosenkę. </w:t>
      </w:r>
      <w:r w:rsidR="000225D6" w:rsidRPr="000225D6">
        <w:rPr>
          <w:rFonts w:ascii="Times New Roman" w:hAnsi="Times New Roman" w:cs="Times New Roman"/>
          <w:b/>
          <w:color w:val="0070C0"/>
        </w:rPr>
        <w:t>https://www.youtube.com/watch?v=qKY9oeELKn4&amp;list=RDMMqKY9oeELKn4&amp;start_radio=1</w:t>
      </w:r>
      <w:r w:rsidRPr="000225D6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EB4166">
        <w:rPr>
          <w:rFonts w:ascii="Times New Roman" w:hAnsi="Times New Roman" w:cs="Times New Roman"/>
          <w:sz w:val="24"/>
          <w:szCs w:val="24"/>
        </w:rPr>
        <w:t xml:space="preserve">Porozmawiajcie z dzieckiem </w:t>
      </w:r>
      <w:r>
        <w:rPr>
          <w:rFonts w:ascii="Times New Roman" w:hAnsi="Times New Roman" w:cs="Times New Roman"/>
          <w:sz w:val="24"/>
          <w:szCs w:val="24"/>
        </w:rPr>
        <w:t>na temat tradycji  zdobienia jajek wielkanocnych.</w:t>
      </w:r>
    </w:p>
    <w:p w:rsidR="00DD05E5" w:rsidRDefault="00DD05E5" w:rsidP="00DD05E5">
      <w:pPr>
        <w:pStyle w:val="Akapitzlist"/>
        <w:ind w:left="0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22100" cy="4566758"/>
            <wp:effectExtent l="19050" t="0" r="685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56" cy="45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91279" cy="4573117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10" cy="458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</w:t>
      </w:r>
    </w:p>
    <w:p w:rsidR="00DD05E5" w:rsidRDefault="00DD05E5" w:rsidP="00DD05E5">
      <w:pPr>
        <w:pStyle w:val="Akapitzlist"/>
        <w:ind w:left="0" w:firstLine="142"/>
        <w:rPr>
          <w:rFonts w:ascii="Times New Roman" w:hAnsi="Times New Roman" w:cs="Times New Roman"/>
          <w:sz w:val="24"/>
          <w:szCs w:val="24"/>
        </w:rPr>
      </w:pPr>
    </w:p>
    <w:p w:rsidR="00DD05E5" w:rsidRPr="00EB4166" w:rsidRDefault="00DD05E5" w:rsidP="00DD05E5">
      <w:pPr>
        <w:pStyle w:val="Akapitzlist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108218" cy="4359869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98" cy="437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01552" cy="4429458"/>
            <wp:effectExtent l="19050" t="0" r="8348" b="0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14" cy="442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990" w:rsidRDefault="00D25990" w:rsidP="00D25990">
      <w:pPr>
        <w:ind w:left="360"/>
        <w:rPr>
          <w:rFonts w:ascii="Times New Roman" w:hAnsi="Times New Roman" w:cs="Times New Roman"/>
        </w:rPr>
      </w:pPr>
    </w:p>
    <w:p w:rsidR="009A1C85" w:rsidRPr="00D25990" w:rsidRDefault="00D25990" w:rsidP="00D25990">
      <w:pPr>
        <w:ind w:left="36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 </w:t>
      </w:r>
      <w:r w:rsidR="009A1C85" w:rsidRPr="00D25990">
        <w:rPr>
          <w:rFonts w:ascii="Times New Roman" w:hAnsi="Times New Roman" w:cs="Times New Roman"/>
          <w:b/>
          <w:color w:val="FF0000"/>
          <w:sz w:val="28"/>
          <w:szCs w:val="28"/>
        </w:rPr>
        <w:t>Pisanka-wyszywanka – zabawa manipulacyjna</w:t>
      </w:r>
    </w:p>
    <w:p w:rsidR="009A1C85" w:rsidRPr="00D25990" w:rsidRDefault="009A1C85" w:rsidP="009A1C85">
      <w:pPr>
        <w:autoSpaceDE w:val="0"/>
        <w:autoSpaceDN w:val="0"/>
        <w:adjustRightInd w:val="0"/>
        <w:spacing w:after="0" w:line="240" w:lineRule="auto"/>
        <w:rPr>
          <w:rFonts w:ascii="Times New Roman" w:eastAsia="multimediaicons" w:hAnsi="Times New Roman" w:cs="Times New Roman"/>
          <w:color w:val="000000"/>
          <w:sz w:val="24"/>
          <w:szCs w:val="24"/>
        </w:rPr>
      </w:pPr>
      <w:r w:rsidRPr="00D25990">
        <w:rPr>
          <w:rFonts w:ascii="Times New Roman" w:eastAsia="multimediaicons" w:hAnsi="Times New Roman" w:cs="Times New Roman"/>
          <w:color w:val="499A4C"/>
          <w:sz w:val="24"/>
          <w:szCs w:val="24"/>
        </w:rPr>
        <w:t xml:space="preserve">1 Pomoce: </w:t>
      </w:r>
      <w:r w:rsidRPr="00D25990">
        <w:rPr>
          <w:rFonts w:ascii="Times New Roman" w:eastAsia="multimediaicons" w:hAnsi="Times New Roman" w:cs="Times New Roman"/>
          <w:color w:val="000000"/>
          <w:sz w:val="24"/>
          <w:szCs w:val="24"/>
        </w:rPr>
        <w:t>sylwety jaj wycięte ze sztywnego kartonu z otworami wykonanymi dziurkaczem;</w:t>
      </w:r>
    </w:p>
    <w:p w:rsidR="009A1C85" w:rsidRPr="00D25990" w:rsidRDefault="009A1C85" w:rsidP="009A1C85">
      <w:pPr>
        <w:autoSpaceDE w:val="0"/>
        <w:autoSpaceDN w:val="0"/>
        <w:adjustRightInd w:val="0"/>
        <w:spacing w:after="0" w:line="240" w:lineRule="auto"/>
        <w:rPr>
          <w:rFonts w:ascii="Times New Roman" w:eastAsia="multimediaicons" w:hAnsi="Times New Roman" w:cs="Times New Roman"/>
          <w:color w:val="000000"/>
          <w:sz w:val="24"/>
          <w:szCs w:val="24"/>
        </w:rPr>
      </w:pPr>
      <w:r w:rsidRPr="00D25990">
        <w:rPr>
          <w:rFonts w:ascii="Times New Roman" w:eastAsia="multimediaicons" w:hAnsi="Times New Roman" w:cs="Times New Roman"/>
          <w:color w:val="000000"/>
          <w:sz w:val="24"/>
          <w:szCs w:val="24"/>
        </w:rPr>
        <w:t>kolorowe tasiemki</w:t>
      </w:r>
      <w:r w:rsidR="00DF17E6">
        <w:rPr>
          <w:rFonts w:ascii="Times New Roman" w:eastAsia="multimediaicons" w:hAnsi="Times New Roman" w:cs="Times New Roman"/>
          <w:color w:val="000000"/>
          <w:sz w:val="24"/>
          <w:szCs w:val="24"/>
        </w:rPr>
        <w:t>.</w:t>
      </w:r>
    </w:p>
    <w:p w:rsidR="009A1C85" w:rsidRPr="00D25990" w:rsidRDefault="009A1C85" w:rsidP="009A1C85">
      <w:pPr>
        <w:autoSpaceDE w:val="0"/>
        <w:autoSpaceDN w:val="0"/>
        <w:adjustRightInd w:val="0"/>
        <w:spacing w:after="0" w:line="240" w:lineRule="auto"/>
        <w:rPr>
          <w:rFonts w:ascii="FuturaPT-Book" w:eastAsia="multimediaicons" w:hAnsi="FuturaPT-Book" w:cs="FuturaPT-Book"/>
          <w:color w:val="000000"/>
          <w:sz w:val="24"/>
          <w:szCs w:val="24"/>
        </w:rPr>
      </w:pPr>
      <w:r w:rsidRPr="00D25990">
        <w:rPr>
          <w:rFonts w:ascii="Times New Roman" w:eastAsia="multimediaicons" w:hAnsi="Times New Roman" w:cs="Times New Roman"/>
          <w:color w:val="000000"/>
          <w:sz w:val="24"/>
          <w:szCs w:val="24"/>
        </w:rPr>
        <w:t>Dziecko  ma zadanie wykonać niepowtarzalny wzór, przeplatając przez dziurki kolorowe tasiemki.</w:t>
      </w:r>
    </w:p>
    <w:p w:rsidR="009A1C85" w:rsidRDefault="009A1C85"/>
    <w:p w:rsidR="009A1C85" w:rsidRDefault="009A1C85">
      <w:r>
        <w:rPr>
          <w:noProof/>
          <w:lang w:eastAsia="pl-PL"/>
        </w:rPr>
        <w:drawing>
          <wp:inline distT="0" distB="0" distL="0" distR="0">
            <wp:extent cx="1695236" cy="2308541"/>
            <wp:effectExtent l="19050" t="0" r="214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43" cy="23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5D6"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1736333" cy="23645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96" cy="237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25D6">
        <w:rPr>
          <w:noProof/>
          <w:lang w:eastAsia="pl-PL"/>
        </w:rPr>
        <w:t xml:space="preserve">                </w:t>
      </w:r>
      <w:r>
        <w:rPr>
          <w:noProof/>
          <w:lang w:eastAsia="pl-PL"/>
        </w:rPr>
        <w:drawing>
          <wp:inline distT="0" distB="0" distL="0" distR="0">
            <wp:extent cx="1532347" cy="238161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75" cy="23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5D6" w:rsidRDefault="000225D6" w:rsidP="009A1C85">
      <w:pPr>
        <w:pStyle w:val="NormalnyWeb"/>
        <w:rPr>
          <w:b/>
          <w:color w:val="FF0000"/>
          <w:sz w:val="28"/>
          <w:szCs w:val="28"/>
        </w:rPr>
      </w:pPr>
    </w:p>
    <w:p w:rsidR="000225D6" w:rsidRDefault="000225D6" w:rsidP="009A1C85">
      <w:pPr>
        <w:pStyle w:val="NormalnyWeb"/>
        <w:rPr>
          <w:b/>
          <w:color w:val="FF0000"/>
          <w:sz w:val="28"/>
          <w:szCs w:val="28"/>
        </w:rPr>
      </w:pPr>
    </w:p>
    <w:p w:rsidR="009A1C85" w:rsidRDefault="000225D6" w:rsidP="009A1C85">
      <w:pPr>
        <w:pStyle w:val="NormalnyWeb"/>
      </w:pPr>
      <w:r>
        <w:rPr>
          <w:b/>
          <w:color w:val="FF0000"/>
          <w:sz w:val="28"/>
          <w:szCs w:val="28"/>
        </w:rPr>
        <w:t>3</w:t>
      </w:r>
      <w:r w:rsidR="009A1C85" w:rsidRPr="00EC7BC5">
        <w:rPr>
          <w:b/>
          <w:color w:val="FF0000"/>
          <w:sz w:val="28"/>
          <w:szCs w:val="28"/>
        </w:rPr>
        <w:t>. Pisanki do koszyka</w:t>
      </w:r>
      <w:r w:rsidR="009A1C85">
        <w:br/>
        <w:t>1. Pisanki-wycinanki – przygotowanie gry</w:t>
      </w:r>
      <w:r w:rsidR="00EC7BC5">
        <w:t>.</w:t>
      </w:r>
      <w:r w:rsidR="009A1C85">
        <w:br/>
      </w:r>
      <w:r w:rsidR="009A1C85">
        <w:rPr>
          <w:rStyle w:val="textexposedshow"/>
        </w:rPr>
        <w:t>Wytnijcie z kolorowego papieru jak najwięcej sylwet pisanek (warto pokazać dzieciom, że kiedy złożą kartkę na kilka części, to za jednym razem uda im się wyciąć więcej sylwet).</w:t>
      </w:r>
    </w:p>
    <w:p w:rsidR="009A1C85" w:rsidRDefault="009A1C85" w:rsidP="009A1C85">
      <w:pPr>
        <w:pStyle w:val="NormalnyWeb"/>
      </w:pPr>
      <w:r>
        <w:t>2. Pisanki do koszyka – gra matematyczna</w:t>
      </w:r>
      <w:r>
        <w:br/>
        <w:t xml:space="preserve">Potrzebne są: sylwety jaj, dwie kostki do gry i co najmniej dwóch graczy. </w:t>
      </w:r>
    </w:p>
    <w:p w:rsidR="00EC7BC5" w:rsidRDefault="00EC7BC5" w:rsidP="009A1C85">
      <w:pPr>
        <w:pStyle w:val="NormalnyWeb"/>
      </w:pPr>
      <w:r>
        <w:t xml:space="preserve">Przebieg gry: </w:t>
      </w:r>
      <w:r>
        <w:br/>
        <w:t>Sylwety pi</w:t>
      </w:r>
      <w:r w:rsidR="007D6BD7">
        <w:t>sa</w:t>
      </w:r>
      <w:r w:rsidR="009A1C85">
        <w:t>nek układamy na środku dywanu. Dookoła siadają gracze. Każdy ma przed sobą miskę.</w:t>
      </w:r>
    </w:p>
    <w:p w:rsidR="009A1C85" w:rsidRDefault="009A1C85" w:rsidP="009A1C85">
      <w:pPr>
        <w:pStyle w:val="NormalnyWeb"/>
      </w:pPr>
      <w:r>
        <w:t>Gracze rzucają dwiema kostkami, dodają liczbę oczek z dwóch kostek, a suma wskazuje ile pisanek wkładają do swojego koszyka.</w:t>
      </w:r>
      <w:r w:rsidR="00EC7BC5">
        <w:t xml:space="preserve"> Wygrywa ten kto uzbiera więcej jajek.</w:t>
      </w:r>
    </w:p>
    <w:p w:rsidR="00EC7BC5" w:rsidRDefault="00EC7BC5" w:rsidP="009A1C85">
      <w:pPr>
        <w:pStyle w:val="NormalnyWeb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600859" cy="1950643"/>
            <wp:effectExtent l="19050" t="0" r="8991" b="0"/>
            <wp:docPr id="7" name="Obraz 4" descr="92362857_10158332783806823_5608154925436502016_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62857_10158332783806823_5608154925436502016_o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77" cy="1953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609850" cy="1957388"/>
            <wp:effectExtent l="19050" t="0" r="0" b="0"/>
            <wp:docPr id="8" name="Obraz 3" descr="92323202_10158332783826823_5885798267333115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23202_10158332783826823_5885798267333115904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8987" cy="19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990" w:rsidRDefault="00D25990" w:rsidP="009A1C85">
      <w:pPr>
        <w:pStyle w:val="NormalnyWeb"/>
      </w:pPr>
    </w:p>
    <w:p w:rsidR="007D6BD7" w:rsidRDefault="000225D6" w:rsidP="009A1C85">
      <w:pPr>
        <w:pStyle w:val="NormalnyWeb"/>
        <w:rPr>
          <w:b/>
          <w:color w:val="FF0000"/>
          <w:sz w:val="28"/>
          <w:szCs w:val="28"/>
        </w:rPr>
      </w:pPr>
      <w:r w:rsidRPr="000225D6">
        <w:rPr>
          <w:b/>
          <w:color w:val="FF0000"/>
          <w:sz w:val="28"/>
          <w:szCs w:val="28"/>
        </w:rPr>
        <w:t>4. Karta pracy</w:t>
      </w:r>
      <w:r w:rsidR="007D6BD7">
        <w:rPr>
          <w:b/>
          <w:color w:val="FF0000"/>
          <w:sz w:val="28"/>
          <w:szCs w:val="28"/>
        </w:rPr>
        <w:t>.</w:t>
      </w:r>
      <w:r w:rsidRPr="000225D6">
        <w:rPr>
          <w:b/>
          <w:color w:val="FF0000"/>
          <w:sz w:val="28"/>
          <w:szCs w:val="28"/>
        </w:rPr>
        <w:t xml:space="preserve"> </w:t>
      </w:r>
      <w:r w:rsidR="00727125">
        <w:rPr>
          <w:b/>
          <w:color w:val="FF0000"/>
          <w:sz w:val="28"/>
          <w:szCs w:val="28"/>
        </w:rPr>
        <w:t xml:space="preserve"> </w:t>
      </w:r>
    </w:p>
    <w:p w:rsidR="00EC7BC5" w:rsidRDefault="00727125" w:rsidP="009A1C85">
      <w:pPr>
        <w:pStyle w:val="NormalnyWeb"/>
        <w:rPr>
          <w:b/>
          <w:sz w:val="28"/>
          <w:szCs w:val="28"/>
        </w:rPr>
      </w:pPr>
      <w:r w:rsidRPr="007D6BD7">
        <w:rPr>
          <w:b/>
          <w:sz w:val="28"/>
          <w:szCs w:val="28"/>
        </w:rPr>
        <w:t xml:space="preserve">„Pisanki” </w:t>
      </w:r>
      <w:r w:rsidR="000225D6" w:rsidRPr="007D6BD7">
        <w:rPr>
          <w:b/>
          <w:sz w:val="28"/>
          <w:szCs w:val="28"/>
        </w:rPr>
        <w:t xml:space="preserve">– </w:t>
      </w:r>
      <w:r w:rsidR="007D6BD7">
        <w:rPr>
          <w:b/>
          <w:sz w:val="28"/>
          <w:szCs w:val="28"/>
        </w:rPr>
        <w:t xml:space="preserve"> </w:t>
      </w:r>
      <w:r w:rsidR="007D6BD7" w:rsidRPr="007D6BD7">
        <w:rPr>
          <w:sz w:val="28"/>
          <w:szCs w:val="28"/>
        </w:rPr>
        <w:t>należy</w:t>
      </w:r>
      <w:r w:rsidR="007D6BD7">
        <w:rPr>
          <w:b/>
          <w:sz w:val="28"/>
          <w:szCs w:val="28"/>
        </w:rPr>
        <w:t xml:space="preserve"> </w:t>
      </w:r>
      <w:r w:rsidR="000225D6" w:rsidRPr="007D6BD7">
        <w:rPr>
          <w:sz w:val="28"/>
          <w:szCs w:val="28"/>
        </w:rPr>
        <w:t>połączyć dwie takie same pisanki.</w:t>
      </w:r>
      <w:r w:rsidR="000225D6" w:rsidRPr="007D6BD7">
        <w:rPr>
          <w:b/>
          <w:sz w:val="28"/>
          <w:szCs w:val="28"/>
        </w:rPr>
        <w:t xml:space="preserve"> </w:t>
      </w:r>
    </w:p>
    <w:p w:rsidR="007D6BD7" w:rsidRDefault="007D6BD7" w:rsidP="009A1C85">
      <w:pPr>
        <w:pStyle w:val="NormalnyWeb"/>
        <w:rPr>
          <w:b/>
          <w:color w:val="FF0000"/>
          <w:sz w:val="28"/>
          <w:szCs w:val="28"/>
        </w:rPr>
      </w:pPr>
      <w:r w:rsidRPr="007D6BD7">
        <w:rPr>
          <w:b/>
          <w:color w:val="FF0000"/>
          <w:sz w:val="28"/>
          <w:szCs w:val="28"/>
        </w:rPr>
        <w:t>5. Karty do stemplowania</w:t>
      </w:r>
      <w:r>
        <w:rPr>
          <w:b/>
          <w:color w:val="FF0000"/>
          <w:sz w:val="28"/>
          <w:szCs w:val="28"/>
        </w:rPr>
        <w:t>.</w:t>
      </w:r>
    </w:p>
    <w:p w:rsidR="007D6BD7" w:rsidRPr="007D6BD7" w:rsidRDefault="007D6BD7" w:rsidP="009A1C85">
      <w:pPr>
        <w:pStyle w:val="NormalnyWeb"/>
        <w:rPr>
          <w:b/>
          <w:color w:val="FF0000"/>
          <w:sz w:val="28"/>
          <w:szCs w:val="28"/>
        </w:rPr>
      </w:pPr>
      <w:r>
        <w:t>Karty do stemplowania, w których puste miejsca wypełnimy farbami za pomocą palca,                                          można też wyklejać je plasteliną, tu zostawiam wam dowolność. Robiliście już takie karty o wiośnie.</w:t>
      </w:r>
    </w:p>
    <w:p w:rsidR="007D6BD7" w:rsidRPr="000225D6" w:rsidRDefault="007D6BD7" w:rsidP="009A1C85">
      <w:pPr>
        <w:pStyle w:val="NormalnyWeb"/>
        <w:rPr>
          <w:b/>
          <w:color w:val="FF0000"/>
          <w:sz w:val="28"/>
          <w:szCs w:val="28"/>
        </w:rPr>
      </w:pPr>
    </w:p>
    <w:p w:rsidR="009A1C85" w:rsidRDefault="00EC7BC5">
      <w:r>
        <w:t xml:space="preserve">                                                                     </w:t>
      </w:r>
    </w:p>
    <w:sectPr w:rsidR="009A1C85" w:rsidSect="00DD05E5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FuturaPT-Medium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ltimediaicons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FuturaPT-Book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E4C3C"/>
    <w:multiLevelType w:val="hybridMultilevel"/>
    <w:tmpl w:val="EF589E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75EB5"/>
    <w:multiLevelType w:val="hybridMultilevel"/>
    <w:tmpl w:val="8766D1C8"/>
    <w:lvl w:ilvl="0" w:tplc="7070F3D2">
      <w:start w:val="1"/>
      <w:numFmt w:val="decimal"/>
      <w:lvlText w:val="%1."/>
      <w:lvlJc w:val="left"/>
      <w:pPr>
        <w:ind w:left="720" w:hanging="360"/>
      </w:pPr>
      <w:rPr>
        <w:rFonts w:ascii="FuturaPT-Medium" w:hAnsi="FuturaPT-Medium" w:cs="FuturaPT-Medium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/>
  <w:defaultTabStop w:val="708"/>
  <w:hyphenationZone w:val="425"/>
  <w:characterSpacingControl w:val="doNotCompress"/>
  <w:compat/>
  <w:rsids>
    <w:rsidRoot w:val="009A1C85"/>
    <w:rsid w:val="000225D6"/>
    <w:rsid w:val="002B1CC9"/>
    <w:rsid w:val="00592F72"/>
    <w:rsid w:val="00727125"/>
    <w:rsid w:val="0079691B"/>
    <w:rsid w:val="007D6BD7"/>
    <w:rsid w:val="00810183"/>
    <w:rsid w:val="009A1C85"/>
    <w:rsid w:val="00AE2051"/>
    <w:rsid w:val="00D25990"/>
    <w:rsid w:val="00DD05E5"/>
    <w:rsid w:val="00DF17E6"/>
    <w:rsid w:val="00E42585"/>
    <w:rsid w:val="00EB4166"/>
    <w:rsid w:val="00EC7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1C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A1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C8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A1C85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A1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6qdm">
    <w:name w:val="_6qdm"/>
    <w:basedOn w:val="Domylnaczcionkaakapitu"/>
    <w:rsid w:val="009A1C85"/>
  </w:style>
  <w:style w:type="character" w:customStyle="1" w:styleId="textexposedshow">
    <w:name w:val="text_exposed_show"/>
    <w:basedOn w:val="Domylnaczcionkaakapitu"/>
    <w:rsid w:val="009A1C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23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225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</dc:creator>
  <cp:lastModifiedBy>Nowa</cp:lastModifiedBy>
  <cp:revision>6</cp:revision>
  <dcterms:created xsi:type="dcterms:W3CDTF">2020-04-06T18:37:00Z</dcterms:created>
  <dcterms:modified xsi:type="dcterms:W3CDTF">2020-04-08T10:14:00Z</dcterms:modified>
</cp:coreProperties>
</file>