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140" w:rsidRDefault="00D203AA" w:rsidP="00CA3140">
      <w:pPr>
        <w:pStyle w:val="NormalnyWeb"/>
      </w:pPr>
      <w:r w:rsidRPr="00D203AA">
        <w:rPr>
          <w:noProof/>
        </w:rPr>
        <w:drawing>
          <wp:inline distT="0" distB="0" distL="0" distR="0">
            <wp:extent cx="1460500" cy="1750665"/>
            <wp:effectExtent l="19050" t="0" r="6350" b="0"/>
            <wp:docPr id="3" name="Obraz 1" descr="LOGOpoprawne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poprawne(2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986" cy="1751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A3140" w:rsidRPr="00CA3140">
        <w:rPr>
          <w:rStyle w:val="TekstdymkaZnak"/>
        </w:rPr>
        <w:t xml:space="preserve"> </w:t>
      </w:r>
      <w:r w:rsidR="00CA3140">
        <w:rPr>
          <w:rStyle w:val="TekstdymkaZnak"/>
        </w:rPr>
        <w:t xml:space="preserve">                                     </w:t>
      </w:r>
      <w:r w:rsidR="00CA3140">
        <w:rPr>
          <w:rStyle w:val="Pogrubienie"/>
        </w:rPr>
        <w:t>REGULAMIN KONKURSU</w:t>
      </w:r>
    </w:p>
    <w:p w:rsidR="00CA3140" w:rsidRDefault="00CA3140" w:rsidP="00CA3140">
      <w:pPr>
        <w:pStyle w:val="NormalnyWeb"/>
        <w:jc w:val="center"/>
        <w:rPr>
          <w:rStyle w:val="Pogrubienie"/>
        </w:rPr>
      </w:pPr>
      <w:r>
        <w:rPr>
          <w:rStyle w:val="Pogrubienie"/>
        </w:rPr>
        <w:t xml:space="preserve">                                     „KARTKA ŚWIĄTECZNA”</w:t>
      </w:r>
    </w:p>
    <w:p w:rsidR="00AA0D9C" w:rsidRPr="00AA0D9C" w:rsidRDefault="00AA0D9C" w:rsidP="00AA0D9C">
      <w:pPr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ORGANIZATOR KONKURSU</w:t>
      </w:r>
    </w:p>
    <w:p w:rsidR="00AA0D9C" w:rsidRPr="00FF5726" w:rsidRDefault="00AA0D9C" w:rsidP="00AA0D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5726">
        <w:rPr>
          <w:rFonts w:ascii="Times New Roman" w:eastAsia="Times New Roman" w:hAnsi="Times New Roman" w:cs="Times New Roman"/>
          <w:sz w:val="24"/>
          <w:szCs w:val="24"/>
          <w:lang w:eastAsia="pl-PL"/>
        </w:rPr>
        <w:t>Or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ganizatorem konkursu jest Zespół Szkolno  - Przedszkolny w Gorzędowie.</w:t>
      </w:r>
    </w:p>
    <w:p w:rsidR="00AA0D9C" w:rsidRDefault="00AA0D9C" w:rsidP="00AA0D9C">
      <w:pPr>
        <w:pStyle w:val="NormalnyWeb"/>
        <w:jc w:val="both"/>
      </w:pPr>
      <w:r w:rsidRPr="00FF5726">
        <w:t>Za przygotowanie</w:t>
      </w:r>
      <w:r w:rsidRPr="00AA0D9C">
        <w:t xml:space="preserve"> </w:t>
      </w:r>
      <w:r w:rsidRPr="00FF5726">
        <w:t xml:space="preserve">i przeprowadzenie konkursu odpowiada </w:t>
      </w:r>
      <w:r>
        <w:t xml:space="preserve"> Samorząd Uczniowski i Klub </w:t>
      </w:r>
    </w:p>
    <w:p w:rsidR="00CA3140" w:rsidRDefault="00AA0D9C" w:rsidP="00AA0D9C">
      <w:pPr>
        <w:pStyle w:val="NormalnyWeb"/>
        <w:jc w:val="both"/>
      </w:pPr>
      <w:r>
        <w:t>Młodego Wolontariusza.</w:t>
      </w:r>
    </w:p>
    <w:p w:rsidR="00CA3140" w:rsidRDefault="00CA3140" w:rsidP="00CA3140">
      <w:pPr>
        <w:pStyle w:val="NormalnyWeb"/>
      </w:pPr>
      <w:r>
        <w:rPr>
          <w:rStyle w:val="Pogrubienie"/>
        </w:rPr>
        <w:t>CELE KONKURSU:</w:t>
      </w:r>
    </w:p>
    <w:p w:rsidR="00CA3140" w:rsidRDefault="00CA3140" w:rsidP="00CA3140">
      <w:pPr>
        <w:pStyle w:val="NormalnyWeb"/>
      </w:pPr>
      <w:r>
        <w:t>- Zacieśnianie więzi rodzinnych poprzez promowanie spędzania czasu w gronie bliskich osób;</w:t>
      </w:r>
    </w:p>
    <w:p w:rsidR="00CA3140" w:rsidRDefault="00CA3140" w:rsidP="00CA3140">
      <w:pPr>
        <w:pStyle w:val="NormalnyWeb"/>
      </w:pPr>
      <w:r>
        <w:t>- Budowanie bezpiecznej, rodzinnej atmosfery poprzez wspólne aktywności;</w:t>
      </w:r>
    </w:p>
    <w:p w:rsidR="00CA3140" w:rsidRDefault="00CA3140" w:rsidP="00CA3140">
      <w:pPr>
        <w:pStyle w:val="NormalnyWeb"/>
      </w:pPr>
      <w:r>
        <w:t>- Popularyzacja polskich tradycji;</w:t>
      </w:r>
    </w:p>
    <w:p w:rsidR="00CA3140" w:rsidRDefault="00CA3140" w:rsidP="00CA3140">
      <w:pPr>
        <w:pStyle w:val="NormalnyWeb"/>
      </w:pPr>
      <w:r>
        <w:t>- Budzenie empatii, wrażliwości;</w:t>
      </w:r>
    </w:p>
    <w:p w:rsidR="00CA3140" w:rsidRDefault="00CA3140" w:rsidP="00CA3140">
      <w:pPr>
        <w:pStyle w:val="NormalnyWeb"/>
      </w:pPr>
      <w:r>
        <w:t>- Rozwijanie umiejętności plastycznych i wrażliwości estetycznej;</w:t>
      </w:r>
    </w:p>
    <w:p w:rsidR="00CA3140" w:rsidRDefault="00CA3140" w:rsidP="00CA3140">
      <w:pPr>
        <w:pStyle w:val="NormalnyWeb"/>
      </w:pPr>
      <w:r>
        <w:t xml:space="preserve">Tematem konkursu jest karta bożonarodzeniowa wykonana </w:t>
      </w:r>
      <w:r>
        <w:rPr>
          <w:rStyle w:val="Pogrubienie"/>
          <w:u w:val="single"/>
        </w:rPr>
        <w:t>dowolną techniką (nie używamy plasteliny)</w:t>
      </w:r>
      <w:r>
        <w:t>.</w:t>
      </w:r>
    </w:p>
    <w:p w:rsidR="00CA3140" w:rsidRDefault="00CA3140" w:rsidP="00CA3140">
      <w:pPr>
        <w:pStyle w:val="NormalnyWeb"/>
      </w:pPr>
      <w:r>
        <w:rPr>
          <w:rStyle w:val="Pogrubienie"/>
        </w:rPr>
        <w:t>Warunkiem uczestnictwa w konkursie jest wykonanie co najmniej dwóch kart!!!</w:t>
      </w:r>
    </w:p>
    <w:p w:rsidR="00CA3140" w:rsidRDefault="00CA3140" w:rsidP="00CA3140">
      <w:pPr>
        <w:pStyle w:val="NormalnyWeb"/>
      </w:pPr>
      <w:r>
        <w:rPr>
          <w:rStyle w:val="Pogrubienie"/>
        </w:rPr>
        <w:t>Format: dowolny</w:t>
      </w:r>
    </w:p>
    <w:p w:rsidR="00CA3140" w:rsidRDefault="00CA3140" w:rsidP="00CA3140">
      <w:pPr>
        <w:pStyle w:val="NormalnyWeb"/>
      </w:pPr>
      <w:r>
        <w:t>Do każdego formatu wymagana jest koperta adekwatna do rozmiarów pracy, nie wypełniamy kopert. Karty prosimy podpisywać ołówkiem, nie używając długopisu. Nie wpisujemy życzeń bożonarodzeniowych oraz nie wklejamy elementów ozdobnych do środka.</w:t>
      </w:r>
    </w:p>
    <w:p w:rsidR="00CA3140" w:rsidRDefault="00CA3140" w:rsidP="00CA3140">
      <w:pPr>
        <w:pStyle w:val="NormalnyWeb"/>
      </w:pPr>
      <w:r>
        <w:t>Zachęcamy, aby wykorzystać najróżniejsze metody i pomysły na wykonanie karty. Liczymy na pomysłowość i oryginalność.</w:t>
      </w:r>
    </w:p>
    <w:p w:rsidR="00CA3140" w:rsidRDefault="00CA3140" w:rsidP="00CA3140">
      <w:pPr>
        <w:pStyle w:val="NormalnyWeb"/>
        <w:rPr>
          <w:rStyle w:val="Pogrubienie"/>
          <w:u w:val="single"/>
        </w:rPr>
      </w:pPr>
      <w:r>
        <w:t>Prace należy złożyć do  </w:t>
      </w:r>
      <w:r>
        <w:rPr>
          <w:rStyle w:val="Pogrubienie"/>
          <w:u w:val="single"/>
        </w:rPr>
        <w:t>08.12.2025r.</w:t>
      </w:r>
    </w:p>
    <w:p w:rsidR="00AA0D9C" w:rsidRDefault="00AA0D9C" w:rsidP="00CA3140">
      <w:pPr>
        <w:pStyle w:val="NormalnyWeb"/>
      </w:pPr>
    </w:p>
    <w:p w:rsidR="00CA3140" w:rsidRDefault="00CA3140" w:rsidP="00CA3140">
      <w:pPr>
        <w:pStyle w:val="NormalnyWeb"/>
      </w:pPr>
      <w:r>
        <w:lastRenderedPageBreak/>
        <w:t>1. W konkursie mogą wziąć udział wszystkie dzieci ze szkoły i przedszkola.</w:t>
      </w:r>
    </w:p>
    <w:p w:rsidR="00CA3140" w:rsidRDefault="00CA3140" w:rsidP="00CA3140">
      <w:pPr>
        <w:pStyle w:val="NormalnyWeb"/>
      </w:pPr>
      <w:r>
        <w:t>Prace będą oceniane w następujących kategoriach wiekowych:</w:t>
      </w:r>
    </w:p>
    <w:p w:rsidR="00CA3140" w:rsidRDefault="00CA3140" w:rsidP="00CA3140">
      <w:pPr>
        <w:pStyle w:val="NormalnyWeb"/>
      </w:pPr>
      <w:r>
        <w:t>kategoria I- przedszkole</w:t>
      </w:r>
    </w:p>
    <w:p w:rsidR="00CA3140" w:rsidRDefault="00CA3140" w:rsidP="00CA3140">
      <w:pPr>
        <w:pStyle w:val="NormalnyWeb"/>
      </w:pPr>
      <w:r>
        <w:t>kategoria II- klasy I-III</w:t>
      </w:r>
    </w:p>
    <w:p w:rsidR="00CA3140" w:rsidRDefault="00CA3140" w:rsidP="00CA3140">
      <w:pPr>
        <w:pStyle w:val="NormalnyWeb"/>
      </w:pPr>
      <w:r>
        <w:t>kategoria III- klasy IV-VI</w:t>
      </w:r>
    </w:p>
    <w:p w:rsidR="00CA3140" w:rsidRDefault="00CA3140" w:rsidP="00CA3140">
      <w:pPr>
        <w:pStyle w:val="NormalnyWeb"/>
      </w:pPr>
      <w:r>
        <w:t>kategoria IV- klasy VII-VIII</w:t>
      </w:r>
    </w:p>
    <w:p w:rsidR="00CA3140" w:rsidRDefault="00CA3140" w:rsidP="00CA3140">
      <w:pPr>
        <w:pStyle w:val="NormalnyWeb"/>
      </w:pPr>
      <w:r>
        <w:t>2. Do oceniania prac zostanie powołana specjalna komisja.</w:t>
      </w:r>
    </w:p>
    <w:p w:rsidR="00CA3140" w:rsidRDefault="00CA3140" w:rsidP="00CA3140">
      <w:pPr>
        <w:pStyle w:val="NormalnyWeb"/>
      </w:pPr>
      <w:r>
        <w:t>3. Wyniki konkursu zostaną ogłoszone na stronie internetowej szkoły.</w:t>
      </w:r>
    </w:p>
    <w:p w:rsidR="00CA3140" w:rsidRDefault="00CA3140" w:rsidP="00CA3140">
      <w:pPr>
        <w:pStyle w:val="NormalnyWeb"/>
        <w:jc w:val="right"/>
      </w:pPr>
      <w:r>
        <w:t>Organizatorzy:</w:t>
      </w:r>
    </w:p>
    <w:p w:rsidR="00CA3140" w:rsidRDefault="00CA3140" w:rsidP="00CA3140">
      <w:pPr>
        <w:pStyle w:val="NormalnyWeb"/>
        <w:jc w:val="right"/>
      </w:pPr>
      <w:r>
        <w:t>Opiekunowie Samorządu Uczniowskiego oraz</w:t>
      </w:r>
    </w:p>
    <w:p w:rsidR="00CA3140" w:rsidRDefault="00CA3140" w:rsidP="00CA3140">
      <w:pPr>
        <w:pStyle w:val="NormalnyWeb"/>
        <w:jc w:val="right"/>
      </w:pPr>
      <w:r>
        <w:t>Klubu Młodego Wolontariusza</w:t>
      </w:r>
    </w:p>
    <w:p w:rsidR="00CA3140" w:rsidRDefault="00CA3140" w:rsidP="00CA3140">
      <w:pPr>
        <w:pStyle w:val="NormalnyWeb"/>
        <w:jc w:val="right"/>
      </w:pPr>
      <w:r>
        <w:t> </w:t>
      </w:r>
    </w:p>
    <w:p w:rsidR="00022535" w:rsidRDefault="00022535"/>
    <w:sectPr w:rsidR="00022535" w:rsidSect="000225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A202BB"/>
    <w:multiLevelType w:val="multilevel"/>
    <w:tmpl w:val="C1569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D203AA"/>
    <w:rsid w:val="00022535"/>
    <w:rsid w:val="00AA0D9C"/>
    <w:rsid w:val="00B665AD"/>
    <w:rsid w:val="00CA3140"/>
    <w:rsid w:val="00D20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25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20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03AA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CA3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A314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5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Asia</cp:lastModifiedBy>
  <cp:revision>2</cp:revision>
  <dcterms:created xsi:type="dcterms:W3CDTF">2025-11-18T16:53:00Z</dcterms:created>
  <dcterms:modified xsi:type="dcterms:W3CDTF">2025-11-18T16:53:00Z</dcterms:modified>
</cp:coreProperties>
</file>