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8A9" w:rsidRPr="00CF576C" w:rsidRDefault="003358A9" w:rsidP="00CF5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76C">
        <w:rPr>
          <w:rFonts w:ascii="Times New Roman" w:hAnsi="Times New Roman" w:cs="Times New Roman"/>
          <w:b/>
          <w:sz w:val="24"/>
          <w:szCs w:val="24"/>
        </w:rPr>
        <w:t>Wczoraj i dziś kl. 7 NOWA EDYCJA</w:t>
      </w:r>
      <w:bookmarkStart w:id="0" w:name="_GoBack"/>
      <w:bookmarkEnd w:id="0"/>
    </w:p>
    <w:p w:rsidR="00C7607C" w:rsidRPr="00CF576C" w:rsidRDefault="00C7607C" w:rsidP="00CF57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576C">
        <w:rPr>
          <w:rFonts w:ascii="Times New Roman" w:hAnsi="Times New Roman" w:cs="Times New Roman"/>
          <w:b/>
          <w:sz w:val="24"/>
          <w:szCs w:val="24"/>
        </w:rPr>
        <w:t xml:space="preserve">Rozkład materiału i </w:t>
      </w:r>
      <w:r w:rsidR="00A67EF1" w:rsidRPr="00CF576C">
        <w:rPr>
          <w:rFonts w:ascii="Times New Roman" w:hAnsi="Times New Roman" w:cs="Times New Roman"/>
          <w:b/>
          <w:sz w:val="24"/>
          <w:szCs w:val="24"/>
        </w:rPr>
        <w:t>wymagania na oceny</w:t>
      </w:r>
      <w:r w:rsidRPr="00CF576C">
        <w:rPr>
          <w:rFonts w:ascii="Times New Roman" w:hAnsi="Times New Roman" w:cs="Times New Roman"/>
          <w:b/>
          <w:sz w:val="24"/>
          <w:szCs w:val="24"/>
        </w:rPr>
        <w:t xml:space="preserve"> do historii dla klasy 7 szkoły podstawowej</w:t>
      </w:r>
      <w:r w:rsidR="00CF576C" w:rsidRPr="00CF576C">
        <w:rPr>
          <w:rFonts w:ascii="Times New Roman" w:hAnsi="Times New Roman" w:cs="Times New Roman"/>
          <w:b/>
          <w:sz w:val="24"/>
          <w:szCs w:val="24"/>
        </w:rPr>
        <w:t>.</w:t>
      </w:r>
    </w:p>
    <w:p w:rsidR="00CF576C" w:rsidRPr="00CF576C" w:rsidRDefault="00CF576C" w:rsidP="00CF576C">
      <w:pPr>
        <w:spacing w:after="0"/>
        <w:jc w:val="center"/>
        <w:rPr>
          <w:rFonts w:ascii="Times New Roman" w:hAnsi="Times New Roman" w:cs="Times New Roman"/>
          <w:b/>
          <w:i/>
          <w:color w:val="5B9BD5" w:themeColor="accent1"/>
          <w:sz w:val="24"/>
          <w:szCs w:val="24"/>
        </w:rPr>
      </w:pPr>
      <w:r w:rsidRPr="00CF576C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lang w:bidi="pl-PL"/>
        </w:rPr>
        <w:t>Kolorem niebieskim zaznaczono wymagania dla uczniów objętych nauczaniem zindywidualizowanym oraz z opinią lub orzeczeniem z PPP o dostosowaniu wymagań.</w:t>
      </w:r>
    </w:p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F576C" w:rsidRDefault="00E424E3" w:rsidP="00563CAA">
            <w:pPr>
              <w:snapToGri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Times New Roman"/>
                <w:color w:val="5B9BD5" w:themeColor="accent1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Times New Roman"/>
                <w:i/>
                <w:color w:val="5B9BD5" w:themeColor="accent1"/>
                <w:sz w:val="20"/>
                <w:szCs w:val="20"/>
              </w:rPr>
              <w:t>restauracja</w:t>
            </w:r>
            <w:r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Times New Roman"/>
                <w:i/>
                <w:color w:val="5B9BD5" w:themeColor="accent1"/>
                <w:sz w:val="20"/>
                <w:szCs w:val="20"/>
              </w:rPr>
              <w:t>legitymizm</w:t>
            </w:r>
            <w:r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Times New Roman"/>
                <w:i/>
                <w:color w:val="5B9BD5" w:themeColor="accent1"/>
                <w:sz w:val="20"/>
                <w:szCs w:val="20"/>
              </w:rPr>
              <w:t>równowaga europejska</w:t>
            </w:r>
            <w:r w:rsidR="001065DA"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>;</w:t>
            </w:r>
          </w:p>
          <w:p w:rsidR="00E424E3" w:rsidRPr="00CF576C" w:rsidRDefault="00E424E3" w:rsidP="00563CAA">
            <w:pPr>
              <w:snapToGri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>– zna daty obrad kongresu wiedeńskiego (1814–1815)</w:t>
            </w:r>
            <w:r w:rsidR="001065DA"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>;</w:t>
            </w:r>
          </w:p>
          <w:p w:rsidR="00E424E3" w:rsidRPr="00CF576C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wskazuje na mapie państwa decydujące na kongresie wiedeńskim</w:t>
            </w:r>
            <w:r w:rsidR="001065DA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E424E3" w:rsidRPr="00CF576C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podaje przyczyny zwołania kongresu wiedeńskiego</w:t>
            </w:r>
            <w:r w:rsidR="001065DA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F576C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Times New Roman"/>
                <w:color w:val="5B9BD5" w:themeColor="accent1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rewolucja przemysłowa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maszyna parowa</w:t>
            </w:r>
            <w:r w:rsidR="00C02A58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="00A26920"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manufaktura</w:t>
            </w:r>
            <w:r w:rsidR="00C428EE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E424E3" w:rsidRPr="00CF576C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zna datę udoskonalenia maszyny parowej (1763)</w:t>
            </w:r>
            <w:r w:rsidR="000E651C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E424E3" w:rsidRPr="00CF576C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postać Jamesa Watta</w:t>
            </w:r>
            <w:r w:rsidR="000E651C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E424E3" w:rsidRPr="00CF576C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wymienia przyczyny rewolucji przemysłowej</w:t>
            </w:r>
            <w:r w:rsidR="000E651C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.</w:t>
            </w:r>
          </w:p>
          <w:p w:rsidR="00E424E3" w:rsidRPr="00CF576C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narodziny i pierwsze lata istnienia nowoczesnych </w:t>
            </w:r>
            <w:r w:rsidRPr="000C67C6">
              <w:rPr>
                <w:rFonts w:cs="TimesNewRoman"/>
                <w:sz w:val="20"/>
                <w:szCs w:val="20"/>
              </w:rPr>
              <w:lastRenderedPageBreak/>
              <w:t>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t>(socjalizm, ruch ludowy, ruch narodowy) (XXIV.4)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F576C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Times New Roman"/>
                <w:color w:val="5B9BD5" w:themeColor="accent1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F576C">
              <w:rPr>
                <w:rFonts w:cs="Humanst521EU-Normal"/>
                <w:i/>
                <w:color w:val="5B9BD5" w:themeColor="accent1"/>
                <w:sz w:val="20"/>
                <w:szCs w:val="20"/>
              </w:rPr>
              <w:t>ideologia</w:t>
            </w:r>
            <w:r w:rsidR="00D92CE7" w:rsidRPr="00CF576C">
              <w:rPr>
                <w:rFonts w:cs="Humanst521EU-Normal"/>
                <w:color w:val="5B9BD5" w:themeColor="accent1"/>
                <w:sz w:val="20"/>
                <w:szCs w:val="20"/>
              </w:rPr>
              <w:t>,</w:t>
            </w:r>
            <w:r w:rsidR="00D63B86" w:rsidRPr="00CF576C">
              <w:rPr>
                <w:rFonts w:cs="Humanst521EU-Normal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lastRenderedPageBreak/>
              <w:t>proletariat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strajk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,</w:t>
            </w:r>
            <w:r w:rsidR="0053175C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="00B00CF7" w:rsidRPr="00CF576C">
              <w:rPr>
                <w:rFonts w:cs="Humanst521EU-Normal"/>
                <w:i/>
                <w:color w:val="5B9BD5" w:themeColor="accent1"/>
                <w:sz w:val="20"/>
                <w:szCs w:val="20"/>
              </w:rPr>
              <w:t>fabrykanci</w:t>
            </w:r>
            <w:r w:rsidR="002F5F3E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E424E3" w:rsidRPr="00CF576C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</w:t>
            </w:r>
            <w:r w:rsidR="00D92CE7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wymienia </w:t>
            </w:r>
            <w:r w:rsidR="002F5F3E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ideologie społeczno- polityczne w XIX wieku.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Przeciwko Świętemu Przymierzu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dekabrystów w Rosji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lipcowa we Francji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Wiosny Ludów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rewolucji lutowej we Francji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Wiosna Ludów w Europie na przykładzie Prus, Austrii, Węgier i Włoch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wojna krymska – przyczyny, przebieg i skutki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uwłaszczenie chłopów</w:t>
            </w:r>
          </w:p>
          <w:p w:rsidR="00E424E3" w:rsidRPr="000C67C6" w:rsidRDefault="00E424E3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Ludwik Napoleona Bonaparte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wydarzenia związane z walką z porządkiem wiedeńskim, charakteryzuje przebieg Wiosny Ludów w Europie (XXI.1)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CF576C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Times New Roman"/>
                <w:color w:val="5B9BD5" w:themeColor="accent1"/>
                <w:spacing w:val="-4"/>
                <w:kern w:val="24"/>
                <w:sz w:val="20"/>
                <w:szCs w:val="20"/>
              </w:rPr>
              <w:t>– wyjaśnia znaczenie termin</w:t>
            </w:r>
            <w:r w:rsidR="00BD13A8" w:rsidRPr="00CF576C">
              <w:rPr>
                <w:rFonts w:ascii="Calibri" w:hAnsi="Calibri" w:cs="Times New Roman"/>
                <w:color w:val="5B9BD5" w:themeColor="accent1"/>
                <w:spacing w:val="-4"/>
                <w:kern w:val="24"/>
                <w:sz w:val="20"/>
                <w:szCs w:val="20"/>
              </w:rPr>
              <w:t>ów: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Wiosna Ludów</w:t>
            </w:r>
            <w:r w:rsidR="00FC0E53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="00FC0E53" w:rsidRPr="00CF576C">
              <w:rPr>
                <w:rFonts w:cs="Humanst521EU-Normal"/>
                <w:i/>
                <w:color w:val="5B9BD5" w:themeColor="accent1"/>
                <w:sz w:val="20"/>
                <w:szCs w:val="20"/>
              </w:rPr>
              <w:t>uwłaszczenie</w:t>
            </w:r>
            <w:r w:rsidR="00FC0E53" w:rsidRPr="00CF576C">
              <w:rPr>
                <w:rFonts w:cs="Humanst521EU-Normal"/>
                <w:color w:val="5B9BD5" w:themeColor="accent1"/>
                <w:sz w:val="20"/>
                <w:szCs w:val="20"/>
              </w:rPr>
              <w:t>;</w:t>
            </w:r>
          </w:p>
          <w:p w:rsidR="00E424E3" w:rsidRPr="00CF576C" w:rsidRDefault="00E424E3" w:rsidP="00563CAA">
            <w:pPr>
              <w:rPr>
                <w:rFonts w:ascii="Calibri" w:hAnsi="Calibri" w:cs="HelveticaNeueLTPro-Roman"/>
                <w:color w:val="5B9BD5" w:themeColor="accent1"/>
                <w:spacing w:val="-6"/>
                <w:kern w:val="24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pacing w:val="-6"/>
                <w:kern w:val="24"/>
                <w:sz w:val="20"/>
                <w:szCs w:val="20"/>
              </w:rPr>
              <w:t>– zna datę Wiosny Ludów (1848–1849)</w:t>
            </w:r>
            <w:r w:rsidR="0099353C" w:rsidRPr="00CF576C">
              <w:rPr>
                <w:rFonts w:ascii="Calibri" w:hAnsi="Calibri" w:cs="HelveticaNeueLTPro-Roman"/>
                <w:color w:val="5B9BD5" w:themeColor="accent1"/>
                <w:spacing w:val="-6"/>
                <w:kern w:val="24"/>
                <w:sz w:val="20"/>
                <w:szCs w:val="20"/>
              </w:rPr>
              <w:t>;</w:t>
            </w:r>
          </w:p>
          <w:p w:rsidR="00E424E3" w:rsidRPr="00CF576C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wskazuje na mapie państwa,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6"/>
                <w:kern w:val="24"/>
                <w:sz w:val="20"/>
                <w:szCs w:val="20"/>
              </w:rPr>
              <w:t>w których wybuchła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Wiosna Ludów; </w:t>
            </w:r>
          </w:p>
          <w:p w:rsidR="00E424E3" w:rsidRPr="00CF576C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lastRenderedPageBreak/>
              <w:t>– wymienia przyczyny Wiosny Ludów</w:t>
            </w:r>
            <w:r w:rsidR="0099353C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</w:t>
            </w:r>
            <w:r w:rsidR="00FC0E53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u 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b</w:t>
            </w:r>
            <w:r w:rsidR="0099353C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urżu</w:t>
            </w:r>
            <w:r w:rsidR="007256F4" w:rsidRPr="00DA0FC3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azja</w:t>
            </w:r>
            <w:r w:rsidR="00FC0E53"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99353C" w:rsidRPr="000C67C6" w:rsidRDefault="0099353C" w:rsidP="0099353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D21255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wybuchu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we Francji (II 1848)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Ludwi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ka Napoleona Bonapartego;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przedstawia przyczyny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Wiosny Ludów;</w:t>
            </w:r>
          </w:p>
          <w:p w:rsidR="007D7EE2" w:rsidRPr="000C67C6" w:rsidRDefault="007D7EE2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cele, przebieg i skutki powstania dekabrystów;</w:t>
            </w:r>
          </w:p>
          <w:p w:rsidR="00E424E3" w:rsidRPr="000C67C6" w:rsidRDefault="00E424E3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skutki Wiosny Ludów </w:t>
            </w:r>
            <w:r w:rsidR="0099353C" w:rsidRPr="000C67C6">
              <w:rPr>
                <w:rFonts w:ascii="Calibri" w:hAnsi="Calibri" w:cs="HelveticaNeueLTPro-Roman"/>
                <w:sz w:val="20"/>
                <w:szCs w:val="20"/>
              </w:rPr>
              <w:t>w Europie.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C" w:rsidRPr="000C67C6" w:rsidRDefault="0099353C" w:rsidP="00993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rewolucja lipcowa, rewolucja lutowa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E0110" w:rsidRPr="000C67C6">
              <w:rPr>
                <w:rFonts w:cs="Humanst521EU-Normal"/>
                <w:color w:val="000000" w:themeColor="text1"/>
                <w:sz w:val="20"/>
                <w:szCs w:val="20"/>
              </w:rPr>
              <w:t>dekabryści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E424E3" w:rsidP="00563CAA">
            <w:pPr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3E0110" w:rsidRPr="000C67C6">
              <w:rPr>
                <w:rFonts w:cs="Humanst521EU-Normal"/>
                <w:sz w:val="20"/>
                <w:szCs w:val="20"/>
              </w:rPr>
              <w:t>dekabrystów (XII 1825), wojny krymskiej (1853–1856);</w:t>
            </w:r>
          </w:p>
          <w:p w:rsidR="00E424E3" w:rsidRPr="000C67C6" w:rsidRDefault="007A213E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Mikołaja I;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E424E3" w:rsidRPr="000C67C6">
              <w:rPr>
                <w:rFonts w:ascii="Calibri" w:hAnsi="Calibri" w:cs="HelveticaNeueLTPro-Roman"/>
                <w:sz w:val="20"/>
                <w:szCs w:val="20"/>
              </w:rPr>
              <w:t>Aleksandra II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państwa, w których w latach 1815–1847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wybuchły rewolucje i powstania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przyczyny, przebieg i skutki rewolucji lipcowej we Francji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99353C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Wiosny Ludów we Francji, Prusach, Austrii, na Węgrzech i w państwach włoskich</w:t>
            </w:r>
            <w:r w:rsidR="007D7EE2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10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państwa zaangażowane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wojnę krymską;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we Francji, Prusach, Austrii, na Węgrzech i w państwach włoskich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E0110" w:rsidRPr="000C67C6" w:rsidRDefault="003E0110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i skutki wojny krymskiej</w:t>
            </w:r>
            <w:r w:rsidR="007D7EE2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E2" w:rsidRPr="000C67C6" w:rsidRDefault="007D7EE2" w:rsidP="007D7E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postacie: Karola X, Ludwika Filipa, Lajosa Kossutha;</w:t>
            </w:r>
          </w:p>
          <w:p w:rsidR="00E424E3" w:rsidRPr="000C67C6" w:rsidRDefault="00E424E3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znaczenie Wiosny Ludów dla państw i narodów europejskich</w:t>
            </w:r>
            <w:r w:rsidR="003E011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CF576C" w:rsidRDefault="007256F4" w:rsidP="007256F4">
            <w:pPr>
              <w:spacing w:after="0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b/>
                <w:color w:val="5B9BD5" w:themeColor="accent1"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podstawowe zasady ustrojowe w Królestwie Polskim, Wielkim Księstwie Poznańskim i Rzeczypospolitej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wskazuje na mapie podział polityczny ziem polskich po kongresie wiedeńskim (XX.1)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okres konstytucyjny Królestwa Polskiego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– ustrój, osiągnięcia w gospodarce, kulturze i edukacji (XX.2)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położenie Polaków w zaborach pruskim i austriackim, na obszarze ziem zabranych oraz w Rzeczypospolitej Krakowskiej (XX.4)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CF576C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lastRenderedPageBreak/>
              <w:t xml:space="preserve">– wyjaśnia znaczenie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CF576C">
              <w:rPr>
                <w:rFonts w:ascii="Calibri" w:hAnsi="Calibri" w:cs="HelveticaNeueLTPro-Roman"/>
                <w:color w:val="5B9BD5" w:themeColor="accent1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CF576C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zna datę powstania Królestwa Polskiego, Wielkiego Księstwa Poznańskiego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  <w:t xml:space="preserve">i Wolnego Miasta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lastRenderedPageBreak/>
              <w:t>Krakowa (1815)</w:t>
            </w:r>
            <w:r w:rsidR="00FC0E53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EF098B" w:rsidRPr="00CF576C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w</w:t>
            </w:r>
            <w:r w:rsidR="00EF098B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ymieni</w:t>
            </w:r>
            <w:r w:rsidR="009B3307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a</w:t>
            </w:r>
            <w:r w:rsidR="00EF098B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ustalenia kongresu wiedeńskiego w sprawie ziem polskich.</w:t>
            </w:r>
          </w:p>
          <w:p w:rsidR="00563CAA" w:rsidRPr="00CF576C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Aleksandra I,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wskazuje na mapie najważniejsze 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opozycyjna i spiskowa (Towarzystwo Filomatów, Towarzystwo Filaretów, Towarzystwo Patriotyczne, Sprzysiężenie Podchorążych)</w:t>
            </w:r>
          </w:p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przyczyny wybuchu powstania listopadowego, charakter zmagań i następstwa powstania dla Polaków w różnych zaborach (XX.3)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CF576C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wyjaśnia znaczenie terminu noc listopadowa;</w:t>
            </w:r>
          </w:p>
          <w:p w:rsidR="007277D9" w:rsidRPr="00CF576C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zna daty: wybuchu powstania</w:t>
            </w:r>
            <w:r w:rsidR="00B00CF7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listopadowego (29/30 XI 1830);</w:t>
            </w:r>
          </w:p>
          <w:p w:rsidR="007277D9" w:rsidRPr="00CF576C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postać Piotra Wysockiego;</w:t>
            </w:r>
          </w:p>
          <w:p w:rsidR="007277D9" w:rsidRPr="00CF576C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pacing w:val="-4"/>
                <w:kern w:val="24"/>
                <w:sz w:val="20"/>
                <w:szCs w:val="20"/>
              </w:rPr>
              <w:t>– wymienia przyczyny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powstania listopadowego.</w:t>
            </w:r>
          </w:p>
          <w:p w:rsidR="007277D9" w:rsidRPr="00CF576C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Mikołaja I,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Waleriana Łukasińskiego;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organizacji spiskowych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ich cele;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Jana Skrzyneckiego, Jana Krukowieckiego,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Tomasza Zana;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opisuje okoliczności powstania organizacji spiskowych;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omawia różnice pomiędzy opozycją legalną i nielegalną w Królestwie Polskim;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stronnictwa polityczne polskiej emigracji i ich programy polityczno-społeczne (Komitet Narodowy Polski, Towarzystwo Demokratyczne Polskie, Hôtel Lambert, Gromady Ludu Polskiego)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zmiany ustrojowe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działalność spiskowa po powstaniu listopadowym 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Szymon Konarski, Piotr Ściegienny</w:t>
            </w:r>
            <w:r w:rsidRPr="000C67C6">
              <w:rPr>
                <w:rFonts w:cstheme="minorHAnsi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dla Polaków w różnych zaborach (XX.3)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[…] ruch spiskowy w kraju (XX.5);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powstania krakowskiego […] (XXI.2)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CF576C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lastRenderedPageBreak/>
              <w:t xml:space="preserve">– wyjaśnia znaczenie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rusyfikacja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2"/>
                <w:kern w:val="24"/>
                <w:sz w:val="20"/>
                <w:szCs w:val="20"/>
              </w:rPr>
              <w:t>,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Wielka Emigracja</w:t>
            </w:r>
            <w:r w:rsidR="00F04C01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5A005A" w:rsidRPr="00CF576C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postacie: Fryderyka Chopina, Adama Mickiewicza, Juliusza</w:t>
            </w:r>
            <w:r w:rsidR="00F04C01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Słowackiego</w:t>
            </w:r>
            <w:r w:rsidR="00F04C01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5A005A" w:rsidRPr="00CF576C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– wymienia przyczyny Wielkiej Emigracji</w:t>
            </w:r>
            <w:r w:rsidR="00F04C01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;</w:t>
            </w:r>
          </w:p>
          <w:p w:rsidR="005A005A" w:rsidRPr="00CF576C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w</w:t>
            </w:r>
            <w:r w:rsidR="00F04C01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ymienia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główne kraje, do których emigrowali Polacy po upadku</w:t>
            </w:r>
            <w:r w:rsidR="00F04C01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powstania listopadowego</w:t>
            </w:r>
            <w:r w:rsidR="00F04C01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C20916" w:rsidRPr="00CF576C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lastRenderedPageBreak/>
              <w:t>− wymienia główne obozy polityczne powstałe na emigracji;</w:t>
            </w:r>
          </w:p>
          <w:p w:rsidR="00C20916" w:rsidRPr="00CF576C" w:rsidRDefault="00C20916" w:rsidP="00C20916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5B9BD5" w:themeColor="accent1"/>
                <w:sz w:val="20"/>
                <w:szCs w:val="20"/>
              </w:rPr>
            </w:pPr>
          </w:p>
          <w:p w:rsidR="005A005A" w:rsidRPr="00CF576C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921975" w:rsidRPr="006909DC">
              <w:rPr>
                <w:sz w:val="20"/>
                <w:szCs w:val="20"/>
              </w:rPr>
              <w:t xml:space="preserve">, </w:t>
            </w:r>
            <w:r w:rsidRPr="005F5A23">
              <w:rPr>
                <w:i/>
                <w:sz w:val="20"/>
                <w:szCs w:val="20"/>
              </w:rPr>
              <w:t>emisariusz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Zygmunta Krasińskiego, Joachima Lelewela, Adama Jerzego Czartoryskiego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20916" w:rsidRPr="000C67C6" w:rsidRDefault="00C20916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Szymona Konarskiego, Piotra Ściegiennego;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Towarzystwa Demokratycznego Polskiego (1832)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i 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H</w:t>
            </w:r>
            <w:r w:rsidRPr="000C67C6">
              <w:rPr>
                <w:rFonts w:ascii="Calibri" w:hAnsi="Calibri" w:cs="Calibri"/>
                <w:kern w:val="24"/>
                <w:sz w:val="20"/>
                <w:szCs w:val="20"/>
              </w:rPr>
              <w:t>ô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>tel</w:t>
            </w:r>
            <w:r w:rsidR="00C20916" w:rsidRPr="000C67C6">
              <w:rPr>
                <w:rFonts w:ascii="Calibri" w:hAnsi="Calibri"/>
                <w:kern w:val="24"/>
                <w:sz w:val="20"/>
                <w:szCs w:val="20"/>
              </w:rPr>
              <w:t>u</w:t>
            </w:r>
            <w:r w:rsidRPr="000C67C6">
              <w:rPr>
                <w:rFonts w:ascii="Calibri" w:hAnsi="Calibri"/>
                <w:kern w:val="24"/>
                <w:sz w:val="20"/>
                <w:szCs w:val="20"/>
              </w:rPr>
              <w:t xml:space="preserve"> Lambert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(1833)</w:t>
            </w:r>
            <w:r w:rsidR="00C20916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program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lastRenderedPageBreak/>
              <w:t>Towarzystwa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Demokratycznego Polskiego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poglądy środowisk konserwatywnych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H</w:t>
            </w:r>
            <w:r w:rsidRPr="000C67C6">
              <w:rPr>
                <w:rFonts w:ascii="Calibri" w:hAnsi="Calibri" w:cs="Calibri"/>
                <w:sz w:val="20"/>
                <w:szCs w:val="20"/>
              </w:rPr>
              <w:t>ô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tel Lambert</w:t>
            </w:r>
            <w:r w:rsidR="001C3A0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daty: powstania Komitetu Narodowego Polskiego (1831), Gromad Ludu Polskiego (1835)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, wprowadzenia Statutu organicznego (1832);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Stanisława W</w:t>
            </w:r>
            <w:r w:rsidR="00ED3F5E">
              <w:rPr>
                <w:rFonts w:ascii="Calibri" w:hAnsi="Calibri" w:cs="HelveticaNeueLTPro-Roman"/>
                <w:sz w:val="20"/>
                <w:szCs w:val="20"/>
              </w:rPr>
              <w:t>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rcella,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Wiktora Heltmana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 Komitetu Narodowego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Polskiego 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poglądy Gromad Ludu Polskiego</w:t>
            </w:r>
            <w:r w:rsidR="00C5783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Wiosna Ludów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C476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próba wzniecenia powstania narodowego w 1846 r. w zaborze pruskim, powstanie krakowskie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rabacja galicyjska i jej następstwa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skutki Wiosny Ludów w Wielkopolsce 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działalności polskich działaczy narodowych na Mazurach i Śląsku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Wiosny Ludów w Galicji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hasła </w:t>
            </w:r>
            <w:r w:rsidRPr="000C67C6">
              <w:rPr>
                <w:rFonts w:cstheme="minorHAnsi"/>
                <w:i/>
                <w:sz w:val="20"/>
                <w:szCs w:val="20"/>
              </w:rPr>
              <w:t>Za wolność waszą i naszą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europejskiej Wiośnie Ludów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terminu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rabacja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Jakub Szela, Edward Dembowski, Ludwik Mierosławski, Józef Lompa, Józef Bem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przyczyny i skutki […] Wiosny Ludów na ziemiach polskich (XXI.2)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CF576C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wyjaśnia znaczenie terminu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uwłaszczenie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5A005A" w:rsidRPr="00CF576C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zna</w:t>
            </w:r>
            <w:r w:rsidR="00921975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datę: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wybuchu powstania krakowskiego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  <w:t>(21/21 II 1846)</w:t>
            </w:r>
            <w:r w:rsidR="005B4D8B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5A005A" w:rsidRPr="00CF576C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</w:t>
            </w:r>
            <w:r w:rsidR="0015264C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wymienia</w:t>
            </w:r>
            <w:r w:rsidRPr="00CF576C"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tereny objęte powstaniem</w:t>
            </w:r>
            <w:r w:rsidR="005B4D8B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k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rakowskim</w:t>
            </w:r>
            <w:r w:rsidR="005B4D8B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5A005A" w:rsidRPr="00CF576C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wskazuje na mapie</w:t>
            </w:r>
            <w:r w:rsidRPr="00CF576C"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zabory, w których doszło do wystąpień w 1848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0C67C6" w:rsidRDefault="00C77C95" w:rsidP="00C77C9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u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rabacja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C67EEA">
              <w:rPr>
                <w:rFonts w:ascii="Calibri" w:hAnsi="Calibri" w:cs="HelveticaNeueLTPro-Roman"/>
                <w:i/>
                <w:sz w:val="20"/>
                <w:szCs w:val="20"/>
              </w:rPr>
              <w:t>galicyjska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F2829" w:rsidRDefault="00921975" w:rsidP="000F2829">
            <w:pPr>
              <w:pStyle w:val="Bezodstpw"/>
              <w:rPr>
                <w:sz w:val="20"/>
                <w:szCs w:val="20"/>
              </w:rPr>
            </w:pPr>
            <w:r w:rsidRPr="000F2829">
              <w:rPr>
                <w:spacing w:val="-4"/>
                <w:kern w:val="24"/>
                <w:sz w:val="20"/>
                <w:szCs w:val="20"/>
              </w:rPr>
              <w:t>– zna datę</w:t>
            </w:r>
            <w:r w:rsidR="005B4D8B" w:rsidRPr="000F2829">
              <w:rPr>
                <w:spacing w:val="-4"/>
                <w:kern w:val="24"/>
                <w:sz w:val="20"/>
                <w:szCs w:val="20"/>
              </w:rPr>
              <w:t>: powstania</w:t>
            </w:r>
            <w:r w:rsidR="005B4D8B" w:rsidRPr="000F2829">
              <w:rPr>
                <w:sz w:val="20"/>
                <w:szCs w:val="20"/>
              </w:rPr>
              <w:t xml:space="preserve"> wielkopolskiego </w:t>
            </w:r>
            <w:r w:rsidR="005B4D8B" w:rsidRPr="000F2829">
              <w:rPr>
                <w:sz w:val="20"/>
                <w:szCs w:val="20"/>
              </w:rPr>
              <w:br/>
              <w:t>(IV–V 1848);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Edwarda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Dembowskiego, Jakuba Szeli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przyczyny wybuchu Wiosny Ludów na ziemiach polskich pod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zaborami;</w:t>
            </w:r>
          </w:p>
          <w:p w:rsidR="001B430D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powstania krakowskiego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1B430D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skutki rabacji galicyjskiej;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D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datę: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 xml:space="preserve">likwidacji Rzeczpospolitej 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Krakowskiej (XI 1846), </w:t>
            </w:r>
            <w:r w:rsidR="001B430D" w:rsidRPr="000C67C6">
              <w:rPr>
                <w:rFonts w:ascii="Calibri" w:hAnsi="Calibri" w:cs="HelveticaNeueLTPro-Roman"/>
                <w:sz w:val="20"/>
                <w:szCs w:val="20"/>
              </w:rPr>
              <w:t>uwłaszczenia chłopów w Galicji (1848)</w:t>
            </w:r>
            <w:r w:rsidR="001B430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A005A" w:rsidRPr="000C67C6" w:rsidRDefault="001B430D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Ludwika Mierosławskiego ;</w:t>
            </w:r>
          </w:p>
          <w:p w:rsidR="001B430D" w:rsidRPr="000C67C6" w:rsidRDefault="001B430D" w:rsidP="001B430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Wiosny Ludów w Wielkim Księstwie Poznańskim;</w:t>
            </w:r>
          </w:p>
          <w:p w:rsidR="005A005A" w:rsidRPr="000C67C6" w:rsidRDefault="001B430D" w:rsidP="001C3A0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Wiosny Ludów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 Galicji;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E9" w:rsidRPr="004E4A97" w:rsidRDefault="00A243E9" w:rsidP="008049F8">
            <w:pPr>
              <w:pStyle w:val="Bezodstpw"/>
              <w:rPr>
                <w:spacing w:val="-8"/>
                <w:sz w:val="20"/>
                <w:szCs w:val="20"/>
              </w:rPr>
            </w:pPr>
            <w:r w:rsidRPr="004E4A97">
              <w:rPr>
                <w:spacing w:val="-16"/>
                <w:sz w:val="20"/>
                <w:szCs w:val="20"/>
              </w:rPr>
              <w:lastRenderedPageBreak/>
              <w:t>– zna dat</w:t>
            </w:r>
            <w:r w:rsidR="009E2C96" w:rsidRPr="004E4A97">
              <w:rPr>
                <w:spacing w:val="-16"/>
                <w:sz w:val="20"/>
                <w:szCs w:val="20"/>
              </w:rPr>
              <w:t xml:space="preserve">ę </w:t>
            </w:r>
            <w:r w:rsidR="008049F8">
              <w:rPr>
                <w:sz w:val="20"/>
                <w:szCs w:val="20"/>
              </w:rPr>
              <w:t xml:space="preserve">bitwy </w:t>
            </w:r>
            <w:r w:rsidRPr="004E4A97">
              <w:rPr>
                <w:sz w:val="20"/>
                <w:szCs w:val="20"/>
              </w:rPr>
              <w:t xml:space="preserve">pod Miłosławiem (IV 1848); </w:t>
            </w:r>
          </w:p>
          <w:p w:rsidR="006D76CC" w:rsidRPr="000C67C6" w:rsidRDefault="005A005A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A243E9"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identyfikuje postacie: Józefa Lompy, Emanuela Smołki;</w:t>
            </w:r>
          </w:p>
          <w:p w:rsidR="006D76CC" w:rsidRPr="000C67C6" w:rsidRDefault="006D76CC" w:rsidP="006D76C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przyczyny niepowodzenia powstania krakowskiego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działalność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społeczników na Warmii, Mazurach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Śląsku</w:t>
            </w:r>
            <w:r w:rsidR="006D76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A005A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postawę chłopów galicyjskich wobec szlachty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powstania krakowskiego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0C67C6" w:rsidRDefault="00921975" w:rsidP="00921975">
            <w:pPr>
              <w:spacing w:after="0"/>
              <w:rPr>
                <w:rFonts w:ascii="Calibri" w:hAnsi="Calibri" w:cs="HelveticaNeueLTPro-Roman"/>
                <w:sz w:val="20"/>
                <w:szCs w:val="20"/>
              </w:rPr>
            </w:pP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skutki Wiosny Ludów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ziemiach polskich 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decyzję władz austriackich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uwłaszczeniu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chłopów.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Fryderyk Chopin, Adam Mickiewicz, Juliusz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główne nurty oraz postacie Wielkiej Emigracji […] (XX.5)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CF576C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wyjaśnia znaczenie terminu romantyzm</w:t>
            </w:r>
            <w:r w:rsidR="003A744D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3A744D" w:rsidRPr="00CF576C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postacie: Adama Mickiewicza, Juliusza Słowackiego, Fryderyka Chopina</w:t>
            </w:r>
            <w:r w:rsidR="005C1418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5A005A" w:rsidRPr="00CF576C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– wymienia poglądy romantyków</w:t>
            </w:r>
            <w:r w:rsidR="005C1418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.</w:t>
            </w:r>
          </w:p>
          <w:p w:rsidR="005A005A" w:rsidRPr="00CF576C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CF576C" w:rsidRDefault="005B4D8B" w:rsidP="005B4D8B">
            <w:pPr>
              <w:spacing w:after="0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b/>
                <w:color w:val="5B9BD5" w:themeColor="accent1"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secesyjnej w Stanach Zjednoczonych (XXIII.2)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CF576C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wyjaśnia znaczenie terminów: </w:t>
            </w:r>
            <w:r w:rsidR="00656427"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secesja</w:t>
            </w:r>
            <w:r w:rsidR="00656427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Północ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Południe</w:t>
            </w:r>
            <w:r w:rsidR="00AC26C0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="00AC26C0"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dyskryminacja</w:t>
            </w:r>
            <w:r w:rsidR="0040626E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060FFA" w:rsidRPr="00CF576C" w:rsidRDefault="0076497A" w:rsidP="00060FFA">
            <w:pPr>
              <w:pStyle w:val="Bezodstpw"/>
              <w:rPr>
                <w:color w:val="5B9BD5" w:themeColor="accent1"/>
                <w:sz w:val="20"/>
                <w:szCs w:val="20"/>
              </w:rPr>
            </w:pPr>
            <w:r w:rsidRPr="00CF576C">
              <w:rPr>
                <w:color w:val="5B9BD5" w:themeColor="accent1"/>
                <w:sz w:val="20"/>
                <w:szCs w:val="20"/>
              </w:rPr>
              <w:t>– zna datę wojny secesyjnej (1861–1865)</w:t>
            </w:r>
            <w:r w:rsidR="00060FFA" w:rsidRPr="00CF576C">
              <w:rPr>
                <w:color w:val="5B9BD5" w:themeColor="accent1"/>
                <w:sz w:val="20"/>
                <w:szCs w:val="20"/>
              </w:rPr>
              <w:t>;</w:t>
            </w:r>
          </w:p>
          <w:p w:rsidR="0076497A" w:rsidRPr="00CF576C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  <w:t>– identyfikuje postać Abrahama Lincolna</w:t>
            </w:r>
            <w:r w:rsidR="0040626E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6497A" w:rsidRPr="00CF576C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pacing w:val="-6"/>
                <w:kern w:val="24"/>
                <w:sz w:val="20"/>
                <w:szCs w:val="20"/>
              </w:rPr>
              <w:t>– wymienia przyczyny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color w:val="5B9BD5" w:themeColor="accent1"/>
                <w:kern w:val="24"/>
                <w:sz w:val="20"/>
                <w:szCs w:val="20"/>
              </w:rPr>
              <w:t>i skutki wojny secesyjnej</w:t>
            </w:r>
            <w:r w:rsidR="0040626E" w:rsidRPr="00CF576C">
              <w:rPr>
                <w:rFonts w:ascii="Calibri" w:hAnsi="Calibri" w:cs="HelveticaNeueLTPro-Roman"/>
                <w:color w:val="5B9BD5" w:themeColor="accent1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o zniesieniu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dzieli skutki 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sytuację polityczną w Europie w drugiej połowie XIX wieku, w tym procesy zjednoczeniowe Włoch i Niemiec (XXIII.1)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CF576C" w:rsidRDefault="0076497A" w:rsidP="009428AA">
            <w:pPr>
              <w:pStyle w:val="Bezodstpw"/>
              <w:rPr>
                <w:color w:val="5B9BD5" w:themeColor="accent1"/>
                <w:spacing w:val="-8"/>
                <w:sz w:val="20"/>
                <w:szCs w:val="20"/>
              </w:rPr>
            </w:pPr>
            <w:r w:rsidRPr="00CF576C">
              <w:rPr>
                <w:color w:val="5B9BD5" w:themeColor="accent1"/>
                <w:spacing w:val="-4"/>
                <w:sz w:val="20"/>
                <w:szCs w:val="20"/>
              </w:rPr>
              <w:t>– zna daty: powstania</w:t>
            </w:r>
            <w:r w:rsidRPr="00CF576C">
              <w:rPr>
                <w:color w:val="5B9BD5" w:themeColor="accent1"/>
                <w:sz w:val="20"/>
                <w:szCs w:val="20"/>
              </w:rPr>
              <w:t xml:space="preserve"> Królestwa Włoch (1861), </w:t>
            </w:r>
            <w:r w:rsidRPr="00CF576C">
              <w:rPr>
                <w:color w:val="5B9BD5" w:themeColor="accent1"/>
                <w:spacing w:val="-2"/>
                <w:sz w:val="20"/>
                <w:szCs w:val="20"/>
              </w:rPr>
              <w:t xml:space="preserve">ogłoszenia powstania </w:t>
            </w:r>
            <w:r w:rsidRPr="00CF576C">
              <w:rPr>
                <w:color w:val="5B9BD5" w:themeColor="accent1"/>
                <w:sz w:val="20"/>
                <w:szCs w:val="20"/>
              </w:rPr>
              <w:t xml:space="preserve">II Rzeszy </w:t>
            </w:r>
            <w:r w:rsidRPr="00CF576C">
              <w:rPr>
                <w:color w:val="5B9BD5" w:themeColor="accent1"/>
                <w:spacing w:val="-8"/>
                <w:sz w:val="20"/>
                <w:szCs w:val="20"/>
              </w:rPr>
              <w:t>Niemieckiej (18 I 1871)</w:t>
            </w:r>
            <w:r w:rsidR="00452667" w:rsidRPr="00CF576C">
              <w:rPr>
                <w:color w:val="5B9BD5" w:themeColor="accent1"/>
                <w:spacing w:val="-8"/>
                <w:sz w:val="20"/>
                <w:szCs w:val="20"/>
              </w:rPr>
              <w:t>;</w:t>
            </w:r>
          </w:p>
          <w:p w:rsidR="0076497A" w:rsidRPr="00CF576C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pacing w:val="-8"/>
                <w:kern w:val="24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</w:r>
            <w:r w:rsidR="00507D3F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postać Giuseppe Garibaldiego</w:t>
            </w:r>
            <w:r w:rsidR="00752440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52440" w:rsidRPr="00CF576C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</w:t>
            </w:r>
            <w:r w:rsidR="0015264C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wymienia</w:t>
            </w:r>
            <w:r w:rsidR="00752440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, jakie wojny stoczono podczas jednoczenia Niemiec;</w:t>
            </w:r>
          </w:p>
          <w:p w:rsidR="00752440" w:rsidRPr="00CF576C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</w:t>
            </w:r>
            <w:r w:rsidR="0015264C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wymienia</w:t>
            </w:r>
            <w:r w:rsidR="00752440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CF576C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pacing w:val="-8"/>
                <w:kern w:val="24"/>
                <w:sz w:val="20"/>
                <w:szCs w:val="20"/>
              </w:rPr>
            </w:pPr>
          </w:p>
          <w:p w:rsidR="0076497A" w:rsidRPr="00CF576C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państw europejskich w XIX wieku (XXIII.3)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F576C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wyjaśni</w:t>
            </w:r>
            <w:r w:rsidR="00827E48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a znaczenie terminu </w:t>
            </w:r>
            <w:r w:rsidR="00827E48"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kolonializm</w:t>
            </w:r>
            <w:r w:rsidR="00571F56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="00C51B80"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metropolia</w:t>
            </w:r>
            <w:r w:rsidR="00827E48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175C91" w:rsidRPr="00CF576C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postać królowej Wiktorii</w:t>
            </w:r>
            <w:r w:rsidR="00827E48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827E48" w:rsidRPr="00CF576C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– wymienia państwa, które uczestniczył</w:t>
            </w:r>
            <w:r w:rsidR="00773E5E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 xml:space="preserve">y </w:t>
            </w:r>
            <w:r w:rsidR="00773E5E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br/>
              <w:t xml:space="preserve">w kolonizacji Afryki </w:t>
            </w:r>
            <w:r w:rsidR="00773E5E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br/>
              <w:t>i Azji.</w:t>
            </w:r>
          </w:p>
          <w:p w:rsidR="00827E48" w:rsidRPr="00CF576C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</w:p>
          <w:p w:rsidR="00175C91" w:rsidRPr="00CF576C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nacjonalizm, syjonizm, 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F576C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wyjaśnia znaczenie terminów: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system republikański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pacing w:val="-4"/>
                <w:kern w:val="24"/>
                <w:sz w:val="20"/>
                <w:szCs w:val="20"/>
              </w:rPr>
              <w:t>monarchia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 xml:space="preserve"> parlamentarna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demokratyzacja</w:t>
            </w:r>
            <w:r w:rsidR="00F42B5A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175C91" w:rsidRPr="00CF576C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– wyjaśnia, na czym polegał proces demokratyzacji</w:t>
            </w:r>
            <w:r w:rsidR="00DC0920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;</w:t>
            </w:r>
          </w:p>
          <w:p w:rsidR="00175C91" w:rsidRPr="00CF576C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 xml:space="preserve">– wymienia nowe ruchy polityczne </w:t>
            </w: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nowe nurty w literaturze, malarstwie, muzyce i architekturze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masowej i przemiany obyczajowe (XXIII.4)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CF576C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wyjaśni</w:t>
            </w:r>
            <w:r w:rsidR="0046466D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a znaczenie terminów: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teoria ewolucji</w:t>
            </w:r>
            <w:r w:rsidR="00C010E9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="00C010E9" w:rsidRPr="00CF576C">
              <w:rPr>
                <w:rFonts w:cs="Humanst521EU-Normal"/>
                <w:i/>
                <w:color w:val="5B9BD5" w:themeColor="accent1"/>
                <w:sz w:val="20"/>
                <w:szCs w:val="20"/>
              </w:rPr>
              <w:t>promieniowanie X</w:t>
            </w:r>
            <w:r w:rsidR="004B2704" w:rsidRPr="00CF576C">
              <w:rPr>
                <w:rFonts w:cs="Humanst521EU-Normal"/>
                <w:color w:val="5B9BD5" w:themeColor="accent1"/>
                <w:sz w:val="20"/>
                <w:szCs w:val="20"/>
              </w:rPr>
              <w:t xml:space="preserve">, </w:t>
            </w:r>
            <w:r w:rsidR="004B2704" w:rsidRPr="00CF576C">
              <w:rPr>
                <w:rFonts w:cs="Humanst521EU-Normal"/>
                <w:i/>
                <w:color w:val="5B9BD5" w:themeColor="accent1"/>
                <w:sz w:val="20"/>
                <w:szCs w:val="20"/>
              </w:rPr>
              <w:t>kultura masowa</w:t>
            </w:r>
            <w:r w:rsidR="00751D88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175C91" w:rsidRPr="00CF576C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postacie: Karola Darwina,</w:t>
            </w:r>
            <w:r w:rsidRPr="00CF576C">
              <w:rPr>
                <w:color w:val="5B9BD5" w:themeColor="accent1"/>
                <w:sz w:val="20"/>
                <w:szCs w:val="20"/>
              </w:rPr>
              <w:t xml:space="preserve"> </w:t>
            </w:r>
            <w:r w:rsidR="00B236E0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Marii Skłodowskiej-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Curie</w:t>
            </w:r>
            <w:r w:rsidR="009422B7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175C91" w:rsidRPr="00CF576C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wymienia odkrycia naukowe, </w:t>
            </w:r>
            <w:r w:rsidR="00751D88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przełomu XIX i XX wieku;</w:t>
            </w:r>
          </w:p>
          <w:p w:rsidR="00751D88" w:rsidRPr="00CF576C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– przedstawia cechy charakterystyczne kultury masowej</w:t>
            </w:r>
            <w:r w:rsidR="00751D88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;</w:t>
            </w:r>
          </w:p>
          <w:p w:rsidR="00703E44" w:rsidRPr="00CF576C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 xml:space="preserve">– </w:t>
            </w:r>
            <w:r w:rsidR="0015264C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wymienia</w:t>
            </w:r>
            <w:r w:rsidR="00751D88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 xml:space="preserve"> nowe kierunki w sztuce i </w:t>
            </w:r>
            <w:r w:rsidR="00751D88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lastRenderedPageBreak/>
              <w:t>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teorii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CF576C" w:rsidRDefault="009422B7" w:rsidP="009422B7">
            <w:pPr>
              <w:spacing w:after="0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b/>
                <w:color w:val="5B9BD5" w:themeColor="accent1"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„rewolucję moralną” 1861–1862 (XXII.1)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powstania w swoim regionie (XXII.2)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uwłaszczeniem w pozostałych zaborach (XXII.3)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CF576C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lastRenderedPageBreak/>
              <w:t xml:space="preserve">– wyjaśnia znaczenie terminów: </w:t>
            </w:r>
            <w:r w:rsidRPr="00CF576C">
              <w:rPr>
                <w:rFonts w:ascii="Calibri" w:hAnsi="Calibri"/>
                <w:i/>
                <w:color w:val="5B9BD5" w:themeColor="accent1"/>
                <w:sz w:val="20"/>
                <w:szCs w:val="20"/>
              </w:rPr>
              <w:t>praca organiczna</w:t>
            </w:r>
            <w:r w:rsidR="009B29EE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 xml:space="preserve">, </w:t>
            </w:r>
            <w:r w:rsidR="009B29EE" w:rsidRPr="00CF576C">
              <w:rPr>
                <w:rFonts w:ascii="Calibri" w:hAnsi="Calibri"/>
                <w:i/>
                <w:color w:val="5B9BD5" w:themeColor="accent1"/>
                <w:sz w:val="20"/>
                <w:szCs w:val="20"/>
              </w:rPr>
              <w:t>branka</w:t>
            </w:r>
            <w:r w:rsidR="009B29EE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,</w:t>
            </w:r>
            <w:r w:rsidR="00DC0920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 xml:space="preserve"> </w:t>
            </w:r>
            <w:r w:rsidR="00DC0920" w:rsidRPr="00CF576C">
              <w:rPr>
                <w:rFonts w:ascii="Calibri" w:hAnsi="Calibri"/>
                <w:i/>
                <w:color w:val="5B9BD5" w:themeColor="accent1"/>
                <w:kern w:val="24"/>
                <w:sz w:val="20"/>
                <w:szCs w:val="20"/>
              </w:rPr>
              <w:t>dyktator</w:t>
            </w:r>
            <w:r w:rsidR="009B29EE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;</w:t>
            </w:r>
          </w:p>
          <w:p w:rsidR="009B29EE" w:rsidRPr="00CF576C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 xml:space="preserve">– zna daty: wybuchu </w:t>
            </w:r>
            <w:r w:rsidRPr="00CF576C">
              <w:rPr>
                <w:rFonts w:ascii="Calibri" w:hAnsi="Calibri"/>
                <w:color w:val="5B9BD5" w:themeColor="accent1"/>
                <w:spacing w:val="-6"/>
                <w:kern w:val="24"/>
                <w:sz w:val="20"/>
                <w:szCs w:val="20"/>
              </w:rPr>
              <w:t>powstania (22 I 1863),</w:t>
            </w: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/>
                <w:color w:val="5B9BD5" w:themeColor="accent1"/>
                <w:spacing w:val="-2"/>
                <w:kern w:val="24"/>
                <w:sz w:val="20"/>
                <w:szCs w:val="20"/>
              </w:rPr>
              <w:t>ukazu o uwłaszczeniu</w:t>
            </w: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 xml:space="preserve"> w Królestwie Polskim (III 1864);</w:t>
            </w:r>
          </w:p>
          <w:p w:rsidR="009B29EE" w:rsidRPr="00CF576C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– identyfikuje postać Romualda Traugutta;</w:t>
            </w:r>
          </w:p>
          <w:p w:rsidR="00BC5EB7" w:rsidRPr="00CF576C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 xml:space="preserve"> pracy organicznej</w:t>
            </w:r>
            <w:r w:rsidR="009B29EE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;</w:t>
            </w:r>
          </w:p>
          <w:p w:rsidR="00BC5EB7" w:rsidRPr="00CF576C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– określa przyczyny powstania styczniowego</w:t>
            </w:r>
            <w:r w:rsidR="009B29EE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;</w:t>
            </w:r>
          </w:p>
          <w:p w:rsidR="003C4AB3" w:rsidRPr="00CF576C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– wskazuje przyczyny upadku powstania styczniowego</w:t>
            </w:r>
            <w:r w:rsidR="009B29EE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przykłady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Langiewicza (III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germanizacji w zaborze pruskim – rugi pruskie, Kulturkampf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3C4AB3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Mieczysław Ledóchowski, Michał Drzymała</w:t>
            </w:r>
          </w:p>
          <w:p w:rsidR="007B4F11" w:rsidRPr="000C67C6" w:rsidRDefault="007B4F11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wylicza formy represji popowstaniowych (XXII.4)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cele i opisuje metody działań zaborców wobec mieszkańców ziem dawnej Rzeczypospolitej – […] germanizacja (Kulturkampf), autonomia galicyjska (XXIV.1)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(XXIV.2)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formowanie się nowoczesnej świadomości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narodowej Polaków (XXIV.3)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CF576C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pacing w:val="-6"/>
                <w:kern w:val="24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lastRenderedPageBreak/>
              <w:t xml:space="preserve">– wyjaśnia znaczenie </w:t>
            </w:r>
            <w:r w:rsidRPr="00CF576C">
              <w:rPr>
                <w:rFonts w:ascii="Calibri" w:hAnsi="Calibri"/>
                <w:color w:val="5B9BD5" w:themeColor="accent1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CF576C">
              <w:rPr>
                <w:rFonts w:ascii="Calibri" w:hAnsi="Calibri"/>
                <w:i/>
                <w:color w:val="5B9BD5" w:themeColor="accent1"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CF576C">
              <w:rPr>
                <w:rFonts w:ascii="Calibri" w:hAnsi="Calibri"/>
                <w:color w:val="5B9BD5" w:themeColor="accent1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CF576C">
              <w:rPr>
                <w:rFonts w:ascii="Calibri" w:hAnsi="Calibri"/>
                <w:i/>
                <w:color w:val="5B9BD5" w:themeColor="accent1"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CF576C">
              <w:rPr>
                <w:rFonts w:ascii="Calibri" w:hAnsi="Calibri"/>
                <w:color w:val="5B9BD5" w:themeColor="accent1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CF576C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postać Michała Drzymały;</w:t>
            </w:r>
          </w:p>
          <w:p w:rsidR="003C4AB3" w:rsidRPr="00CF576C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– wymienia bezpośrednie represje wobec uczestników powstania styczniowego</w:t>
            </w:r>
            <w:r w:rsidR="009706CA" w:rsidRPr="00CF576C">
              <w:rPr>
                <w:rFonts w:ascii="Calibri" w:hAnsi="Calibri"/>
                <w:color w:val="5B9BD5" w:themeColor="accent1"/>
                <w:sz w:val="20"/>
                <w:szCs w:val="20"/>
              </w:rPr>
              <w:t>;</w:t>
            </w:r>
          </w:p>
          <w:p w:rsidR="003C4AB3" w:rsidRPr="00CF576C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charakteryzuje politykę germanizacji</w:t>
            </w:r>
            <w:r w:rsidR="009706CA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.</w:t>
            </w:r>
          </w:p>
          <w:p w:rsidR="003C4AB3" w:rsidRPr="00CF576C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kulturkampf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0C67C6">
              <w:rPr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polegała polityka kulturkampfu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postać 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Mieczysława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Ledóchowskiego, </w:t>
            </w:r>
            <w:r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inne narodowości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organiczna, ruch spółdzielczy (XXIV.2)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formowanie się nowoczesnej świadomości narodowej Polaków (XXIV.3)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CF576C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lastRenderedPageBreak/>
              <w:t>– wyjaśnia znaczenie terminu</w:t>
            </w:r>
            <w:r w:rsidR="00372EBD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: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emigracja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zarobkowa</w:t>
            </w:r>
            <w:r w:rsidR="00021FD8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="00021FD8" w:rsidRPr="00CF576C">
              <w:rPr>
                <w:rFonts w:cs="Humanst521EU-Normal"/>
                <w:i/>
                <w:color w:val="5B9BD5" w:themeColor="accent1"/>
                <w:sz w:val="20"/>
                <w:szCs w:val="20"/>
              </w:rPr>
              <w:t>robotnicy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E034C" w:rsidRPr="00CF576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postać Hipolita Cegielskiego</w:t>
            </w:r>
            <w:r w:rsidR="00594B77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E034C" w:rsidRPr="00CF576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wyjaśnia przyczyny i wskazuje kierunki emigracji zarobkowej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lastRenderedPageBreak/>
              <w:t>Polaków pod koniec XIX w.;</w:t>
            </w:r>
          </w:p>
          <w:p w:rsidR="007E034C" w:rsidRPr="00CF576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wymienia grupy społeczne, które wykształciły się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  <w:t>w społeczeństwie polskim w XIX w</w:t>
            </w:r>
            <w:r w:rsidR="002E6E06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przedsiębiorczości Polaków w zaborze 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zniesienia granicy celnej z Rosją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zakończenia budowy kolei warszawsko-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orientacja proaustriacka i prorosyjska – ich oczekiwania polityczne i najważniejsi działacze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Józef Mirecki, Stefan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narodziny i pierwsze lata istnienia nowoczesnych ruchów politycznych (socjalizm, ruch ludowy, ruch narodowy) (XXIV.4)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społeczne i narodowe aspekty rewolucji w latach 1905–1907 (XXIV.5)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spór orientacyjny w latach 1908–1914 (XXIV.6)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CF576C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CF576C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</w:t>
            </w:r>
            <w:r w:rsidR="00994150" w:rsidRPr="00CF576C">
              <w:rPr>
                <w:rFonts w:cs="Humanst521EU-Normal"/>
                <w:color w:val="5B9BD5" w:themeColor="accent1"/>
                <w:sz w:val="20"/>
                <w:szCs w:val="20"/>
              </w:rPr>
              <w:t>rozwinie skrót: SDKP , SDKPiL, PPS, PSL;</w:t>
            </w:r>
          </w:p>
          <w:p w:rsidR="007E034C" w:rsidRPr="00CF576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identyfikuje postacie: Józefa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Dmowskiego,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lastRenderedPageBreak/>
              <w:t>Wincentego Witosa</w:t>
            </w:r>
            <w:r w:rsidR="009F029A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E034C" w:rsidRPr="00CF576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wskazuje partie należące do ruchu socjalistycznego, narodowego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  <w:t>i ludowego</w:t>
            </w:r>
            <w:r w:rsidR="009F029A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E034C" w:rsidRPr="00CF576C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Ludwika 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99415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orientację proaustriacką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prorosyjską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Wielkiego Proletariatu (1882), Polskiej Partii Socjalistycznej (1892), Stronnictwa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Narodowo-Demokratycznego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Socjaldemokracji 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świadomości narodowej Polaków (XXIV.3)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CF576C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wyjaśnia znaczenie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pacing w:val="-12"/>
                <w:kern w:val="24"/>
                <w:sz w:val="20"/>
                <w:szCs w:val="20"/>
              </w:rPr>
              <w:t>pozytywizm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12"/>
                <w:kern w:val="24"/>
                <w:sz w:val="20"/>
                <w:szCs w:val="20"/>
              </w:rPr>
              <w:t>,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praca organiczna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praca u podstaw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,</w:t>
            </w:r>
            <w:r w:rsidRPr="00CF576C"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Młoda Polska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D01076" w:rsidRPr="00CF576C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>− identyfikuje postacie: Henryka Sienkiewicza, Bolesława Prusa, Władysława Reymonta, Elizy Orzeszkowej, Jana Matejki, Marii Konopnickiej, Stanisława Wyspiańskiego, Stefana Żeromskiego;</w:t>
            </w:r>
          </w:p>
          <w:p w:rsidR="00D01076" w:rsidRPr="00CF576C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wyjaśnia, na czym polegała literatura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</w:r>
            <w:r w:rsidRPr="00CF576C">
              <w:rPr>
                <w:rFonts w:ascii="Calibri" w:hAnsi="Calibri" w:cs="HelveticaNeueLTPro-Roman"/>
                <w:color w:val="5B9BD5" w:themeColor="accent1"/>
                <w:spacing w:val="-4"/>
                <w:kern w:val="24"/>
                <w:sz w:val="20"/>
                <w:szCs w:val="20"/>
              </w:rPr>
              <w:t>i malarstwo tworzone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lastRenderedPageBreak/>
              <w:t>ku pokrzepieniu serc;</w:t>
            </w:r>
          </w:p>
          <w:p w:rsidR="00D01076" w:rsidRPr="00CF576C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podaje przykłady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2"/>
                <w:kern w:val="24"/>
                <w:sz w:val="20"/>
                <w:szCs w:val="20"/>
              </w:rPr>
              <w:t>literatury i malarstwa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tworzonego ku pokrzepieniu serc</w:t>
            </w:r>
            <w:r w:rsidR="001C3A08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CF576C" w:rsidRDefault="00D01076" w:rsidP="00751CDF">
            <w:pPr>
              <w:spacing w:after="0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b/>
                <w:color w:val="5B9BD5" w:themeColor="accent1"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bałkańskie i ich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trójporozumienie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kocioł bałkański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najważniejsze konflikty pomiędzy mocarstwami europejskimi na przełomie XIX i XX wieku (XXV.1)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wojny:</w:t>
            </w:r>
            <w:r w:rsidRPr="000C67C6">
              <w:rPr>
                <w:rFonts w:cstheme="minorHAnsi"/>
                <w:sz w:val="20"/>
                <w:szCs w:val="20"/>
              </w:rPr>
              <w:t xml:space="preserve">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wyjaśnia znaczenie terminów: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trójprzymierze</w:t>
            </w:r>
            <w:r w:rsidR="001E1866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/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państwa centralne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trójporozumienie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/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ententa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aneksja</w:t>
            </w:r>
            <w:r w:rsidR="00614B8B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wskazuje na mapie państwa należące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  <w:t xml:space="preserve">do trójprzymierza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</w:r>
            <w:r w:rsidR="00614B8B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i trójporozumienia;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</w:p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wskazuje cele trójprzymierza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  <w:t>i trójporozumienia</w:t>
            </w:r>
            <w:r w:rsidR="0088753C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wyjaśnia, na czym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CF576C">
              <w:rPr>
                <w:rFonts w:ascii="Calibri" w:hAnsi="Calibri" w:cs="HelveticaNeueLTPro-Roman"/>
                <w:color w:val="5B9BD5" w:themeColor="accent1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kocioł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E141B">
              <w:rPr>
                <w:rFonts w:ascii="Calibri" w:hAnsi="Calibri" w:cs="HelveticaNeueLTPro-Roman"/>
                <w:i/>
                <w:sz w:val="20"/>
                <w:szCs w:val="20"/>
              </w:rPr>
              <w:t>bałkański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 dos</w:t>
            </w:r>
            <w:r w:rsidR="00995C5F" w:rsidRPr="000C67C6">
              <w:rPr>
                <w:rFonts w:ascii="Calibri" w:hAnsi="Calibri" w:cs="Times New Roman"/>
                <w:sz w:val="20"/>
                <w:szCs w:val="20"/>
              </w:rPr>
              <w:t>zło do wybuchu wojny rosyjsko-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japońskiej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omawia przebieg wojny rosyjsko</w:t>
            </w:r>
            <w:r w:rsidR="00362356">
              <w:rPr>
                <w:rFonts w:ascii="Calibri" w:hAnsi="Calibri" w:cs="Times New Roman"/>
                <w:sz w:val="20"/>
                <w:szCs w:val="20"/>
              </w:rPr>
              <w:t>-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japońskiej i jej skutki</w:t>
            </w:r>
            <w:r w:rsidR="00614B8B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I wojny bałkańskiej (1912), II wojny bałkańskiej (1913), wojny rosyjsko-japońskiej (1904–1905),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Cuszimą (1905)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wpływ konfliktów kolonialnych na sytuację w Europie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614B8B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przyczyny i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kern w:val="24"/>
                <w:sz w:val="20"/>
                <w:szCs w:val="20"/>
              </w:rPr>
              <w:t>wojen bałkańskich.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konfliktów bałkańskich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na zaostrzenie sytuacji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międzynarodowej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Europie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– polityczne i gospodarcze, pośrednie i bezpośrednie (XXV.2)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(XXV.3)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(XXV.4)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wyjaśnia znaczenie terminów: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Wielka Wojna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front</w:t>
            </w:r>
            <w:r w:rsidR="00614B8B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08181C" w:rsidRPr="00CF576C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pacing w:val="-12"/>
                <w:kern w:val="24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</w:t>
            </w:r>
            <w:r w:rsidR="00A7565A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ć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Franciszka 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zna daty: </w:t>
            </w:r>
            <w:r w:rsidR="0008181C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zamachu w Sarajewie (28 VI 1914), </w:t>
            </w:r>
            <w:r w:rsidR="0008181C" w:rsidRPr="00CF576C">
              <w:rPr>
                <w:rFonts w:cs="Humanst521EU-Normal"/>
                <w:color w:val="5B9BD5" w:themeColor="accent1"/>
                <w:sz w:val="20"/>
                <w:szCs w:val="20"/>
              </w:rPr>
              <w:t xml:space="preserve">wypowiedzenia wojny Serbii przez Austro-Węgry (28 VII 1914),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I wojny światowej (1914–1918), podpisania kapitulacji przez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4"/>
                <w:kern w:val="24"/>
                <w:sz w:val="20"/>
                <w:szCs w:val="20"/>
              </w:rPr>
              <w:t>Niemcy w Compiègne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(11 XI 1918)</w:t>
            </w:r>
            <w:r w:rsidR="001274BF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1274BF" w:rsidRPr="00CF576C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pacing w:val="-4"/>
                <w:kern w:val="24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wymienia cechy charakterystyczne prowadzenia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  <w:t xml:space="preserve">i przebiegu działań wojennych w czasie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lastRenderedPageBreak/>
              <w:t>I wojny światowej</w:t>
            </w:r>
            <w:r w:rsidR="001274BF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miało wprowadzenie 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Aleksander Kiereński, 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(XXV.5)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CF576C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wyjaśnia znaczenie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bolszewicy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Armia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Czerwona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łagry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zna daty: wybuchu rewolucji lutowej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  <w:t xml:space="preserve">(III 1917), wybuchu rewolucji październikowej 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br/>
              <w:t>(XI 1917)</w:t>
            </w:r>
            <w:r w:rsidR="00233567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postać Włodzimierza Lenina</w:t>
            </w:r>
            <w:r w:rsidR="00233567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233567" w:rsidRPr="00CF576C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</w:t>
            </w:r>
            <w:r w:rsidR="007B4F11" w:rsidRPr="00CF576C">
              <w:rPr>
                <w:rFonts w:cs="Humanst521EU-Normal"/>
                <w:color w:val="5B9BD5" w:themeColor="accent1"/>
                <w:sz w:val="20"/>
                <w:szCs w:val="20"/>
              </w:rPr>
              <w:t xml:space="preserve">rozwinie skrót </w:t>
            </w:r>
            <w:r w:rsidR="00233567" w:rsidRPr="00CF576C">
              <w:rPr>
                <w:rFonts w:cs="Humanst521EU-Normal"/>
                <w:color w:val="5B9BD5" w:themeColor="accent1"/>
                <w:sz w:val="20"/>
                <w:szCs w:val="20"/>
              </w:rPr>
              <w:t>ZSRS.</w:t>
            </w:r>
          </w:p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Wilsona dla sprawy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przededniu i po wybuchu wojny (XXVI.1)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umiędzynarodowienie sprawy polskiej: akt 5 listopada 1916 roku, rolę USA i rewolucji rosyjskich, deklarację z 3 czerwca 1918 roku (XXVI.2)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dyplomatyczny, wymienia prace państwowotwórcze podczas wojny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wyjaśnia znaczenie terminu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Legiony Polskie</w:t>
            </w:r>
            <w:r w:rsidR="0095022E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24307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zna datę sformowania Legionów Polskich (1914)</w:t>
            </w:r>
            <w:r w:rsidR="00B01DD6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="00B01DD6" w:rsidRPr="00CF576C">
              <w:rPr>
                <w:rFonts w:cs="Humanst521EU-Normal"/>
                <w:color w:val="5B9BD5" w:themeColor="accent1"/>
                <w:sz w:val="20"/>
                <w:szCs w:val="20"/>
              </w:rPr>
              <w:t>podpisania traktatu wersalskiego (28 VI 1919)</w:t>
            </w:r>
            <w:r w:rsidR="0095022E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816324" w:rsidRPr="00CF576C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– identyfikuje postacie: Józefa Piłsudskiego,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6"/>
                <w:kern w:val="24"/>
                <w:sz w:val="20"/>
                <w:szCs w:val="20"/>
              </w:rPr>
              <w:t>Romana Dmowskiego,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Ignacego Jana Paderewskiego</w:t>
            </w:r>
            <w:r w:rsidR="00816324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724307" w:rsidRPr="00CF576C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>− wymienia postanowienia konferencji wersalskiej w sprawie polskiej</w:t>
            </w:r>
            <w:r w:rsidR="0088753C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.</w:t>
            </w:r>
          </w:p>
          <w:p w:rsidR="00724307" w:rsidRPr="00CF576C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CF576C" w:rsidRDefault="00724307" w:rsidP="00724307">
            <w:pPr>
              <w:spacing w:after="0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b/>
                <w:color w:val="5B9BD5" w:themeColor="accent1"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nowych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 oraz traktatu w Locarno; ocenia funkcjonowanie Ligi Narodów i ład wersalski (XXVII.2)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wyjaśnia znaczenie terminów:</w:t>
            </w:r>
            <w:r w:rsidR="00753481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Liga Narodów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wielki kryzys gospodarczy</w:t>
            </w:r>
            <w:r w:rsidR="00753481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pacing w:val="-6"/>
                <w:kern w:val="24"/>
                <w:sz w:val="20"/>
                <w:szCs w:val="20"/>
              </w:rPr>
              <w:t>– zna daty: podpisania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 (28 VI 1919);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 xml:space="preserve">– </w:t>
            </w:r>
            <w:r w:rsidR="009774CE"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>wymienia</w:t>
            </w:r>
            <w:r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 xml:space="preserve"> państwa europejskie decydujące o ładzie wersalskim</w:t>
            </w:r>
            <w:r w:rsidR="009774CE"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>;</w:t>
            </w:r>
          </w:p>
          <w:p w:rsidR="00FD61A1" w:rsidRPr="00CF576C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pacing w:val="-4"/>
                <w:kern w:val="24"/>
                <w:sz w:val="20"/>
                <w:szCs w:val="20"/>
              </w:rPr>
            </w:pPr>
            <w:r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lastRenderedPageBreak/>
              <w:t xml:space="preserve">– wymienia postanowienia </w:t>
            </w:r>
            <w:r w:rsidRPr="00CF576C">
              <w:rPr>
                <w:rFonts w:ascii="Calibri" w:hAnsi="Calibri" w:cs="Times New Roman"/>
                <w:color w:val="5B9BD5" w:themeColor="accent1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CF576C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>− przedstawia zniszczenia i straty po I wojnie światowej;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układu w Locarno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>’a, 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wersalskiego odegrał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narodziny i rozwój włoskiego faszyzmu (ideologia, działalność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partii faszystowskiej)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B. Mussoliniego i budowa państwa totalitarnego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faszyzm, marsz na Rzym, narodowy socjalizm (nazizm), system monopartyjny, propaganda, totalitaryzm, autorytaryzm, antysemityzm, ustawy norymberskie, „noc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długich noży”, obóz koncentracyjny, „noc kryształowa”, hitlerjugend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Benito Mussolini,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(włoskiego faszyzmu,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[…]): ideologię i praktykę (XXVII.3)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lastRenderedPageBreak/>
              <w:t>– wyjaśn</w:t>
            </w:r>
            <w:r w:rsidR="009F53C1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ia znaczenie terminów: </w:t>
            </w:r>
            <w:r w:rsidR="009F53C1"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faszyzm</w:t>
            </w:r>
            <w:r w:rsidR="009F53C1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narodowy socjalizm</w:t>
            </w:r>
            <w:r w:rsidR="00C274CF"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 xml:space="preserve"> (nazizm</w:t>
            </w:r>
            <w:r w:rsidRPr="00CF576C">
              <w:rPr>
                <w:rFonts w:ascii="Calibri" w:hAnsi="Calibri" w:cs="HelveticaNeueLTPro-Roman"/>
                <w:color w:val="5B9BD5" w:themeColor="accent1"/>
                <w:spacing w:val="-14"/>
                <w:kern w:val="24"/>
                <w:sz w:val="20"/>
                <w:szCs w:val="20"/>
              </w:rPr>
              <w:t>),</w:t>
            </w:r>
            <w:r w:rsidR="009F53C1" w:rsidRPr="00CF576C">
              <w:rPr>
                <w:color w:val="5B9BD5" w:themeColor="accent1"/>
                <w:spacing w:val="-14"/>
                <w:kern w:val="24"/>
                <w:sz w:val="20"/>
                <w:szCs w:val="20"/>
              </w:rPr>
              <w:t xml:space="preserve">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t>obóz koncentracyjny</w:t>
            </w: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ascii="Calibri" w:hAnsi="Calibri" w:cs="HelveticaNeueLTPro-Roman"/>
                <w:i/>
                <w:color w:val="5B9BD5" w:themeColor="accent1"/>
                <w:sz w:val="20"/>
                <w:szCs w:val="20"/>
              </w:rPr>
              <w:lastRenderedPageBreak/>
              <w:t>führer</w:t>
            </w:r>
            <w:r w:rsidR="009F53C1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– identyfikuje postacie: Benita Mussoliniego, Adolfa Hitlera</w:t>
            </w:r>
            <w:r w:rsidR="003F6F25" w:rsidRPr="00CF576C">
              <w:rPr>
                <w:rFonts w:ascii="Calibri" w:hAnsi="Calibri" w:cs="HelveticaNeueLTPro-Roman"/>
                <w:color w:val="5B9BD5" w:themeColor="accent1"/>
                <w:sz w:val="20"/>
                <w:szCs w:val="20"/>
              </w:rPr>
              <w:t>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 xml:space="preserve">– </w:t>
            </w:r>
            <w:r w:rsidR="003F6F25"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>wymienia cechy charakterystyczne faszyzmu i nazizmu.</w:t>
            </w:r>
          </w:p>
          <w:p w:rsidR="00187072" w:rsidRPr="00CF576C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„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czarne koszule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”,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Benita Mussoliniego i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ustawy 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 xml:space="preserve">noc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lastRenderedPageBreak/>
              <w:t>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pakty laterańskie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powstania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Związków Włoskich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Kombatantów (1919),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powstania Narodowej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Partii Faszystowskiej (1921),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przedstawia sytuację Włoch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 i  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popularności faszystów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we Włoszech i 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zbrodniczą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Benita Mussoliniego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sowieckiego): ideologię i praktykę (XXVII.3)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wyjaśnia znaczenie terminów: </w:t>
            </w:r>
            <w:r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t>stalinizm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t>kult jednostki</w:t>
            </w:r>
            <w:r w:rsidR="00A7565A"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, </w:t>
            </w:r>
            <w:r w:rsidR="00A7565A"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t>łagier</w:t>
            </w:r>
            <w:r w:rsidR="00CE38FD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pacing w:val="-10"/>
                <w:kern w:val="24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pacing w:val="-8"/>
                <w:kern w:val="24"/>
                <w:sz w:val="20"/>
                <w:szCs w:val="20"/>
              </w:rPr>
              <w:t>– zna daty: utworzenia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ZSRS </w:t>
            </w:r>
            <w:r w:rsidR="00134829"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(30 XII 1922), paktu Ribbentrop- </w:t>
            </w:r>
            <w:r w:rsidRPr="00CF576C">
              <w:rPr>
                <w:rFonts w:cstheme="minorHAnsi"/>
                <w:color w:val="5B9BD5" w:themeColor="accent1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CF576C">
              <w:rPr>
                <w:rFonts w:cstheme="minorHAnsi"/>
                <w:color w:val="5B9BD5" w:themeColor="accent1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CF576C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>- rozwinie skrót NEP;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– identyfikuje postać Józefa Stalina</w:t>
            </w:r>
            <w:r w:rsidR="00CE38FD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– wymienia cechy charakterystyczne państwa stalinowskiego</w:t>
            </w:r>
            <w:r w:rsidR="00CE38FD" w:rsidRPr="00CF576C">
              <w:rPr>
                <w:rFonts w:cstheme="minorHAnsi"/>
                <w:color w:val="5B9BD5" w:themeColor="accen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Joachima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kulturowe i cywilizacyjne następstwa wojny (XXVII.1)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CF576C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 xml:space="preserve">− wyjaśnia znaczenie terminów: </w:t>
            </w:r>
            <w:r w:rsidRPr="00CF576C">
              <w:rPr>
                <w:rFonts w:cs="Humanst521EU-Normal"/>
                <w:i/>
                <w:color w:val="5B9BD5" w:themeColor="accent1"/>
                <w:sz w:val="20"/>
                <w:szCs w:val="20"/>
              </w:rPr>
              <w:t>mass media</w:t>
            </w: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 xml:space="preserve">,  </w:t>
            </w:r>
            <w:r w:rsidRPr="00CF576C">
              <w:rPr>
                <w:rFonts w:cs="Humanst521EU-Normal"/>
                <w:i/>
                <w:color w:val="5B9BD5" w:themeColor="accent1"/>
                <w:sz w:val="20"/>
                <w:szCs w:val="20"/>
              </w:rPr>
              <w:t>emancypacja</w:t>
            </w: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cs="Humanst521EU-Normal"/>
                <w:i/>
                <w:color w:val="5B9BD5" w:themeColor="accent1"/>
                <w:sz w:val="20"/>
                <w:szCs w:val="20"/>
              </w:rPr>
              <w:t>prawa wyborcze</w:t>
            </w: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>;</w:t>
            </w:r>
          </w:p>
          <w:p w:rsidR="001E7870" w:rsidRPr="00CF576C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>− identyfikuje postać Charliego Chaplina;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>– wymienia rodzaje mass mediów</w:t>
            </w:r>
            <w:r w:rsidR="001E7870"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>;</w:t>
            </w:r>
          </w:p>
          <w:p w:rsidR="001E7870" w:rsidRPr="00CF576C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>− wymienia nowe nurty w architekturze i sztuce;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 xml:space="preserve">– przedstawia społeczne skutki </w:t>
            </w:r>
            <w:r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br/>
              <w:t>I wojny światowej</w:t>
            </w:r>
            <w:r w:rsidR="001E7870" w:rsidRPr="00CF576C">
              <w:rPr>
                <w:rFonts w:ascii="Calibri" w:hAnsi="Calibri" w:cs="Times New Roman"/>
                <w:color w:val="5B9BD5" w:themeColor="accen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dwudziestoleciu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 w:rsidP="00124D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w Hiszpanii i jej kontekst międzynarodowy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ekspansja Japonii na Dalekim Wschodzie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Francisco Franco,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japońską agresję na Dalekim Wschodzie (XXXI.1)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ekspansję Włoch i wojnę domową w Hiszpanii (XXXI.2)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</w:t>
            </w:r>
            <w:r w:rsidR="0021284F">
              <w:rPr>
                <w:rFonts w:cstheme="minorHAnsi"/>
                <w:sz w:val="20"/>
                <w:szCs w:val="20"/>
              </w:rPr>
              <w:t xml:space="preserve">olitykę hitlerowskich Niemiec: </w:t>
            </w:r>
            <w:r w:rsidRPr="000C67C6">
              <w:rPr>
                <w:rFonts w:cstheme="minorHAnsi"/>
                <w:sz w:val="20"/>
                <w:szCs w:val="20"/>
              </w:rPr>
              <w:t>rozbijanie s</w:t>
            </w:r>
            <w:r w:rsidR="008E53E5">
              <w:rPr>
                <w:rFonts w:cstheme="minorHAnsi"/>
                <w:sz w:val="20"/>
                <w:szCs w:val="20"/>
              </w:rPr>
              <w:t>ystemu wersalsko-lokarneńskiego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8E53E5">
              <w:rPr>
                <w:rFonts w:cstheme="minorHAnsi"/>
                <w:sz w:val="20"/>
                <w:szCs w:val="20"/>
              </w:rPr>
              <w:t>(</w:t>
            </w:r>
            <w:r w:rsidRPr="000C67C6">
              <w:rPr>
                <w:rFonts w:cstheme="minorHAnsi"/>
                <w:sz w:val="20"/>
                <w:szCs w:val="20"/>
              </w:rPr>
              <w:t>od remilitaryzacji Nadrenii do układu w Monachium</w:t>
            </w:r>
            <w:r w:rsidR="008E53E5">
              <w:rPr>
                <w:rFonts w:cstheme="minorHAnsi"/>
                <w:sz w:val="20"/>
                <w:szCs w:val="20"/>
              </w:rPr>
              <w:t>)</w:t>
            </w:r>
            <w:r w:rsidRPr="000C67C6">
              <w:rPr>
                <w:rFonts w:cstheme="minorHAnsi"/>
                <w:sz w:val="20"/>
                <w:szCs w:val="20"/>
              </w:rPr>
              <w:t xml:space="preserve"> (XXXI.3)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wyjaśnia znaczenie terminu: </w:t>
            </w:r>
            <w:r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t>aneksja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cstheme="minorHAnsi"/>
                <w:i/>
                <w:color w:val="5B9BD5" w:themeColor="accent1"/>
                <w:spacing w:val="-4"/>
                <w:kern w:val="24"/>
                <w:sz w:val="20"/>
                <w:szCs w:val="20"/>
              </w:rPr>
              <w:t>Anschluss</w:t>
            </w:r>
            <w:r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t xml:space="preserve">oś Berlin- </w:t>
            </w:r>
            <w:r w:rsidR="00E31930" w:rsidRPr="00CF576C">
              <w:rPr>
                <w:rFonts w:cstheme="minorHAnsi"/>
                <w:i/>
                <w:color w:val="5B9BD5" w:themeColor="accent1"/>
                <w:spacing w:val="-12"/>
                <w:kern w:val="24"/>
                <w:sz w:val="20"/>
                <w:szCs w:val="20"/>
              </w:rPr>
              <w:t>Rzym-</w:t>
            </w:r>
            <w:r w:rsidRPr="00CF576C">
              <w:rPr>
                <w:rFonts w:cstheme="minorHAnsi"/>
                <w:i/>
                <w:color w:val="5B9BD5" w:themeColor="accent1"/>
                <w:spacing w:val="-12"/>
                <w:kern w:val="24"/>
                <w:sz w:val="20"/>
                <w:szCs w:val="20"/>
              </w:rPr>
              <w:t>Tokio</w:t>
            </w:r>
            <w:r w:rsidRPr="00CF576C">
              <w:rPr>
                <w:rFonts w:cstheme="minorHAnsi"/>
                <w:color w:val="5B9BD5" w:themeColor="accent1"/>
                <w:spacing w:val="-12"/>
                <w:kern w:val="24"/>
                <w:sz w:val="20"/>
                <w:szCs w:val="20"/>
              </w:rPr>
              <w:t xml:space="preserve"> (</w:t>
            </w:r>
            <w:r w:rsidRPr="00CF576C">
              <w:rPr>
                <w:rFonts w:cstheme="minorHAnsi"/>
                <w:i/>
                <w:color w:val="5B9BD5" w:themeColor="accent1"/>
                <w:spacing w:val="-12"/>
                <w:kern w:val="24"/>
                <w:sz w:val="20"/>
                <w:szCs w:val="20"/>
              </w:rPr>
              <w:t>państwa osi</w:t>
            </w:r>
            <w:r w:rsidRPr="00CF576C">
              <w:rPr>
                <w:rFonts w:cstheme="minorHAnsi"/>
                <w:color w:val="5B9BD5" w:themeColor="accent1"/>
                <w:spacing w:val="-12"/>
                <w:kern w:val="24"/>
                <w:sz w:val="20"/>
                <w:szCs w:val="20"/>
              </w:rPr>
              <w:t>)</w:t>
            </w:r>
            <w:r w:rsidR="00315BA8" w:rsidRPr="00CF576C">
              <w:rPr>
                <w:rFonts w:cstheme="minorHAnsi"/>
                <w:color w:val="5B9BD5" w:themeColor="accent1"/>
                <w:spacing w:val="-12"/>
                <w:kern w:val="24"/>
                <w:sz w:val="20"/>
                <w:szCs w:val="20"/>
              </w:rPr>
              <w:t>;</w:t>
            </w:r>
            <w:r w:rsidR="00787C19" w:rsidRPr="00CF576C">
              <w:rPr>
                <w:rFonts w:cstheme="minorHAnsi"/>
                <w:color w:val="5B9BD5" w:themeColor="accent1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pacing w:val="-10"/>
                <w:kern w:val="24"/>
                <w:sz w:val="20"/>
                <w:szCs w:val="20"/>
              </w:rPr>
              <w:t>– identyfikuje postacie: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Benita Mussoliniego, Adolfa Hitlera</w:t>
            </w:r>
            <w:r w:rsidR="00315BA8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187072" w:rsidRPr="00CF576C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wskazuje na mapie </w:t>
            </w:r>
            <w:r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>państwa europejskie,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które padły </w:t>
            </w:r>
            <w:r w:rsidR="00893935"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ofiarą agresji Niemiec </w:t>
            </w:r>
            <w:r w:rsidR="00893935" w:rsidRPr="00CF576C">
              <w:rPr>
                <w:rFonts w:cstheme="minorHAnsi"/>
                <w:color w:val="5B9BD5" w:themeColor="accent1"/>
                <w:sz w:val="20"/>
                <w:szCs w:val="20"/>
              </w:rPr>
              <w:br/>
              <w:t>i Włoch</w:t>
            </w:r>
            <w:r w:rsidR="00315BA8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042F6F" w:rsidRPr="00CF576C" w:rsidRDefault="00187072" w:rsidP="00315BA8">
            <w:pPr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</w:t>
            </w:r>
            <w:r w:rsidR="00315BA8" w:rsidRPr="00CF576C">
              <w:rPr>
                <w:rFonts w:cstheme="minorHAnsi"/>
                <w:color w:val="5B9BD5" w:themeColor="accent1"/>
                <w:sz w:val="20"/>
                <w:szCs w:val="20"/>
              </w:rPr>
              <w:t>podaje przykłady łamania postanowień traktatu wersalskiego przez Hitlera</w:t>
            </w:r>
            <w:r w:rsidR="00042F6F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187072" w:rsidRPr="00CF576C" w:rsidRDefault="00042F6F" w:rsidP="00042F6F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wymienia strony walczące ze sobą 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br/>
              <w:t>w hiszpańskiej wojnie domowej</w:t>
            </w:r>
            <w:r w:rsidR="00315BA8" w:rsidRPr="00CF576C">
              <w:rPr>
                <w:rFonts w:cstheme="minorHAnsi"/>
                <w:color w:val="5B9BD5" w:themeColor="accen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Francisco Franco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8404DB">
            <w:pPr>
              <w:pStyle w:val="Bezodstpw"/>
            </w:pPr>
            <w:r w:rsidRPr="000C67C6">
              <w:t xml:space="preserve">– </w:t>
            </w:r>
            <w:r w:rsidRPr="008404DB">
              <w:rPr>
                <w:sz w:val="20"/>
                <w:szCs w:val="20"/>
              </w:rPr>
              <w:t xml:space="preserve">przedstawia przyczyny </w:t>
            </w:r>
            <w:r w:rsidRPr="008404DB">
              <w:rPr>
                <w:spacing w:val="-12"/>
                <w:sz w:val="20"/>
                <w:szCs w:val="20"/>
              </w:rPr>
              <w:t>i skutki wojny domowej</w:t>
            </w:r>
            <w:r w:rsidRPr="008404DB">
              <w:rPr>
                <w:sz w:val="20"/>
                <w:szCs w:val="20"/>
              </w:rPr>
              <w:t xml:space="preserve"> </w:t>
            </w:r>
            <w:r w:rsidRPr="008404DB">
              <w:rPr>
                <w:sz w:val="20"/>
                <w:szCs w:val="20"/>
              </w:rPr>
              <w:br/>
              <w:t>w Hiszpanii</w:t>
            </w:r>
            <w:r w:rsidR="008811B3" w:rsidRPr="008404DB">
              <w:rPr>
                <w:sz w:val="20"/>
                <w:szCs w:val="20"/>
              </w:rPr>
              <w:t>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787C19">
              <w:rPr>
                <w:rFonts w:cstheme="minorHAnsi"/>
                <w:i/>
                <w:sz w:val="20"/>
                <w:szCs w:val="20"/>
              </w:rPr>
              <w:t>państwo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marionetkowe</w:t>
            </w:r>
            <w:r w:rsidR="00315BA8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Pr="0099220F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FD653B">
              <w:rPr>
                <w:rFonts w:cs="Humanst521EU-Normal"/>
                <w:sz w:val="20"/>
                <w:szCs w:val="20"/>
              </w:rPr>
              <w:t>wojny domowej w Hiszpanii (1936-</w:t>
            </w:r>
            <w:r w:rsidRPr="000C67C6">
              <w:rPr>
                <w:rFonts w:cs="Humanst521EU-Normal"/>
                <w:sz w:val="20"/>
                <w:szCs w:val="20"/>
              </w:rPr>
              <w:t>1939), ataku Japonii na Chiny (1937), proklamowania niepodległości Słowacji (III 1939), zajęcia przez Niemcy Okręgu Kłajpedy (III 1939);</w:t>
            </w:r>
          </w:p>
          <w:p w:rsidR="00FE7408" w:rsidRPr="000C67C6" w:rsidRDefault="00FE7408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 i skutki ekspansji Japonii na Dalekim Wschodzie</w:t>
            </w:r>
            <w:r w:rsidR="00FE7408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CF576C" w:rsidRDefault="0094281B" w:rsidP="0094281B">
            <w:pPr>
              <w:spacing w:after="0"/>
              <w:jc w:val="center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b/>
                <w:color w:val="5B9BD5" w:themeColor="accent1"/>
                <w:sz w:val="20"/>
                <w:szCs w:val="20"/>
              </w:rPr>
              <w:lastRenderedPageBreak/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formowanie się centralnego ośrodka władzy państwowej – od październikowej deklaracji Rady Regencyjnej do „Małej Konstytucji” (XXVIII.1)</w:t>
            </w:r>
          </w:p>
          <w:p w:rsidR="00B4269A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oraz dziedzictwa zaborowego (XXIX.1)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CF576C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pacing w:val="-10"/>
                <w:kern w:val="24"/>
                <w:sz w:val="20"/>
                <w:szCs w:val="20"/>
              </w:rPr>
              <w:t>– zna daty: przekazania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władzy wojskowej </w:t>
            </w:r>
            <w:r w:rsidRPr="00CF576C">
              <w:rPr>
                <w:rFonts w:cstheme="minorHAnsi"/>
                <w:color w:val="5B9BD5" w:themeColor="accent1"/>
                <w:spacing w:val="-6"/>
                <w:kern w:val="24"/>
                <w:sz w:val="20"/>
                <w:szCs w:val="20"/>
              </w:rPr>
              <w:t>Józefowi Piłsudskiemu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cstheme="minorHAnsi"/>
                <w:color w:val="5B9BD5" w:themeColor="accent1"/>
                <w:spacing w:val="-8"/>
                <w:kern w:val="24"/>
                <w:sz w:val="20"/>
                <w:szCs w:val="20"/>
              </w:rPr>
              <w:t>przez Radę Regencyjną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br/>
              <w:t>(11 XI 1918)</w:t>
            </w:r>
            <w:r w:rsidR="009F0C1C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BA7308" w:rsidRPr="00CF576C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identyfikuje postacie: Józefa </w:t>
            </w:r>
            <w:r w:rsidRPr="00CF576C">
              <w:rPr>
                <w:rFonts w:cstheme="minorHAnsi"/>
                <w:color w:val="5B9BD5" w:themeColor="accent1"/>
                <w:spacing w:val="-4"/>
                <w:sz w:val="20"/>
                <w:szCs w:val="20"/>
              </w:rPr>
              <w:t xml:space="preserve">Piłsudskiego, </w:t>
            </w:r>
            <w:r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CF576C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wymienia pierwsze ośrodki władzy 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br/>
              <w:t>na ziemiach polskich</w:t>
            </w:r>
            <w:r w:rsidR="00927D9F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BA7308" w:rsidRPr="00CF576C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</w:rPr>
              <w:t xml:space="preserve">– </w:t>
            </w:r>
            <w:r w:rsidR="003D2B8C" w:rsidRPr="00CF576C">
              <w:rPr>
                <w:rFonts w:cstheme="minorHAnsi"/>
                <w:color w:val="5B9BD5" w:themeColor="accent1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charakteryzuje sytuację polityczną na ziemiach polskich 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 xml:space="preserve">Kształtowanie się granic </w:t>
            </w:r>
            <w:r w:rsidRPr="000C67C6">
              <w:rPr>
                <w:rFonts w:cstheme="minorHAnsi"/>
                <w:bCs/>
                <w:sz w:val="20"/>
                <w:szCs w:val="20"/>
              </w:rPr>
              <w:lastRenderedPageBreak/>
              <w:t>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spór o kształt odrodzonej Polski  – koncepcje granic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koncepcja inkorporacyjna, koncepcja federacyjna, 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wykuwania granic: wersalskie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decyzje a fenomen Powstania Wielkopolskiego i powstań śląskich (zachód) – federacyjny dylemat a inkorporacyjny rezultat (wschód) (XXVIII.2)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wojnę polsko-bolszewicką i jej skutki (pokój ryski) (XXVIII.3)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CF576C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lastRenderedPageBreak/>
              <w:t xml:space="preserve">– wyjaśnia znaczenie terminu </w:t>
            </w:r>
            <w:r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t>plebiscyt</w:t>
            </w:r>
            <w:r w:rsidR="00731C44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BA7308" w:rsidRPr="00CF576C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lastRenderedPageBreak/>
              <w:t>– zna daty: Bitwy Warszawskiej (15 VIII 1920), pokoju w Rydze (18 III 1921)</w:t>
            </w:r>
            <w:r w:rsidR="00731C44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731C44" w:rsidRPr="00CF576C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– identyfikuje postacie: Romana Dmowskiego, Józefa Piłsudskiego;</w:t>
            </w:r>
          </w:p>
          <w:p w:rsidR="00BA7308" w:rsidRPr="00CF576C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– wymienia postanowienia pokoju ryskiego;</w:t>
            </w:r>
          </w:p>
          <w:p w:rsidR="00BA7308" w:rsidRPr="00CF576C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pacing w:val="-14"/>
                <w:kern w:val="24"/>
                <w:sz w:val="20"/>
                <w:szCs w:val="20"/>
              </w:rPr>
              <w:t>– wymienia wydarzenia,</w:t>
            </w:r>
            <w:r w:rsidRPr="00CF576C">
              <w:rPr>
                <w:rFonts w:cstheme="minorHAnsi"/>
                <w:color w:val="5B9BD5" w:themeColor="accent1"/>
                <w:spacing w:val="-14"/>
                <w:sz w:val="20"/>
                <w:szCs w:val="20"/>
              </w:rPr>
              <w:t xml:space="preserve"> 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które miały wpływ na kształt </w:t>
            </w:r>
            <w:r w:rsidR="008D1398"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granic 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państwa polskiego</w:t>
            </w:r>
            <w:r w:rsidR="008D1398" w:rsidRPr="00CF576C">
              <w:rPr>
                <w:rFonts w:cstheme="minorHAnsi"/>
                <w:color w:val="5B9BD5" w:themeColor="accent1"/>
                <w:sz w:val="20"/>
                <w:szCs w:val="20"/>
              </w:rPr>
              <w:t>.</w:t>
            </w:r>
          </w:p>
          <w:p w:rsidR="00BA7308" w:rsidRPr="00CF576C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lastRenderedPageBreak/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wybuchu powstania wielkopolskiego (27 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przedstawia, w jaki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 xml:space="preserve">linia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lastRenderedPageBreak/>
              <w:t>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>wojny 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lastRenderedPageBreak/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postawę Polaków wobec ekspansji ukraińskiej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elekcja G.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formowanie się central</w:t>
            </w:r>
            <w:r w:rsidR="00F11EA7">
              <w:rPr>
                <w:rFonts w:cstheme="minorHAnsi"/>
                <w:sz w:val="20"/>
                <w:szCs w:val="20"/>
              </w:rPr>
              <w:t>nego ośrodka władzy państwowej:</w:t>
            </w:r>
            <w:r w:rsidRPr="000C67C6">
              <w:rPr>
                <w:rFonts w:cstheme="minorHAnsi"/>
                <w:sz w:val="20"/>
                <w:szCs w:val="20"/>
              </w:rPr>
              <w:t xml:space="preserve"> od październikowej deklaracji Rady Regencyjnej do „Małej Konstytucji” (XXVIII.1)</w:t>
            </w:r>
          </w:p>
          <w:p w:rsidR="00086AA8" w:rsidRPr="000C67C6" w:rsidRDefault="00086AA8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ustrój polityczny Polski na podstawie konstytucji marcowej z 1921 roku (XXIX.2)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CF576C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lastRenderedPageBreak/>
              <w:t>– wyjaśnia znacze</w:t>
            </w:r>
            <w:r w:rsidR="009274DC"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nie terminu </w:t>
            </w:r>
            <w:r w:rsidR="00CA1932"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t>Naczelnik Państwa</w:t>
            </w:r>
            <w:r w:rsidR="00CA1932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</w:p>
          <w:p w:rsidR="001B57A1" w:rsidRPr="00CF576C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pacing w:val="-8"/>
                <w:kern w:val="24"/>
                <w:sz w:val="20"/>
                <w:szCs w:val="20"/>
              </w:rPr>
              <w:t>– zna daty: uchwalenia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>konstytucji marcowej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(17 III 1921), wyboru </w:t>
            </w:r>
            <w:r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>Gabriela Narutowicza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cstheme="minorHAnsi"/>
                <w:color w:val="5B9BD5" w:themeColor="accent1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CF576C">
              <w:rPr>
                <w:rFonts w:cstheme="minorHAnsi"/>
                <w:color w:val="5B9BD5" w:themeColor="accent1"/>
                <w:spacing w:val="-14"/>
                <w:kern w:val="24"/>
                <w:sz w:val="20"/>
                <w:szCs w:val="20"/>
              </w:rPr>
              <w:t>,</w:t>
            </w:r>
            <w:r w:rsidR="00EB6EDA" w:rsidRPr="00CF576C">
              <w:rPr>
                <w:rFonts w:cstheme="minorHAnsi"/>
                <w:color w:val="5B9BD5" w:themeColor="accent1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CF576C">
              <w:rPr>
                <w:rFonts w:cstheme="minorHAnsi"/>
                <w:color w:val="5B9BD5" w:themeColor="accent1"/>
                <w:sz w:val="20"/>
                <w:szCs w:val="20"/>
              </w:rPr>
              <w:t>układu polsko-francuskiego (II 1921)</w:t>
            </w:r>
            <w:r w:rsidR="00F57C17" w:rsidRPr="00CF576C">
              <w:rPr>
                <w:rFonts w:cstheme="minorHAnsi"/>
                <w:color w:val="5B9BD5" w:themeColor="accent1"/>
                <w:sz w:val="20"/>
                <w:szCs w:val="20"/>
              </w:rPr>
              <w:t>,</w:t>
            </w:r>
            <w:r w:rsidR="004C671E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1B57A1" w:rsidRPr="00CF576C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pacing w:val="-16"/>
                <w:kern w:val="24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identyfikuje postacie: Józefa </w:t>
            </w:r>
            <w:r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>Piłsudskiego,</w:t>
            </w:r>
            <w:r w:rsidRPr="00CF576C">
              <w:rPr>
                <w:color w:val="5B9BD5" w:themeColor="accent1"/>
                <w:spacing w:val="-4"/>
                <w:kern w:val="24"/>
                <w:sz w:val="20"/>
                <w:szCs w:val="20"/>
              </w:rPr>
              <w:t xml:space="preserve"> </w:t>
            </w:r>
            <w:r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>Romana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cstheme="minorHAnsi"/>
                <w:color w:val="5B9BD5" w:themeColor="accent1"/>
                <w:spacing w:val="-6"/>
                <w:kern w:val="24"/>
                <w:sz w:val="20"/>
                <w:szCs w:val="20"/>
              </w:rPr>
              <w:t>Dmowskiego, Gabriela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cstheme="minorHAnsi"/>
                <w:color w:val="5B9BD5" w:themeColor="accent1"/>
                <w:spacing w:val="-14"/>
                <w:sz w:val="20"/>
                <w:szCs w:val="20"/>
              </w:rPr>
              <w:lastRenderedPageBreak/>
              <w:t>Narutowicza</w:t>
            </w:r>
            <w:r w:rsidRPr="00CF576C">
              <w:rPr>
                <w:rFonts w:cstheme="minorHAnsi"/>
                <w:color w:val="5B9BD5" w:themeColor="accent1"/>
                <w:spacing w:val="-14"/>
                <w:kern w:val="24"/>
                <w:sz w:val="20"/>
                <w:szCs w:val="20"/>
              </w:rPr>
              <w:t>, Stanisława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Wojciechowskiego</w:t>
            </w:r>
            <w:r w:rsidR="009B11D6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9B11D6" w:rsidRPr="00CF576C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– wymienia partie polityczne II Rzeczypospolitej</w:t>
            </w:r>
            <w:r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CF576C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pierwszych wyborów do sejmu ustawodawczego (I 1919), uchwalenia małej konstytucji (20 II 1919), zabójstwa prezydenta Gabriela Narutowicza (16 XII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rządy parlamentarne 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 xml:space="preserve">Maurycego Zamoyskiego, Jana Baudouin de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wykonawczej poprzez wprowadzenie noweli sierpniowej i 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Centrolew, wybory brzeskie, proces brzeski, konstytucja 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19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kryzys demokracji parlamentarnej w Polsce </w:t>
            </w:r>
          </w:p>
          <w:p w:rsidR="00BB3B19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przewrotu majowego (XXIX.3)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polski autorytaryzm – rządy sanacji, zmiany ustrojowe (konstytucja kwietniowa z 1935 roku) (XXIX.4)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główne kierunki polityki zagranicznej II Rzeczypospolitej (system sojuszy i politykę równowagi) (XXIX.5)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F576C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lastRenderedPageBreak/>
              <w:t>– wyjaśnia znaczenie t</w:t>
            </w:r>
            <w:r w:rsidR="00C02D1A"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erminów: </w:t>
            </w:r>
            <w:r w:rsidR="00C02D1A"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t>zamach majowy</w:t>
            </w:r>
            <w:r w:rsidR="00C02D1A"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, </w:t>
            </w:r>
            <w:r w:rsidR="00C02D1A"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t>sanacja</w:t>
            </w:r>
            <w:r w:rsidR="00DF7FA4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</w:p>
          <w:p w:rsidR="00D74E07" w:rsidRPr="00CF576C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zna daty: początku zamachu majowego </w:t>
            </w:r>
            <w:r w:rsidRPr="00CF576C">
              <w:rPr>
                <w:rFonts w:cstheme="minorHAnsi"/>
                <w:color w:val="5B9BD5" w:themeColor="accent1"/>
                <w:spacing w:val="-14"/>
                <w:kern w:val="24"/>
                <w:sz w:val="20"/>
                <w:szCs w:val="20"/>
              </w:rPr>
              <w:t>(12 V 1926), uchwalenia</w:t>
            </w:r>
            <w:r w:rsidRPr="00CF576C">
              <w:rPr>
                <w:rFonts w:cstheme="minorHAnsi"/>
                <w:color w:val="5B9BD5" w:themeColor="accent1"/>
                <w:spacing w:val="-14"/>
                <w:sz w:val="20"/>
                <w:szCs w:val="20"/>
              </w:rPr>
              <w:t xml:space="preserve"> </w:t>
            </w:r>
            <w:r w:rsidRPr="00CF576C">
              <w:rPr>
                <w:rFonts w:cstheme="minorHAnsi"/>
                <w:color w:val="5B9BD5" w:themeColor="accent1"/>
                <w:spacing w:val="-12"/>
                <w:kern w:val="24"/>
                <w:sz w:val="20"/>
                <w:szCs w:val="20"/>
              </w:rPr>
              <w:t>konstytucji kwietniowej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Pr="00CF576C">
              <w:rPr>
                <w:rFonts w:cstheme="minorHAnsi"/>
                <w:color w:val="5B9BD5" w:themeColor="accent1"/>
                <w:spacing w:val="-8"/>
                <w:kern w:val="24"/>
                <w:sz w:val="20"/>
                <w:szCs w:val="20"/>
              </w:rPr>
              <w:lastRenderedPageBreak/>
              <w:t>(23 IV 1935)</w:t>
            </w:r>
            <w:r w:rsidR="00C84DBB" w:rsidRPr="00CF576C">
              <w:rPr>
                <w:rFonts w:cstheme="minorHAnsi"/>
                <w:color w:val="5B9BD5" w:themeColor="accent1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CF576C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pacing w:val="-6"/>
                <w:kern w:val="24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– identyfikuje postacie:</w:t>
            </w:r>
            <w:r w:rsidR="00D74E07"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Józefa Piłsudskiego, </w:t>
            </w:r>
            <w:r w:rsidR="00D74E07" w:rsidRPr="00CF576C">
              <w:rPr>
                <w:rFonts w:cstheme="minorHAnsi"/>
                <w:color w:val="5B9BD5" w:themeColor="accent1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CF576C">
              <w:rPr>
                <w:rFonts w:cstheme="minorHAnsi"/>
                <w:color w:val="5B9BD5" w:themeColor="accent1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CF576C">
              <w:rPr>
                <w:rFonts w:cstheme="minorHAnsi"/>
                <w:color w:val="5B9BD5" w:themeColor="accent1"/>
                <w:sz w:val="20"/>
                <w:szCs w:val="20"/>
              </w:rPr>
              <w:t>Stanisława Wojciechowskiego</w:t>
            </w:r>
            <w:r w:rsidR="00DF7FA4" w:rsidRPr="00CF576C">
              <w:rPr>
                <w:rFonts w:cstheme="minorHAnsi"/>
                <w:color w:val="5B9BD5" w:themeColor="accent1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CF576C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CF576C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  <w:p w:rsidR="00D74E07" w:rsidRPr="00CF576C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terminów:  nowela sierpniowa, autorytaryzm, 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 xml:space="preserve">dymisji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>a Wojciechowskiego 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 xml:space="preserve">grupa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lastRenderedPageBreak/>
              <w:t>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osiągnięcia gospodarcze II Rzeczypospolitej, a zwłaszcza powstanie Gdyni, magistrali węglowej i Centralnego Okręgu Przemysłowego (XXX.3)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skutki światowego kryzysu gospodarczego na ziemiach polskich (XXX.2)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społeczną, narodowościową i wyznaniową strukturę państwa polskiego (XXX.1)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F576C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wyjaśnia znaczenie terminów: </w:t>
            </w:r>
            <w:r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t xml:space="preserve">Polska A </w:t>
            </w:r>
            <w:r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br/>
              <w:t>i Polska B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, </w:t>
            </w:r>
            <w:r w:rsidRPr="00CF576C">
              <w:rPr>
                <w:rFonts w:cstheme="minorHAnsi"/>
                <w:i/>
                <w:color w:val="5B9BD5" w:themeColor="accent1"/>
                <w:sz w:val="20"/>
                <w:szCs w:val="20"/>
              </w:rPr>
              <w:t>Centralny Okręg Przemysłowy</w:t>
            </w:r>
            <w:r w:rsidR="0088753C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D74E07" w:rsidRPr="00CF576C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– wska</w:t>
            </w:r>
            <w:r w:rsidR="006C7F64" w:rsidRPr="00CF576C">
              <w:rPr>
                <w:rFonts w:cstheme="minorHAnsi"/>
                <w:color w:val="5B9BD5" w:themeColor="accent1"/>
                <w:sz w:val="20"/>
                <w:szCs w:val="20"/>
              </w:rPr>
              <w:t>zuje na mapie obszar Polski A i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Polski B, obszar COP-u, Gdynię</w:t>
            </w:r>
            <w:r w:rsidR="00362ECA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D74E07" w:rsidRPr="00CF576C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wymienia różnice między Polską A 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br/>
              <w:t>i Polską B</w:t>
            </w:r>
            <w:r w:rsidR="0087419A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87419A" w:rsidRPr="00CF576C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>- rozwinie skrót COP;</w:t>
            </w:r>
          </w:p>
          <w:p w:rsidR="00956F4B" w:rsidRPr="00CF576C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CF576C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 xml:space="preserve">− przedstawia </w:t>
            </w: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lastRenderedPageBreak/>
              <w:t>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polskiej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podaje najważniejsze osiągnięcia kulturalne i naukowe Polski w okresie międzywojennym (XXX.4)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CF576C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pacing w:val="-8"/>
                <w:kern w:val="24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wyjaśnia znaczenie terminu </w:t>
            </w:r>
            <w:r w:rsidR="005C393A" w:rsidRPr="00CF576C">
              <w:rPr>
                <w:rFonts w:cstheme="minorHAnsi"/>
                <w:i/>
                <w:color w:val="5B9BD5" w:themeColor="accent1"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CF576C">
              <w:rPr>
                <w:rFonts w:cstheme="minorHAnsi"/>
                <w:color w:val="5B9BD5" w:themeColor="accent1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CF576C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color w:val="5B9BD5" w:themeColor="accent1"/>
                <w:sz w:val="20"/>
                <w:szCs w:val="20"/>
              </w:rPr>
            </w:pPr>
            <w:r w:rsidRPr="00CF576C">
              <w:rPr>
                <w:rFonts w:cs="Humanst521EU-Normal"/>
                <w:color w:val="5B9BD5" w:themeColor="accent1"/>
                <w:sz w:val="20"/>
                <w:szCs w:val="20"/>
              </w:rPr>
              <w:t>− identyfikuje postacie: Władysława Reymonta, Stefana Żeromskiego;</w:t>
            </w:r>
          </w:p>
          <w:p w:rsidR="005C393A" w:rsidRPr="00CF576C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wymienia przedstawicieli polskiej literatury 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br/>
              <w:t xml:space="preserve">w dwudziestoleciu międzywojennym i 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lastRenderedPageBreak/>
              <w:t>ich dzieła;</w:t>
            </w:r>
          </w:p>
          <w:p w:rsidR="005C393A" w:rsidRPr="00CF576C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ascii="Calibri" w:hAnsi="Calibri" w:cs="HelveticaNeueLTPro-Roman"/>
                <w:color w:val="5B9BD5" w:themeColor="accent1"/>
              </w:rPr>
              <w:t xml:space="preserve">– </w:t>
            </w:r>
            <w:r w:rsidR="005C393A" w:rsidRPr="00CF576C">
              <w:rPr>
                <w:rFonts w:cstheme="minorHAnsi"/>
                <w:color w:val="5B9BD5" w:themeColor="accent1"/>
                <w:sz w:val="20"/>
                <w:szCs w:val="20"/>
              </w:rPr>
              <w:t>wymienia nurty, które powstały w malarstwie i architekturze.</w:t>
            </w:r>
          </w:p>
          <w:p w:rsidR="00D74E07" w:rsidRPr="00CF576C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</w:t>
            </w:r>
            <w:r w:rsidR="00205D0D" w:rsidRPr="000C67C6">
              <w:rPr>
                <w:rFonts w:cs="Humanst521EU-Normal"/>
                <w:sz w:val="20"/>
                <w:szCs w:val="20"/>
              </w:rPr>
              <w:lastRenderedPageBreak/>
              <w:t xml:space="preserve">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zacieśnienie współpracy Polski z Francją i Wielką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przedstawia główne kierunki polityki zagranicznej II Rzeczypospolitej (system sojuszy i politykę równowagi) (XXIX.5)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ustępstw Zachodu wobec Niemiec Hitlera (XXXI.4)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konsekwencje paktu Ribbentrop–Mołotow (XXXI.5)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CF576C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lastRenderedPageBreak/>
              <w:t>– zna datę</w:t>
            </w:r>
            <w:r w:rsidR="00C11FE5"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paktu </w:t>
            </w:r>
            <w:r w:rsidR="003466C1" w:rsidRPr="00CF576C">
              <w:rPr>
                <w:rFonts w:cstheme="minorHAnsi"/>
                <w:color w:val="5B9BD5" w:themeColor="accent1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CF576C">
              <w:rPr>
                <w:rFonts w:cstheme="minorHAnsi"/>
                <w:color w:val="5B9BD5" w:themeColor="accent1"/>
                <w:spacing w:val="-6"/>
                <w:kern w:val="24"/>
                <w:sz w:val="20"/>
                <w:szCs w:val="20"/>
              </w:rPr>
              <w:t>Mołotow</w:t>
            </w:r>
            <w:r w:rsidR="00C11FE5"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="00C11FE5"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CF576C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>– wymienia sojusze, jakie zawarła Polska w dwudziestoleciu międzywojennym</w:t>
            </w:r>
            <w:r w:rsidR="007308EB" w:rsidRPr="00CF576C">
              <w:rPr>
                <w:rFonts w:cstheme="minorHAnsi"/>
                <w:color w:val="5B9BD5" w:themeColor="accent1"/>
                <w:sz w:val="20"/>
                <w:szCs w:val="20"/>
              </w:rPr>
              <w:t>;</w:t>
            </w:r>
          </w:p>
          <w:p w:rsidR="00D74E07" w:rsidRPr="00CF576C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pacing w:val="-10"/>
                <w:sz w:val="20"/>
                <w:szCs w:val="20"/>
              </w:rPr>
              <w:t xml:space="preserve">– przedstawia </w:t>
            </w:r>
            <w:r w:rsidRPr="00CF576C">
              <w:rPr>
                <w:rFonts w:cstheme="minorHAnsi"/>
                <w:color w:val="5B9BD5" w:themeColor="accent1"/>
                <w:spacing w:val="-10"/>
                <w:kern w:val="24"/>
                <w:sz w:val="20"/>
                <w:szCs w:val="20"/>
              </w:rPr>
              <w:t>żądania,</w:t>
            </w:r>
            <w:r w:rsidRPr="00CF576C">
              <w:rPr>
                <w:rFonts w:cstheme="minorHAnsi"/>
                <w:color w:val="5B9BD5" w:themeColor="accent1"/>
                <w:spacing w:val="-8"/>
                <w:kern w:val="24"/>
                <w:sz w:val="20"/>
                <w:szCs w:val="20"/>
              </w:rPr>
              <w:t xml:space="preserve"> </w:t>
            </w:r>
            <w:r w:rsidRPr="00CF576C">
              <w:rPr>
                <w:rFonts w:cstheme="minorHAnsi"/>
                <w:color w:val="5B9BD5" w:themeColor="accent1"/>
                <w:kern w:val="24"/>
                <w:sz w:val="20"/>
                <w:szCs w:val="20"/>
              </w:rPr>
              <w:t>jakie III Rzesza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 wysunęła </w:t>
            </w:r>
            <w:r w:rsidRPr="00CF576C">
              <w:rPr>
                <w:rFonts w:cstheme="minorHAnsi"/>
                <w:color w:val="5B9BD5" w:themeColor="accent1"/>
                <w:kern w:val="24"/>
                <w:sz w:val="20"/>
                <w:szCs w:val="20"/>
              </w:rPr>
              <w:t>wobec Polski w 1938 r.</w:t>
            </w:r>
            <w:r w:rsidR="007308EB" w:rsidRPr="00CF576C">
              <w:rPr>
                <w:rFonts w:cstheme="minorHAnsi"/>
                <w:color w:val="5B9BD5" w:themeColor="accent1"/>
                <w:kern w:val="24"/>
                <w:sz w:val="20"/>
                <w:szCs w:val="20"/>
              </w:rPr>
              <w:t>;</w:t>
            </w:r>
          </w:p>
          <w:p w:rsidR="00D74E07" w:rsidRPr="00CF576C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t xml:space="preserve">– wymienia </w:t>
            </w:r>
            <w:r w:rsidRPr="00CF576C">
              <w:rPr>
                <w:rFonts w:cstheme="minorHAnsi"/>
                <w:color w:val="5B9BD5" w:themeColor="accent1"/>
                <w:sz w:val="20"/>
                <w:szCs w:val="20"/>
              </w:rPr>
              <w:lastRenderedPageBreak/>
              <w:t xml:space="preserve">postanowienia paktu </w:t>
            </w:r>
            <w:r w:rsidR="005901FD"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>Mołotow</w:t>
            </w:r>
            <w:r w:rsidR="007308EB" w:rsidRPr="00CF576C">
              <w:rPr>
                <w:rFonts w:cstheme="minorHAnsi"/>
                <w:color w:val="5B9BD5" w:themeColor="accent1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CF576C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  <w:p w:rsidR="00D74E07" w:rsidRPr="00CF576C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5B9BD5" w:themeColor="accen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wskazuje na mapie: Zaolzie, obszary, które na mocy paktu 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cele przyświecały polityce zagranicznej 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CF576C">
      <w:pPr>
        <w:rPr>
          <w:sz w:val="20"/>
          <w:szCs w:val="20"/>
        </w:rPr>
      </w:pPr>
      <w:r>
        <w:rPr>
          <w:sz w:val="20"/>
          <w:szCs w:val="20"/>
        </w:rPr>
        <w:t>Dostosowanie do potrzeb szkoły – Jan Węglowski</w:t>
      </w: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DD" w:rsidRDefault="009B37DD" w:rsidP="00254330">
      <w:pPr>
        <w:spacing w:after="0" w:line="240" w:lineRule="auto"/>
      </w:pPr>
      <w:r>
        <w:separator/>
      </w:r>
    </w:p>
  </w:endnote>
  <w:endnote w:type="continuationSeparator" w:id="0">
    <w:p w:rsidR="009B37DD" w:rsidRDefault="009B37DD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933831"/>
      <w:docPartObj>
        <w:docPartGallery w:val="Page Numbers (Bottom of Page)"/>
        <w:docPartUnique/>
      </w:docPartObj>
    </w:sdtPr>
    <w:sdtEndPr/>
    <w:sdtContent>
      <w:p w:rsidR="00C51B80" w:rsidRDefault="00C51B8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F57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1B80" w:rsidRDefault="00C51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DD" w:rsidRDefault="009B37DD" w:rsidP="00254330">
      <w:pPr>
        <w:spacing w:after="0" w:line="240" w:lineRule="auto"/>
      </w:pPr>
      <w:r>
        <w:separator/>
      </w:r>
    </w:p>
  </w:footnote>
  <w:footnote w:type="continuationSeparator" w:id="0">
    <w:p w:rsidR="009B37DD" w:rsidRDefault="009B37DD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576C"/>
    <w:rsid w:val="00CF771A"/>
    <w:rsid w:val="00D01076"/>
    <w:rsid w:val="00D01AF3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926D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BB9EA-435F-404E-B40C-280B7103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11394</Words>
  <Characters>68364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Jan Węgloeski</cp:lastModifiedBy>
  <cp:revision>2</cp:revision>
  <dcterms:created xsi:type="dcterms:W3CDTF">2021-10-04T22:13:00Z</dcterms:created>
  <dcterms:modified xsi:type="dcterms:W3CDTF">2021-10-04T22:13:00Z</dcterms:modified>
</cp:coreProperties>
</file>