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9E" w:rsidRPr="00E868BA" w:rsidRDefault="00D642EA" w:rsidP="00E868BA">
      <w:pPr>
        <w:jc w:val="right"/>
        <w:rPr>
          <w:rFonts w:ascii="Book Antiqua" w:hAnsi="Book Antiqua"/>
          <w:i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802005</wp:posOffset>
            </wp:positionV>
            <wp:extent cx="3771900" cy="2009775"/>
            <wp:effectExtent l="19050" t="0" r="0" b="0"/>
            <wp:wrapNone/>
            <wp:docPr id="1" name="Obraz 1" descr="http://3.bp.blogspot.com/-XDnrv7XJBGw/UNRCcNcXp5I/AAAAAAAAAcs/7PWjFaG3atM/s640/b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XDnrv7XJBGw/UNRCcNcXp5I/AAAAAAAAAcs/7PWjFaG3atM/s640/b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5000" contrast="8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8BA" w:rsidRPr="00E868BA">
        <w:rPr>
          <w:rFonts w:ascii="Book Antiqua" w:hAnsi="Book Antiqua"/>
          <w:i/>
          <w:sz w:val="32"/>
          <w:szCs w:val="32"/>
        </w:rPr>
        <w:t>Spójrzcie, jak pierzchają cienie!</w:t>
      </w:r>
      <w:r w:rsidR="00E868BA" w:rsidRPr="00E868BA">
        <w:rPr>
          <w:rFonts w:ascii="Book Antiqua" w:hAnsi="Book Antiqua"/>
          <w:i/>
          <w:sz w:val="32"/>
          <w:szCs w:val="32"/>
        </w:rPr>
        <w:br/>
        <w:t>Płynie Boże Narodzenie!</w:t>
      </w:r>
      <w:r w:rsidR="00E868BA" w:rsidRPr="00E868BA">
        <w:rPr>
          <w:rFonts w:ascii="Book Antiqua" w:hAnsi="Book Antiqua"/>
          <w:i/>
          <w:sz w:val="32"/>
          <w:szCs w:val="32"/>
        </w:rPr>
        <w:br/>
        <w:t>W purpurze, w złocie, w lazurze</w:t>
      </w:r>
      <w:r w:rsidR="00E868BA" w:rsidRPr="00E868BA">
        <w:rPr>
          <w:rFonts w:ascii="Book Antiqua" w:hAnsi="Book Antiqua"/>
          <w:i/>
          <w:sz w:val="32"/>
          <w:szCs w:val="32"/>
        </w:rPr>
        <w:br/>
        <w:t>Anioł dmie w trąbę na chmurze;</w:t>
      </w:r>
      <w:r w:rsidR="00E868BA" w:rsidRPr="00E868BA">
        <w:rPr>
          <w:rFonts w:ascii="Book Antiqua" w:hAnsi="Book Antiqua"/>
          <w:i/>
          <w:sz w:val="32"/>
          <w:szCs w:val="32"/>
        </w:rPr>
        <w:br/>
        <w:t>radość, radość niedaleko…</w:t>
      </w:r>
    </w:p>
    <w:p w:rsidR="00E868BA" w:rsidRDefault="00E868BA" w:rsidP="00E868BA">
      <w:pPr>
        <w:jc w:val="right"/>
        <w:rPr>
          <w:rFonts w:ascii="Lucida Handwriting" w:hAnsi="Lucida Handwriting"/>
          <w:i/>
          <w:sz w:val="20"/>
          <w:szCs w:val="20"/>
        </w:rPr>
      </w:pPr>
      <w:r w:rsidRPr="00E868BA">
        <w:rPr>
          <w:rFonts w:ascii="Book Antiqua" w:hAnsi="Book Antiqua"/>
          <w:i/>
          <w:sz w:val="20"/>
          <w:szCs w:val="20"/>
        </w:rPr>
        <w:t>KONSTANTY ILDEFONS GAŁCZYŃSKI</w:t>
      </w:r>
    </w:p>
    <w:p w:rsidR="00E868BA" w:rsidRDefault="00E868BA" w:rsidP="00E868BA">
      <w:pPr>
        <w:jc w:val="right"/>
        <w:rPr>
          <w:rFonts w:ascii="Lucida Handwriting" w:hAnsi="Lucida Handwriting"/>
          <w:i/>
          <w:sz w:val="20"/>
          <w:szCs w:val="20"/>
        </w:rPr>
      </w:pPr>
    </w:p>
    <w:p w:rsidR="00D642EA" w:rsidRDefault="00D642EA" w:rsidP="00D642EA">
      <w:pPr>
        <w:rPr>
          <w:rFonts w:ascii="Book Antiqua" w:hAnsi="Book Antiqua"/>
          <w:i/>
          <w:sz w:val="44"/>
          <w:szCs w:val="44"/>
        </w:rPr>
      </w:pPr>
      <w:r>
        <w:rPr>
          <w:rFonts w:ascii="Book Antiqua" w:hAnsi="Book Antiqua"/>
          <w:i/>
          <w:sz w:val="44"/>
          <w:szCs w:val="44"/>
        </w:rPr>
        <w:t xml:space="preserve">   </w:t>
      </w:r>
    </w:p>
    <w:p w:rsidR="00E868BA" w:rsidRPr="00E868BA" w:rsidRDefault="00E868BA" w:rsidP="00D642EA">
      <w:pPr>
        <w:jc w:val="center"/>
        <w:rPr>
          <w:rFonts w:ascii="Book Antiqua" w:hAnsi="Book Antiqua" w:cs="Times New Roman"/>
          <w:i/>
          <w:sz w:val="44"/>
          <w:szCs w:val="44"/>
        </w:rPr>
      </w:pPr>
      <w:r w:rsidRPr="00E868BA">
        <w:rPr>
          <w:rFonts w:ascii="Book Antiqua" w:hAnsi="Book Antiqua"/>
          <w:i/>
          <w:sz w:val="44"/>
          <w:szCs w:val="44"/>
        </w:rPr>
        <w:t xml:space="preserve">Radosnych </w:t>
      </w:r>
      <w:r w:rsidRPr="00E868BA">
        <w:rPr>
          <w:rFonts w:ascii="Book Antiqua" w:hAnsi="Book Antiqua" w:cs="Times New Roman"/>
          <w:i/>
          <w:sz w:val="44"/>
          <w:szCs w:val="44"/>
        </w:rPr>
        <w:t>Świąt Bożego Narodzenia</w:t>
      </w:r>
    </w:p>
    <w:p w:rsidR="00E868BA" w:rsidRPr="00E868BA" w:rsidRDefault="00E868BA" w:rsidP="00E868BA">
      <w:pPr>
        <w:jc w:val="center"/>
        <w:rPr>
          <w:rFonts w:ascii="Book Antiqua" w:hAnsi="Book Antiqua" w:cs="Times New Roman"/>
          <w:i/>
          <w:sz w:val="44"/>
          <w:szCs w:val="44"/>
        </w:rPr>
      </w:pPr>
      <w:r>
        <w:rPr>
          <w:rFonts w:ascii="Book Antiqua" w:hAnsi="Book Antiqua" w:cs="Times New Roman"/>
          <w:i/>
          <w:sz w:val="44"/>
          <w:szCs w:val="44"/>
        </w:rPr>
        <w:t>o</w:t>
      </w:r>
      <w:r w:rsidRPr="00E868BA">
        <w:rPr>
          <w:rFonts w:ascii="Book Antiqua" w:hAnsi="Book Antiqua" w:cs="Times New Roman"/>
          <w:i/>
          <w:sz w:val="44"/>
          <w:szCs w:val="44"/>
        </w:rPr>
        <w:t xml:space="preserve">raz spełnienia wszelkich marzeń </w:t>
      </w:r>
      <w:r>
        <w:rPr>
          <w:rFonts w:ascii="Book Antiqua" w:hAnsi="Book Antiqua" w:cs="Times New Roman"/>
          <w:i/>
          <w:sz w:val="44"/>
          <w:szCs w:val="44"/>
        </w:rPr>
        <w:br/>
      </w:r>
      <w:r w:rsidRPr="00E868BA">
        <w:rPr>
          <w:rFonts w:ascii="Book Antiqua" w:hAnsi="Book Antiqua" w:cs="Times New Roman"/>
          <w:i/>
          <w:sz w:val="44"/>
          <w:szCs w:val="44"/>
        </w:rPr>
        <w:t>w Nowym Roku</w:t>
      </w:r>
    </w:p>
    <w:p w:rsidR="00E868BA" w:rsidRPr="00E868BA" w:rsidRDefault="00E868BA" w:rsidP="00E868BA">
      <w:pPr>
        <w:jc w:val="center"/>
        <w:rPr>
          <w:rFonts w:asciiTheme="majorHAnsi" w:hAnsiTheme="majorHAnsi"/>
          <w:i/>
          <w:sz w:val="36"/>
          <w:szCs w:val="36"/>
        </w:rPr>
      </w:pPr>
      <w:r w:rsidRPr="00E868BA">
        <w:rPr>
          <w:rFonts w:asciiTheme="majorHAnsi" w:hAnsiTheme="majorHAnsi"/>
          <w:i/>
          <w:sz w:val="36"/>
          <w:szCs w:val="36"/>
        </w:rPr>
        <w:t>Rodzicom, Nauczycielom, Pracownikom Obsługi i Administracji</w:t>
      </w:r>
      <w:r>
        <w:rPr>
          <w:rFonts w:asciiTheme="majorHAnsi" w:hAnsiTheme="majorHAnsi"/>
          <w:i/>
          <w:sz w:val="36"/>
          <w:szCs w:val="36"/>
        </w:rPr>
        <w:br/>
      </w:r>
      <w:r w:rsidRPr="00E868BA">
        <w:rPr>
          <w:rFonts w:asciiTheme="majorHAnsi" w:hAnsiTheme="majorHAnsi"/>
          <w:i/>
          <w:sz w:val="36"/>
          <w:szCs w:val="36"/>
        </w:rPr>
        <w:t xml:space="preserve"> oraz Uczniom</w:t>
      </w:r>
    </w:p>
    <w:p w:rsidR="00E868BA" w:rsidRDefault="00E868BA" w:rsidP="00E868BA">
      <w:pPr>
        <w:jc w:val="center"/>
        <w:rPr>
          <w:rFonts w:ascii="Book Antiqua" w:hAnsi="Book Antiqua"/>
          <w:i/>
          <w:sz w:val="24"/>
          <w:szCs w:val="24"/>
        </w:rPr>
      </w:pPr>
    </w:p>
    <w:p w:rsidR="00D642EA" w:rsidRDefault="00D642EA" w:rsidP="00E868BA">
      <w:pPr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                                                                                                      </w:t>
      </w:r>
    </w:p>
    <w:p w:rsidR="00E868BA" w:rsidRPr="00E868BA" w:rsidRDefault="00E868BA" w:rsidP="00E868BA">
      <w:pPr>
        <w:jc w:val="center"/>
        <w:rPr>
          <w:rFonts w:ascii="Book Antiqua" w:hAnsi="Book Antiqua"/>
          <w:i/>
          <w:sz w:val="24"/>
          <w:szCs w:val="24"/>
        </w:rPr>
      </w:pPr>
      <w:r w:rsidRPr="00E868BA">
        <w:rPr>
          <w:rFonts w:ascii="Book Antiqua" w:hAnsi="Book Antiqua"/>
          <w:i/>
          <w:sz w:val="24"/>
          <w:szCs w:val="24"/>
        </w:rPr>
        <w:t>życzą</w:t>
      </w:r>
    </w:p>
    <w:p w:rsidR="00E868BA" w:rsidRPr="00E868BA" w:rsidRDefault="00E868BA" w:rsidP="00E868BA">
      <w:pPr>
        <w:jc w:val="right"/>
        <w:rPr>
          <w:rFonts w:ascii="Book Antiqua" w:hAnsi="Book Antiqua"/>
          <w:i/>
          <w:sz w:val="24"/>
          <w:szCs w:val="24"/>
        </w:rPr>
      </w:pPr>
      <w:r w:rsidRPr="00E868BA">
        <w:rPr>
          <w:rFonts w:ascii="Book Antiqua" w:hAnsi="Book Antiqua"/>
          <w:i/>
          <w:sz w:val="24"/>
          <w:szCs w:val="24"/>
        </w:rPr>
        <w:t xml:space="preserve">Dyrektor Zespołu Placówek Oświatowych w Złotnikach </w:t>
      </w:r>
    </w:p>
    <w:p w:rsidR="00E868BA" w:rsidRPr="00E868BA" w:rsidRDefault="00E868BA" w:rsidP="00E868BA">
      <w:pPr>
        <w:jc w:val="right"/>
        <w:rPr>
          <w:rFonts w:ascii="Book Antiqua" w:hAnsi="Book Antiqua"/>
          <w:i/>
          <w:sz w:val="24"/>
          <w:szCs w:val="24"/>
        </w:rPr>
      </w:pPr>
      <w:r w:rsidRPr="00E868BA">
        <w:rPr>
          <w:rFonts w:ascii="Book Antiqua" w:hAnsi="Book Antiqua"/>
          <w:i/>
          <w:sz w:val="24"/>
          <w:szCs w:val="24"/>
        </w:rPr>
        <w:t>Krystyna Świerczyńska</w:t>
      </w:r>
    </w:p>
    <w:p w:rsidR="00E868BA" w:rsidRPr="00E868BA" w:rsidRDefault="00E868BA" w:rsidP="00E868BA">
      <w:pPr>
        <w:jc w:val="right"/>
        <w:rPr>
          <w:rFonts w:ascii="Book Antiqua" w:hAnsi="Book Antiqua"/>
          <w:i/>
          <w:sz w:val="24"/>
          <w:szCs w:val="24"/>
        </w:rPr>
      </w:pPr>
      <w:r w:rsidRPr="00E868BA">
        <w:rPr>
          <w:rFonts w:ascii="Book Antiqua" w:hAnsi="Book Antiqua"/>
          <w:i/>
          <w:sz w:val="24"/>
          <w:szCs w:val="24"/>
        </w:rPr>
        <w:t xml:space="preserve">Wicedyrektor Zespołu Placówek Oświatowych w Złotnikach </w:t>
      </w:r>
    </w:p>
    <w:p w:rsidR="00E868BA" w:rsidRPr="00E868BA" w:rsidRDefault="00E868BA" w:rsidP="00E868BA">
      <w:pPr>
        <w:jc w:val="right"/>
        <w:rPr>
          <w:rFonts w:ascii="Book Antiqua" w:hAnsi="Book Antiqua" w:cs="Times New Roman"/>
          <w:i/>
          <w:sz w:val="24"/>
          <w:szCs w:val="24"/>
        </w:rPr>
      </w:pPr>
      <w:r w:rsidRPr="00E868BA">
        <w:rPr>
          <w:rFonts w:ascii="Book Antiqua" w:hAnsi="Book Antiqua"/>
          <w:i/>
          <w:sz w:val="24"/>
          <w:szCs w:val="24"/>
        </w:rPr>
        <w:t>Olga Muszyńska</w:t>
      </w:r>
    </w:p>
    <w:p w:rsidR="00E868BA" w:rsidRPr="00E868BA" w:rsidRDefault="00E868BA">
      <w:pPr>
        <w:jc w:val="right"/>
        <w:rPr>
          <w:rFonts w:ascii="Lucida Handwriting" w:hAnsi="Lucida Handwriting"/>
          <w:i/>
          <w:sz w:val="20"/>
          <w:szCs w:val="20"/>
        </w:rPr>
      </w:pPr>
    </w:p>
    <w:sectPr w:rsidR="00E868BA" w:rsidRPr="00E868BA" w:rsidSect="00E868B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B9D" w:rsidRDefault="00586B9D" w:rsidP="00E868BA">
      <w:pPr>
        <w:spacing w:after="0" w:line="240" w:lineRule="auto"/>
      </w:pPr>
      <w:r>
        <w:separator/>
      </w:r>
    </w:p>
  </w:endnote>
  <w:endnote w:type="continuationSeparator" w:id="1">
    <w:p w:rsidR="00586B9D" w:rsidRDefault="00586B9D" w:rsidP="00E8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B9D" w:rsidRDefault="00586B9D" w:rsidP="00E868BA">
      <w:pPr>
        <w:spacing w:after="0" w:line="240" w:lineRule="auto"/>
      </w:pPr>
      <w:r>
        <w:separator/>
      </w:r>
    </w:p>
  </w:footnote>
  <w:footnote w:type="continuationSeparator" w:id="1">
    <w:p w:rsidR="00586B9D" w:rsidRDefault="00586B9D" w:rsidP="00E86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8BA"/>
    <w:rsid w:val="00586B9D"/>
    <w:rsid w:val="00D642EA"/>
    <w:rsid w:val="00E868BA"/>
    <w:rsid w:val="00FB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68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68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68B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8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8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8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4956-1E1F-40BF-AF2A-E86EDE88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SZKOŁAZŁOTNIKI</dc:creator>
  <cp:lastModifiedBy>SZKOŁAZŁOTNIKI</cp:lastModifiedBy>
  <cp:revision>1</cp:revision>
  <dcterms:created xsi:type="dcterms:W3CDTF">2014-12-12T09:48:00Z</dcterms:created>
  <dcterms:modified xsi:type="dcterms:W3CDTF">2014-12-12T10:06:00Z</dcterms:modified>
</cp:coreProperties>
</file>