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9A5" w:rsidRDefault="00197C33">
      <w:pPr>
        <w:rPr>
          <w:sz w:val="28"/>
          <w:szCs w:val="28"/>
        </w:rPr>
      </w:pPr>
      <w:r w:rsidRPr="00197C33">
        <w:rPr>
          <w:sz w:val="28"/>
          <w:szCs w:val="28"/>
        </w:rPr>
        <w:t>Witam Drogie Dzieci!</w:t>
      </w:r>
      <w:r>
        <w:rPr>
          <w:sz w:val="28"/>
          <w:szCs w:val="28"/>
        </w:rPr>
        <w:t xml:space="preserve"> </w:t>
      </w:r>
    </w:p>
    <w:p w:rsidR="00197C33" w:rsidRDefault="00197C33">
      <w:pPr>
        <w:rPr>
          <w:sz w:val="28"/>
          <w:szCs w:val="28"/>
        </w:rPr>
      </w:pPr>
      <w:r>
        <w:rPr>
          <w:sz w:val="28"/>
          <w:szCs w:val="28"/>
        </w:rPr>
        <w:t xml:space="preserve">     W kolejnych kartach pracy będziemy powtarzać wiadomości o poznanych częściach mowy, czyli </w:t>
      </w:r>
      <w:r w:rsidRPr="00197C33">
        <w:rPr>
          <w:color w:val="00B050"/>
          <w:sz w:val="28"/>
          <w:szCs w:val="28"/>
        </w:rPr>
        <w:t>rzeczowniku, czasowniku, przymiotniku, przysłówku i liczebniku</w:t>
      </w:r>
      <w:r>
        <w:rPr>
          <w:sz w:val="28"/>
          <w:szCs w:val="28"/>
        </w:rPr>
        <w:t>. Proszę, abyście wypełniali te karty posługując się poznanymi narzędziami programu Word ( zapisz, podkreśl, zaznacz kolorem) i wysyłali mi je w postaci dokumentu Word, ponieważ wtedy jest mi łatwiej poprawić ewentualne błędy i odesłać. Życzę owocnej pracy. Pozdrawiam</w:t>
      </w:r>
      <w:r w:rsidRPr="00197C33">
        <w:rPr>
          <w:color w:val="FF0000"/>
          <w:sz w:val="28"/>
          <w:szCs w:val="28"/>
        </w:rPr>
        <w:sym w:font="Wingdings" w:char="F04A"/>
      </w:r>
      <w:r>
        <w:rPr>
          <w:sz w:val="28"/>
          <w:szCs w:val="28"/>
        </w:rPr>
        <w:t xml:space="preserve"> </w:t>
      </w:r>
    </w:p>
    <w:p w:rsidR="001E2AB7" w:rsidRDefault="001E2AB7">
      <w:pPr>
        <w:rPr>
          <w:sz w:val="28"/>
          <w:szCs w:val="28"/>
        </w:rPr>
      </w:pPr>
    </w:p>
    <w:p w:rsidR="00197C33" w:rsidRPr="00197C33" w:rsidRDefault="00197C33">
      <w:pPr>
        <w:rPr>
          <w:sz w:val="28"/>
          <w:szCs w:val="28"/>
        </w:rPr>
      </w:pPr>
      <w:r>
        <w:rPr>
          <w:sz w:val="28"/>
          <w:szCs w:val="28"/>
        </w:rPr>
        <w:t>KARTA PRACY NR.1</w:t>
      </w:r>
    </w:p>
    <w:p w:rsidR="00197C33" w:rsidRPr="003C66DD" w:rsidRDefault="00197C33" w:rsidP="00197C33">
      <w:pPr>
        <w:rPr>
          <w:b/>
          <w:color w:val="FF0000"/>
          <w:sz w:val="40"/>
          <w:szCs w:val="40"/>
        </w:rPr>
      </w:pPr>
      <w:r w:rsidRPr="003C66DD">
        <w:rPr>
          <w:b/>
          <w:color w:val="FF0000"/>
          <w:sz w:val="40"/>
          <w:szCs w:val="40"/>
        </w:rPr>
        <w:t xml:space="preserve">Rzeczowniki </w:t>
      </w:r>
    </w:p>
    <w:p w:rsidR="00197C33" w:rsidRPr="003C66DD" w:rsidRDefault="00197C33" w:rsidP="00197C33">
      <w:pPr>
        <w:pStyle w:val="Akapitzlist"/>
        <w:rPr>
          <w:b/>
          <w:color w:val="FF0000"/>
          <w:sz w:val="28"/>
          <w:szCs w:val="28"/>
        </w:rPr>
      </w:pPr>
      <w:r w:rsidRPr="003C66DD">
        <w:rPr>
          <w:color w:val="FF0000"/>
          <w:sz w:val="28"/>
          <w:szCs w:val="28"/>
        </w:rPr>
        <w:t xml:space="preserve">Rzeczowniki to wyrazy oznaczające nazwy zwierząt, ludzi, rzeczy i roślin oraz inne, o które pytamy </w:t>
      </w:r>
      <w:r w:rsidRPr="003C66DD">
        <w:rPr>
          <w:b/>
          <w:color w:val="FF0000"/>
          <w:sz w:val="28"/>
          <w:szCs w:val="28"/>
        </w:rPr>
        <w:t>KTO?, CO?</w:t>
      </w:r>
    </w:p>
    <w:p w:rsidR="00197C33" w:rsidRPr="003C66DD" w:rsidRDefault="00197C33" w:rsidP="00197C33">
      <w:pPr>
        <w:rPr>
          <w:color w:val="FF0000"/>
          <w:sz w:val="28"/>
          <w:szCs w:val="28"/>
        </w:rPr>
      </w:pPr>
      <w:r w:rsidRPr="003C66DD">
        <w:rPr>
          <w:b/>
          <w:color w:val="FF0000"/>
          <w:sz w:val="28"/>
          <w:szCs w:val="28"/>
        </w:rPr>
        <w:t xml:space="preserve">KTO? </w:t>
      </w:r>
      <w:r w:rsidRPr="003C66DD">
        <w:rPr>
          <w:color w:val="FF0000"/>
          <w:sz w:val="28"/>
          <w:szCs w:val="28"/>
        </w:rPr>
        <w:t xml:space="preserve">– pytamy o nazwy ludzi, np. uczeń, sąsiad, chłopiec, lekarz, opiekunka </w:t>
      </w:r>
    </w:p>
    <w:p w:rsidR="00197C33" w:rsidRPr="003C66DD" w:rsidRDefault="00197C33" w:rsidP="00197C33">
      <w:pPr>
        <w:rPr>
          <w:color w:val="FF0000"/>
          <w:sz w:val="28"/>
          <w:szCs w:val="28"/>
        </w:rPr>
      </w:pPr>
      <w:r w:rsidRPr="003C66DD">
        <w:rPr>
          <w:b/>
          <w:color w:val="FF0000"/>
          <w:sz w:val="28"/>
          <w:szCs w:val="28"/>
        </w:rPr>
        <w:t xml:space="preserve">CO? </w:t>
      </w:r>
      <w:r w:rsidRPr="003C66DD">
        <w:rPr>
          <w:color w:val="FF0000"/>
          <w:sz w:val="28"/>
          <w:szCs w:val="28"/>
        </w:rPr>
        <w:t>– pytamy o pozostałe nazwy, np. wazon, drzewo, kotek, deszcz, rzeka, sadzonka.</w:t>
      </w:r>
    </w:p>
    <w:p w:rsidR="00197C33" w:rsidRDefault="00197C33" w:rsidP="00197C33">
      <w:pPr>
        <w:rPr>
          <w:sz w:val="28"/>
          <w:szCs w:val="28"/>
        </w:rPr>
      </w:pPr>
    </w:p>
    <w:p w:rsidR="00197C33" w:rsidRDefault="00197C33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97C33">
        <w:rPr>
          <w:color w:val="00B050"/>
          <w:sz w:val="28"/>
          <w:szCs w:val="28"/>
        </w:rPr>
        <w:t>Wypisz z tekstu wszystkie rzeczowniki.</w:t>
      </w:r>
    </w:p>
    <w:p w:rsidR="00AE3BFF" w:rsidRDefault="00AE3BFF" w:rsidP="005D0D4E">
      <w:pPr>
        <w:pStyle w:val="Akapitzlist"/>
        <w:rPr>
          <w:color w:val="00B050"/>
          <w:sz w:val="28"/>
          <w:szCs w:val="28"/>
        </w:rPr>
      </w:pPr>
    </w:p>
    <w:p w:rsidR="00AE3BFF" w:rsidRDefault="00AE3BFF" w:rsidP="005D0D4E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 xml:space="preserve">Babcia mówi, że jesteśmy z bratem  podobni jak dwie krople wody. Często myślę, że jesteśmy raczej jak ogień i woda. Ja lubię jeść ryby, a Franek ich nie cierpi. Ja jestem rannym ptaszkiem, a Franka niemal nie da się ściągnąć z łóżka. </w:t>
      </w:r>
    </w:p>
    <w:p w:rsidR="00AE3BFF" w:rsidRDefault="00AE3BFF" w:rsidP="005D0D4E">
      <w:pPr>
        <w:pStyle w:val="Akapitzlist"/>
        <w:rPr>
          <w:sz w:val="28"/>
          <w:szCs w:val="28"/>
        </w:rPr>
      </w:pPr>
    </w:p>
    <w:p w:rsidR="00AE3BFF" w:rsidRPr="00AE3BFF" w:rsidRDefault="00AE3BFF" w:rsidP="005D0D4E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>Rzeczowniki:</w:t>
      </w:r>
    </w:p>
    <w:p w:rsidR="005D0D4E" w:rsidRDefault="005D0D4E" w:rsidP="005D0D4E">
      <w:pPr>
        <w:rPr>
          <w:color w:val="00B050"/>
          <w:sz w:val="28"/>
          <w:szCs w:val="28"/>
        </w:rPr>
      </w:pPr>
    </w:p>
    <w:p w:rsidR="00AE3BFF" w:rsidRDefault="00AE3BFF" w:rsidP="005D0D4E">
      <w:pPr>
        <w:rPr>
          <w:color w:val="00B050"/>
          <w:sz w:val="28"/>
          <w:szCs w:val="28"/>
        </w:rPr>
      </w:pPr>
    </w:p>
    <w:p w:rsidR="00AE3BFF" w:rsidRPr="005D0D4E" w:rsidRDefault="00AE3BFF" w:rsidP="005D0D4E">
      <w:pPr>
        <w:rPr>
          <w:color w:val="00B050"/>
          <w:sz w:val="28"/>
          <w:szCs w:val="28"/>
        </w:rPr>
      </w:pPr>
    </w:p>
    <w:p w:rsidR="005D0D4E" w:rsidRPr="005D0D4E" w:rsidRDefault="005D0D4E" w:rsidP="005D0D4E">
      <w:pPr>
        <w:pStyle w:val="Akapitzlist"/>
        <w:numPr>
          <w:ilvl w:val="0"/>
          <w:numId w:val="2"/>
        </w:numPr>
        <w:rPr>
          <w:b/>
          <w:sz w:val="28"/>
          <w:szCs w:val="28"/>
        </w:rPr>
      </w:pPr>
      <w:r w:rsidRPr="005D0D4E">
        <w:rPr>
          <w:b/>
          <w:sz w:val="28"/>
          <w:szCs w:val="28"/>
        </w:rPr>
        <w:t>Rzeczowniki mają dwie liczby: liczbę pojedynczą i liczbę mnogą, np.</w:t>
      </w:r>
    </w:p>
    <w:p w:rsidR="005D0D4E" w:rsidRDefault="005D0D4E" w:rsidP="005D0D4E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Liczba pojedyncza                                                                liczba mnoga</w:t>
      </w:r>
    </w:p>
    <w:p w:rsidR="005D0D4E" w:rsidRDefault="005D0D4E" w:rsidP="005D0D4E">
      <w:pPr>
        <w:rPr>
          <w:sz w:val="28"/>
          <w:szCs w:val="28"/>
        </w:rPr>
      </w:pPr>
      <w:r>
        <w:rPr>
          <w:sz w:val="28"/>
          <w:szCs w:val="28"/>
        </w:rPr>
        <w:t xml:space="preserve">         dom                                                                                        domy</w:t>
      </w:r>
    </w:p>
    <w:p w:rsidR="005D0D4E" w:rsidRDefault="005D0D4E" w:rsidP="005D0D4E">
      <w:pPr>
        <w:rPr>
          <w:sz w:val="28"/>
          <w:szCs w:val="28"/>
        </w:rPr>
      </w:pPr>
      <w:r>
        <w:rPr>
          <w:sz w:val="28"/>
          <w:szCs w:val="28"/>
        </w:rPr>
        <w:t xml:space="preserve">         róża                                                                                           róże</w:t>
      </w:r>
    </w:p>
    <w:p w:rsidR="005D0D4E" w:rsidRDefault="005D0D4E" w:rsidP="005D0D4E">
      <w:pPr>
        <w:rPr>
          <w:sz w:val="28"/>
          <w:szCs w:val="28"/>
        </w:rPr>
      </w:pPr>
      <w:r>
        <w:rPr>
          <w:sz w:val="28"/>
          <w:szCs w:val="28"/>
        </w:rPr>
        <w:t xml:space="preserve">      nietoperz                                                                               nietoperze </w:t>
      </w:r>
    </w:p>
    <w:p w:rsidR="005D0D4E" w:rsidRDefault="005D0D4E" w:rsidP="005D0D4E">
      <w:pPr>
        <w:rPr>
          <w:sz w:val="28"/>
          <w:szCs w:val="28"/>
        </w:rPr>
      </w:pPr>
      <w:r>
        <w:rPr>
          <w:sz w:val="28"/>
          <w:szCs w:val="28"/>
        </w:rPr>
        <w:t xml:space="preserve">        kałuża                                                                                       kałuże</w:t>
      </w:r>
    </w:p>
    <w:p w:rsidR="00197C33" w:rsidRPr="001E2AB7" w:rsidRDefault="005D0D4E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 xml:space="preserve">Uzupełnij brakujące </w:t>
      </w:r>
      <w:r w:rsidR="0098312D" w:rsidRPr="001E2AB7">
        <w:rPr>
          <w:color w:val="00B050"/>
          <w:sz w:val="28"/>
          <w:szCs w:val="28"/>
        </w:rPr>
        <w:t xml:space="preserve">rzeczowniki </w:t>
      </w:r>
      <w:r w:rsidRPr="001E2AB7">
        <w:rPr>
          <w:color w:val="00B050"/>
          <w:sz w:val="28"/>
          <w:szCs w:val="28"/>
        </w:rPr>
        <w:t xml:space="preserve"> w odpowiedniej liczbie</w:t>
      </w:r>
      <w:r w:rsidR="001E2AB7">
        <w:rPr>
          <w:color w:val="00B050"/>
          <w:sz w:val="28"/>
          <w:szCs w:val="28"/>
        </w:rPr>
        <w:t>.</w:t>
      </w:r>
    </w:p>
    <w:p w:rsidR="005D0D4E" w:rsidRDefault="005D0D4E" w:rsidP="005D0D4E">
      <w:pPr>
        <w:pStyle w:val="Akapitzlist"/>
        <w:rPr>
          <w:color w:val="00B050"/>
          <w:sz w:val="28"/>
          <w:szCs w:val="28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4293"/>
        <w:gridCol w:w="4275"/>
      </w:tblGrid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</w:t>
            </w:r>
            <w:r w:rsidRPr="005D0D4E">
              <w:rPr>
                <w:b/>
                <w:sz w:val="28"/>
                <w:szCs w:val="28"/>
              </w:rPr>
              <w:t>iczba pojedyncza</w:t>
            </w: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b/>
                <w:color w:val="00B05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</w:t>
            </w:r>
            <w:r w:rsidRPr="005D0D4E">
              <w:rPr>
                <w:b/>
                <w:sz w:val="28"/>
                <w:szCs w:val="28"/>
              </w:rPr>
              <w:t>iczba mnoga</w:t>
            </w:r>
          </w:p>
        </w:tc>
      </w:tr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 w:rsidRPr="005D0D4E">
              <w:rPr>
                <w:sz w:val="28"/>
                <w:szCs w:val="28"/>
              </w:rPr>
              <w:t>telefon</w:t>
            </w: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ogrodnicy</w:t>
            </w:r>
          </w:p>
        </w:tc>
      </w:tr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książka</w:t>
            </w: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drzewa</w:t>
            </w:r>
          </w:p>
        </w:tc>
      </w:tr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nietoperz</w:t>
            </w: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4606" w:type="dxa"/>
          </w:tcPr>
          <w:p w:rsidR="005D0D4E" w:rsidRPr="005D0D4E" w:rsidRDefault="005D0D4E" w:rsidP="005D0D4E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chłopcy</w:t>
            </w:r>
          </w:p>
        </w:tc>
      </w:tr>
    </w:tbl>
    <w:p w:rsidR="005D0D4E" w:rsidRPr="005D0D4E" w:rsidRDefault="005D0D4E" w:rsidP="005D0D4E">
      <w:pPr>
        <w:pStyle w:val="Akapitzlist"/>
        <w:rPr>
          <w:color w:val="00B050"/>
          <w:sz w:val="28"/>
          <w:szCs w:val="28"/>
        </w:rPr>
      </w:pPr>
    </w:p>
    <w:p w:rsidR="005D0D4E" w:rsidRDefault="005D0D4E" w:rsidP="005D0D4E">
      <w:pPr>
        <w:pStyle w:val="Akapitzlist"/>
        <w:numPr>
          <w:ilvl w:val="0"/>
          <w:numId w:val="2"/>
        </w:numPr>
        <w:rPr>
          <w:b/>
          <w:sz w:val="28"/>
          <w:szCs w:val="28"/>
        </w:rPr>
      </w:pPr>
      <w:r w:rsidRPr="008A34EE">
        <w:rPr>
          <w:b/>
          <w:sz w:val="28"/>
          <w:szCs w:val="28"/>
        </w:rPr>
        <w:t xml:space="preserve">Rzeczowniki </w:t>
      </w:r>
      <w:r w:rsidR="00AE3BFF" w:rsidRPr="000B1129">
        <w:rPr>
          <w:b/>
          <w:color w:val="FF0000"/>
          <w:sz w:val="28"/>
          <w:szCs w:val="28"/>
        </w:rPr>
        <w:t xml:space="preserve">w liczbie pojedynczej </w:t>
      </w:r>
      <w:r w:rsidRPr="008A34EE">
        <w:rPr>
          <w:b/>
          <w:sz w:val="28"/>
          <w:szCs w:val="28"/>
        </w:rPr>
        <w:t xml:space="preserve">występują </w:t>
      </w:r>
      <w:r>
        <w:rPr>
          <w:b/>
          <w:sz w:val="28"/>
          <w:szCs w:val="28"/>
        </w:rPr>
        <w:t xml:space="preserve"> </w:t>
      </w:r>
      <w:r w:rsidRPr="008A34EE">
        <w:rPr>
          <w:b/>
          <w:sz w:val="28"/>
          <w:szCs w:val="28"/>
        </w:rPr>
        <w:t>w trzech rodzajach: rodzaj męski, rodzaj żeński, rodzaj nijaki</w:t>
      </w:r>
      <w:r>
        <w:rPr>
          <w:b/>
          <w:sz w:val="28"/>
          <w:szCs w:val="28"/>
        </w:rPr>
        <w:t>, np.</w:t>
      </w:r>
    </w:p>
    <w:p w:rsidR="005D0D4E" w:rsidRDefault="005D0D4E" w:rsidP="005D0D4E">
      <w:pPr>
        <w:pStyle w:val="Akapitzlist"/>
        <w:rPr>
          <w:b/>
          <w:sz w:val="28"/>
          <w:szCs w:val="28"/>
        </w:rPr>
      </w:pPr>
    </w:p>
    <w:p w:rsidR="005D0D4E" w:rsidRPr="008A34EE" w:rsidRDefault="005D0D4E" w:rsidP="005D0D4E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Rodzaj męski – ten, np. </w:t>
      </w:r>
      <w:r>
        <w:rPr>
          <w:sz w:val="28"/>
          <w:szCs w:val="28"/>
        </w:rPr>
        <w:t>chłopiec, kierowca, pilot, śnieg, obrus, żonkil, kalendarz, łoś</w:t>
      </w:r>
    </w:p>
    <w:p w:rsidR="005D0D4E" w:rsidRDefault="005D0D4E" w:rsidP="005D0D4E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Rodzaj żeński – ta, np. </w:t>
      </w:r>
      <w:r w:rsidRPr="002F05D4">
        <w:rPr>
          <w:sz w:val="28"/>
          <w:szCs w:val="28"/>
        </w:rPr>
        <w:t>dziewczynka, krawcowa,</w:t>
      </w:r>
      <w:r>
        <w:rPr>
          <w:sz w:val="28"/>
          <w:szCs w:val="28"/>
        </w:rPr>
        <w:t xml:space="preserve"> stokrotka, kreda,  bombka, sarna</w:t>
      </w:r>
    </w:p>
    <w:p w:rsidR="005D0D4E" w:rsidRDefault="005D0D4E" w:rsidP="005D0D4E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Rodzaj nijaki – to – </w:t>
      </w:r>
      <w:r w:rsidRPr="002F05D4">
        <w:rPr>
          <w:sz w:val="28"/>
          <w:szCs w:val="28"/>
        </w:rPr>
        <w:t>dziecko, okno,</w:t>
      </w:r>
      <w:r>
        <w:rPr>
          <w:sz w:val="28"/>
          <w:szCs w:val="28"/>
        </w:rPr>
        <w:t xml:space="preserve"> drzewo, łóżko, mrowisko, oko</w:t>
      </w:r>
    </w:p>
    <w:p w:rsidR="005D0D4E" w:rsidRPr="005D0D4E" w:rsidRDefault="005D0D4E" w:rsidP="005D0D4E">
      <w:pPr>
        <w:pStyle w:val="Akapitzlist"/>
        <w:rPr>
          <w:color w:val="00B050"/>
          <w:sz w:val="28"/>
          <w:szCs w:val="28"/>
        </w:rPr>
      </w:pPr>
    </w:p>
    <w:p w:rsidR="005D0D4E" w:rsidRPr="005D0D4E" w:rsidRDefault="005D0D4E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5D0D4E">
        <w:rPr>
          <w:color w:val="00B050"/>
          <w:sz w:val="28"/>
          <w:szCs w:val="28"/>
        </w:rPr>
        <w:t>Określ rodzaj rzeczowników</w:t>
      </w:r>
      <w:r w:rsidR="000B1129">
        <w:rPr>
          <w:color w:val="00B050"/>
          <w:sz w:val="28"/>
          <w:szCs w:val="28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D0D4E" w:rsidTr="005D0D4E">
        <w:tc>
          <w:tcPr>
            <w:tcW w:w="4606" w:type="dxa"/>
          </w:tcPr>
          <w:p w:rsidR="005D0D4E" w:rsidRPr="005D0D4E" w:rsidRDefault="005D0D4E" w:rsidP="005D0D4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</w:t>
            </w:r>
            <w:r w:rsidRPr="005D0D4E">
              <w:rPr>
                <w:b/>
                <w:sz w:val="28"/>
                <w:szCs w:val="28"/>
              </w:rPr>
              <w:t>zeczowniki</w:t>
            </w:r>
          </w:p>
        </w:tc>
        <w:tc>
          <w:tcPr>
            <w:tcW w:w="4606" w:type="dxa"/>
          </w:tcPr>
          <w:p w:rsidR="005D0D4E" w:rsidRPr="005D0D4E" w:rsidRDefault="005D0D4E" w:rsidP="005D0D4E">
            <w:pPr>
              <w:jc w:val="center"/>
              <w:rPr>
                <w:b/>
                <w:sz w:val="28"/>
                <w:szCs w:val="28"/>
              </w:rPr>
            </w:pPr>
            <w:r w:rsidRPr="005D0D4E">
              <w:rPr>
                <w:b/>
                <w:sz w:val="28"/>
                <w:szCs w:val="28"/>
              </w:rPr>
              <w:t>rodzaj</w:t>
            </w:r>
          </w:p>
        </w:tc>
      </w:tr>
      <w:tr w:rsidR="005D0D4E" w:rsidTr="005D0D4E">
        <w:tc>
          <w:tcPr>
            <w:tcW w:w="4606" w:type="dxa"/>
          </w:tcPr>
          <w:p w:rsidR="005D0D4E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turysta</w:t>
            </w:r>
          </w:p>
        </w:tc>
        <w:tc>
          <w:tcPr>
            <w:tcW w:w="4606" w:type="dxa"/>
          </w:tcPr>
          <w:p w:rsidR="005D0D4E" w:rsidRDefault="005D0D4E">
            <w:pPr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szczotka</w:t>
            </w:r>
          </w:p>
        </w:tc>
        <w:tc>
          <w:tcPr>
            <w:tcW w:w="4606" w:type="dxa"/>
          </w:tcPr>
          <w:p w:rsidR="005D0D4E" w:rsidRDefault="005D0D4E">
            <w:pPr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krokodyl</w:t>
            </w:r>
          </w:p>
        </w:tc>
        <w:tc>
          <w:tcPr>
            <w:tcW w:w="4606" w:type="dxa"/>
          </w:tcPr>
          <w:p w:rsidR="005D0D4E" w:rsidRDefault="005D0D4E">
            <w:pPr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okolica</w:t>
            </w:r>
          </w:p>
        </w:tc>
        <w:tc>
          <w:tcPr>
            <w:tcW w:w="4606" w:type="dxa"/>
          </w:tcPr>
          <w:p w:rsidR="005D0D4E" w:rsidRDefault="005D0D4E">
            <w:pPr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słońce</w:t>
            </w:r>
          </w:p>
        </w:tc>
        <w:tc>
          <w:tcPr>
            <w:tcW w:w="4606" w:type="dxa"/>
          </w:tcPr>
          <w:p w:rsidR="005D0D4E" w:rsidRDefault="005D0D4E">
            <w:pPr>
              <w:rPr>
                <w:sz w:val="28"/>
                <w:szCs w:val="28"/>
              </w:rPr>
            </w:pPr>
          </w:p>
        </w:tc>
      </w:tr>
      <w:tr w:rsidR="005D0D4E" w:rsidTr="005D0D4E">
        <w:tc>
          <w:tcPr>
            <w:tcW w:w="4606" w:type="dxa"/>
          </w:tcPr>
          <w:p w:rsidR="005D0D4E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tulipan</w:t>
            </w:r>
          </w:p>
        </w:tc>
        <w:tc>
          <w:tcPr>
            <w:tcW w:w="4606" w:type="dxa"/>
          </w:tcPr>
          <w:p w:rsidR="005D0D4E" w:rsidRDefault="005D0D4E">
            <w:pPr>
              <w:rPr>
                <w:sz w:val="28"/>
                <w:szCs w:val="28"/>
              </w:rPr>
            </w:pPr>
          </w:p>
        </w:tc>
      </w:tr>
      <w:tr w:rsidR="000B1129" w:rsidTr="005D0D4E">
        <w:tc>
          <w:tcPr>
            <w:tcW w:w="4606" w:type="dxa"/>
          </w:tcPr>
          <w:p w:rsidR="000B1129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czółno</w:t>
            </w:r>
          </w:p>
        </w:tc>
        <w:tc>
          <w:tcPr>
            <w:tcW w:w="4606" w:type="dxa"/>
          </w:tcPr>
          <w:p w:rsidR="000B1129" w:rsidRDefault="000B1129">
            <w:pPr>
              <w:rPr>
                <w:sz w:val="28"/>
                <w:szCs w:val="28"/>
              </w:rPr>
            </w:pPr>
          </w:p>
        </w:tc>
      </w:tr>
      <w:tr w:rsidR="000B1129" w:rsidTr="005D0D4E">
        <w:tc>
          <w:tcPr>
            <w:tcW w:w="4606" w:type="dxa"/>
          </w:tcPr>
          <w:p w:rsidR="000B1129" w:rsidRDefault="000B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róża</w:t>
            </w:r>
          </w:p>
        </w:tc>
        <w:tc>
          <w:tcPr>
            <w:tcW w:w="4606" w:type="dxa"/>
          </w:tcPr>
          <w:p w:rsidR="000B1129" w:rsidRDefault="000B1129">
            <w:pPr>
              <w:rPr>
                <w:sz w:val="28"/>
                <w:szCs w:val="28"/>
              </w:rPr>
            </w:pPr>
          </w:p>
        </w:tc>
      </w:tr>
    </w:tbl>
    <w:p w:rsidR="00EB1EBF" w:rsidRDefault="00EB1EBF">
      <w:pPr>
        <w:rPr>
          <w:sz w:val="28"/>
          <w:szCs w:val="28"/>
        </w:rPr>
      </w:pPr>
      <w:r>
        <w:rPr>
          <w:sz w:val="28"/>
          <w:szCs w:val="28"/>
        </w:rPr>
        <w:lastRenderedPageBreak/>
        <w:t>KARTA PRACY NR.2</w:t>
      </w:r>
    </w:p>
    <w:p w:rsidR="00EB1EBF" w:rsidRPr="00B054E9" w:rsidRDefault="00EB1EBF" w:rsidP="00B054E9">
      <w:pPr>
        <w:pStyle w:val="Akapitzlist"/>
        <w:rPr>
          <w:b/>
          <w:sz w:val="40"/>
          <w:szCs w:val="40"/>
        </w:rPr>
      </w:pPr>
      <w:r w:rsidRPr="002F05D4">
        <w:rPr>
          <w:b/>
          <w:sz w:val="40"/>
          <w:szCs w:val="40"/>
        </w:rPr>
        <w:t xml:space="preserve">Czasowniki </w:t>
      </w:r>
    </w:p>
    <w:p w:rsidR="00EB1EBF" w:rsidRPr="003C66DD" w:rsidRDefault="00EB1EBF" w:rsidP="00EB1EBF">
      <w:pPr>
        <w:pStyle w:val="Akapitzlist"/>
        <w:numPr>
          <w:ilvl w:val="0"/>
          <w:numId w:val="3"/>
        </w:numPr>
        <w:rPr>
          <w:color w:val="FF0000"/>
          <w:sz w:val="28"/>
          <w:szCs w:val="28"/>
        </w:rPr>
      </w:pPr>
      <w:r w:rsidRPr="003C66DD">
        <w:rPr>
          <w:color w:val="FF0000"/>
          <w:sz w:val="28"/>
          <w:szCs w:val="28"/>
        </w:rPr>
        <w:t xml:space="preserve">Czasowniki to wyrazy oznaczające nazwy czynności i stany. Pytamy o nie: </w:t>
      </w:r>
      <w:r w:rsidRPr="003C66DD">
        <w:rPr>
          <w:b/>
          <w:color w:val="FF0000"/>
          <w:sz w:val="28"/>
          <w:szCs w:val="28"/>
        </w:rPr>
        <w:t>CO ROBI?, CO SIĘ Z NIM DZIEJE?</w:t>
      </w:r>
    </w:p>
    <w:p w:rsidR="00EB1EBF" w:rsidRPr="003C66DD" w:rsidRDefault="00EB1EBF" w:rsidP="00EB1EBF">
      <w:pPr>
        <w:pStyle w:val="Akapitzlist"/>
        <w:ind w:left="1080"/>
        <w:rPr>
          <w:color w:val="FF0000"/>
          <w:sz w:val="28"/>
          <w:szCs w:val="28"/>
        </w:rPr>
      </w:pPr>
    </w:p>
    <w:p w:rsidR="00EB1EBF" w:rsidRPr="003C66DD" w:rsidRDefault="00EB1EBF" w:rsidP="00EB1EBF">
      <w:pPr>
        <w:pStyle w:val="Akapitzlist"/>
        <w:rPr>
          <w:color w:val="FF0000"/>
          <w:sz w:val="28"/>
          <w:szCs w:val="28"/>
        </w:rPr>
      </w:pPr>
      <w:r w:rsidRPr="003C66DD">
        <w:rPr>
          <w:b/>
          <w:color w:val="FF0000"/>
          <w:sz w:val="28"/>
          <w:szCs w:val="28"/>
        </w:rPr>
        <w:t>CO ROBI?</w:t>
      </w:r>
      <w:r w:rsidRPr="003C66DD">
        <w:rPr>
          <w:color w:val="FF0000"/>
          <w:sz w:val="28"/>
          <w:szCs w:val="28"/>
        </w:rPr>
        <w:t xml:space="preserve"> – skacze, biega, myje, czyta, pisze, kupuje,</w:t>
      </w:r>
    </w:p>
    <w:p w:rsidR="00EB1EBF" w:rsidRPr="003C66DD" w:rsidRDefault="00EB1EBF" w:rsidP="00EB1EBF">
      <w:pPr>
        <w:pStyle w:val="Akapitzlist"/>
        <w:rPr>
          <w:color w:val="FF0000"/>
          <w:sz w:val="28"/>
          <w:szCs w:val="28"/>
        </w:rPr>
      </w:pPr>
      <w:r w:rsidRPr="003C66DD">
        <w:rPr>
          <w:b/>
          <w:color w:val="FF0000"/>
          <w:sz w:val="28"/>
          <w:szCs w:val="28"/>
        </w:rPr>
        <w:t>CO SIĘ Z NIM DZIEJE?</w:t>
      </w:r>
      <w:r w:rsidRPr="003C66DD">
        <w:rPr>
          <w:color w:val="FF0000"/>
          <w:sz w:val="28"/>
          <w:szCs w:val="28"/>
        </w:rPr>
        <w:t xml:space="preserve"> – śpi, choruje, rozmyśla, </w:t>
      </w:r>
    </w:p>
    <w:p w:rsidR="00EB1EBF" w:rsidRPr="003C66DD" w:rsidRDefault="00EB1EBF" w:rsidP="00EB1EBF">
      <w:pPr>
        <w:pStyle w:val="Akapitzlist"/>
        <w:rPr>
          <w:color w:val="FF0000"/>
          <w:sz w:val="28"/>
          <w:szCs w:val="28"/>
        </w:rPr>
      </w:pPr>
    </w:p>
    <w:p w:rsidR="00EB1EBF" w:rsidRDefault="00EB1EBF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EB1EBF">
        <w:rPr>
          <w:color w:val="00B050"/>
          <w:sz w:val="28"/>
          <w:szCs w:val="28"/>
        </w:rPr>
        <w:t>Wypis</w:t>
      </w:r>
      <w:r w:rsidR="00B054E9">
        <w:rPr>
          <w:color w:val="00B050"/>
          <w:sz w:val="28"/>
          <w:szCs w:val="28"/>
        </w:rPr>
        <w:t>z z tekstu wszystkie czasowniki i bezokoliczniki.</w:t>
      </w:r>
    </w:p>
    <w:p w:rsidR="001E2AB7" w:rsidRDefault="001E2AB7" w:rsidP="00EB1EBF">
      <w:pPr>
        <w:pStyle w:val="Akapitzlist"/>
        <w:rPr>
          <w:color w:val="00B050"/>
          <w:sz w:val="28"/>
          <w:szCs w:val="28"/>
        </w:rPr>
      </w:pPr>
    </w:p>
    <w:p w:rsidR="003C66DD" w:rsidRDefault="003C66DD" w:rsidP="003C66DD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 xml:space="preserve">Babcia mówi, że jesteśmy z bratem  podobni jak dwie krople wody. Często myślę, że jesteśmy raczej jak ogień i woda. Ja lubię jeść ryby, a Franek ich nie cierpi. Ja jestem rannym ptaszkiem, a Franka niemal nie da się ściągnąć z łóżka. </w:t>
      </w:r>
    </w:p>
    <w:p w:rsidR="003C66DD" w:rsidRDefault="003C66DD" w:rsidP="003C66DD">
      <w:pPr>
        <w:pStyle w:val="Akapitzlist"/>
        <w:rPr>
          <w:sz w:val="28"/>
          <w:szCs w:val="28"/>
        </w:rPr>
      </w:pPr>
    </w:p>
    <w:p w:rsidR="00B054E9" w:rsidRDefault="003C66DD" w:rsidP="00B054E9">
      <w:pPr>
        <w:pStyle w:val="Akapitzlist"/>
        <w:rPr>
          <w:sz w:val="28"/>
          <w:szCs w:val="28"/>
        </w:rPr>
      </w:pPr>
      <w:r w:rsidRPr="003C66DD">
        <w:rPr>
          <w:sz w:val="28"/>
          <w:szCs w:val="28"/>
        </w:rPr>
        <w:t>Czasowniki</w:t>
      </w:r>
      <w:r w:rsidR="00B054E9">
        <w:rPr>
          <w:sz w:val="28"/>
          <w:szCs w:val="28"/>
        </w:rPr>
        <w:t>:</w:t>
      </w:r>
      <w:r w:rsidR="001E2AB7">
        <w:rPr>
          <w:sz w:val="28"/>
          <w:szCs w:val="28"/>
        </w:rPr>
        <w:t>…..</w:t>
      </w:r>
    </w:p>
    <w:p w:rsidR="00B054E9" w:rsidRDefault="00B054E9" w:rsidP="00B054E9">
      <w:pPr>
        <w:pStyle w:val="Akapitzlist"/>
        <w:rPr>
          <w:sz w:val="28"/>
          <w:szCs w:val="28"/>
        </w:rPr>
      </w:pPr>
    </w:p>
    <w:p w:rsidR="00B054E9" w:rsidRDefault="00B054E9" w:rsidP="00B054E9">
      <w:pPr>
        <w:pStyle w:val="Akapitzlist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Czasowniki mogą występować w formie nieosobowej – są to </w:t>
      </w:r>
      <w:r w:rsidRPr="001E2AB7">
        <w:rPr>
          <w:b/>
          <w:color w:val="FF0000"/>
          <w:sz w:val="28"/>
          <w:szCs w:val="28"/>
        </w:rPr>
        <w:t>bezokoliczniki</w:t>
      </w:r>
      <w:r>
        <w:rPr>
          <w:color w:val="FF0000"/>
          <w:sz w:val="28"/>
          <w:szCs w:val="28"/>
        </w:rPr>
        <w:t xml:space="preserve"> (np. stać, mówić, pić).</w:t>
      </w:r>
    </w:p>
    <w:p w:rsidR="00BD63CF" w:rsidRPr="00B054E9" w:rsidRDefault="00BD63CF" w:rsidP="00B054E9">
      <w:pPr>
        <w:pStyle w:val="Akapitzlist"/>
        <w:rPr>
          <w:sz w:val="28"/>
          <w:szCs w:val="28"/>
        </w:rPr>
      </w:pPr>
    </w:p>
    <w:p w:rsidR="00EB1EBF" w:rsidRDefault="003C66DD" w:rsidP="00EB1EBF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>Czasowniki w bezokoliczniku:</w:t>
      </w:r>
      <w:r w:rsidR="001E2AB7">
        <w:rPr>
          <w:sz w:val="28"/>
          <w:szCs w:val="28"/>
        </w:rPr>
        <w:t>…..</w:t>
      </w:r>
    </w:p>
    <w:p w:rsidR="003C66DD" w:rsidRDefault="003C66DD" w:rsidP="00EB1EBF">
      <w:pPr>
        <w:pStyle w:val="Akapitzlist"/>
        <w:rPr>
          <w:sz w:val="28"/>
          <w:szCs w:val="28"/>
        </w:rPr>
      </w:pPr>
    </w:p>
    <w:p w:rsidR="00EB1EBF" w:rsidRPr="005B3727" w:rsidRDefault="00EB1EBF" w:rsidP="00EB1EBF">
      <w:pPr>
        <w:pStyle w:val="Akapitzlist"/>
        <w:numPr>
          <w:ilvl w:val="0"/>
          <w:numId w:val="3"/>
        </w:numPr>
        <w:rPr>
          <w:b/>
          <w:sz w:val="28"/>
          <w:szCs w:val="28"/>
        </w:rPr>
      </w:pPr>
      <w:r w:rsidRPr="005B3727">
        <w:rPr>
          <w:b/>
          <w:sz w:val="28"/>
          <w:szCs w:val="28"/>
        </w:rPr>
        <w:t>Czasowniki mają dwie liczby: liczbę pojedynczą i mnogą.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Pr="005B3727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Liczba pojedyncza                                                  liczba mnoga                               </w:t>
      </w:r>
    </w:p>
    <w:p w:rsidR="00EB1EBF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>
        <w:rPr>
          <w:sz w:val="28"/>
          <w:szCs w:val="28"/>
        </w:rPr>
        <w:t>biegnie                                                            biegną</w:t>
      </w:r>
    </w:p>
    <w:p w:rsidR="00EB1EBF" w:rsidRDefault="00EB1EBF" w:rsidP="00EB1EBF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 xml:space="preserve">             czyta                                                                czytają</w:t>
      </w:r>
    </w:p>
    <w:p w:rsidR="00B054E9" w:rsidRDefault="00EB1EBF" w:rsidP="001E2AB7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 xml:space="preserve">             myśli                                                                myślą</w:t>
      </w:r>
    </w:p>
    <w:p w:rsidR="001E2AB7" w:rsidRPr="001E2AB7" w:rsidRDefault="001E2AB7" w:rsidP="001E2AB7">
      <w:pPr>
        <w:pStyle w:val="Akapitzlist"/>
        <w:rPr>
          <w:sz w:val="28"/>
          <w:szCs w:val="28"/>
        </w:rPr>
      </w:pPr>
    </w:p>
    <w:p w:rsidR="0098312D" w:rsidRPr="001E2AB7" w:rsidRDefault="0098312D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>Uzupełnij brakujące czasowniki w odpowiedniej liczbie.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4458"/>
        <w:gridCol w:w="4470"/>
      </w:tblGrid>
      <w:tr w:rsidR="0098312D" w:rsidTr="0098312D">
        <w:tc>
          <w:tcPr>
            <w:tcW w:w="4606" w:type="dxa"/>
          </w:tcPr>
          <w:p w:rsidR="0098312D" w:rsidRPr="0098312D" w:rsidRDefault="0098312D" w:rsidP="0098312D">
            <w:pPr>
              <w:jc w:val="center"/>
              <w:rPr>
                <w:b/>
                <w:sz w:val="28"/>
                <w:szCs w:val="28"/>
              </w:rPr>
            </w:pPr>
            <w:r w:rsidRPr="0098312D">
              <w:rPr>
                <w:b/>
                <w:sz w:val="28"/>
                <w:szCs w:val="28"/>
              </w:rPr>
              <w:t>liczba pojedyncza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jc w:val="center"/>
              <w:rPr>
                <w:b/>
                <w:sz w:val="28"/>
                <w:szCs w:val="28"/>
              </w:rPr>
            </w:pPr>
            <w:r w:rsidRPr="0098312D">
              <w:rPr>
                <w:b/>
                <w:sz w:val="28"/>
                <w:szCs w:val="28"/>
              </w:rPr>
              <w:t>liczba mnoga</w:t>
            </w:r>
          </w:p>
        </w:tc>
      </w:tr>
      <w:tr w:rsidR="0098312D" w:rsidTr="0098312D"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czyta</w:t>
            </w:r>
          </w:p>
        </w:tc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</w:p>
        </w:tc>
      </w:tr>
      <w:tr w:rsidR="0098312D" w:rsidTr="0098312D"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sprzątają</w:t>
            </w:r>
          </w:p>
        </w:tc>
      </w:tr>
      <w:tr w:rsidR="0098312D" w:rsidTr="0098312D"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ogląda</w:t>
            </w:r>
          </w:p>
        </w:tc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</w:p>
        </w:tc>
      </w:tr>
      <w:tr w:rsidR="0098312D" w:rsidTr="0098312D"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rozwiązują</w:t>
            </w:r>
          </w:p>
        </w:tc>
      </w:tr>
      <w:tr w:rsidR="0098312D" w:rsidTr="0098312D"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spaceruje</w:t>
            </w:r>
          </w:p>
        </w:tc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</w:p>
        </w:tc>
      </w:tr>
      <w:tr w:rsidR="0098312D" w:rsidTr="0098312D"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06" w:type="dxa"/>
          </w:tcPr>
          <w:p w:rsidR="0098312D" w:rsidRDefault="0098312D" w:rsidP="009831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przygotowują</w:t>
            </w:r>
          </w:p>
        </w:tc>
      </w:tr>
    </w:tbl>
    <w:p w:rsidR="0098312D" w:rsidRPr="0098312D" w:rsidRDefault="0098312D" w:rsidP="0098312D">
      <w:pPr>
        <w:ind w:left="360"/>
        <w:rPr>
          <w:sz w:val="28"/>
          <w:szCs w:val="28"/>
        </w:rPr>
      </w:pPr>
    </w:p>
    <w:p w:rsidR="0098312D" w:rsidRDefault="0098312D" w:rsidP="0098312D">
      <w:pPr>
        <w:pStyle w:val="Akapitzlist"/>
        <w:numPr>
          <w:ilvl w:val="0"/>
          <w:numId w:val="3"/>
        </w:numPr>
        <w:rPr>
          <w:b/>
          <w:sz w:val="28"/>
          <w:szCs w:val="28"/>
        </w:rPr>
      </w:pPr>
      <w:r w:rsidRPr="002B6E4C">
        <w:rPr>
          <w:b/>
          <w:sz w:val="28"/>
          <w:szCs w:val="28"/>
        </w:rPr>
        <w:t>Czasowniki występują w trzech czasach: czas teraźniejszy, czas przeszły i czas przyszły.</w:t>
      </w:r>
    </w:p>
    <w:p w:rsidR="0098312D" w:rsidRPr="002B6E4C" w:rsidRDefault="0098312D" w:rsidP="0098312D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Czas teraźniejszy (teraz) – </w:t>
      </w:r>
      <w:r>
        <w:rPr>
          <w:sz w:val="28"/>
          <w:szCs w:val="28"/>
        </w:rPr>
        <w:t>idzie, słucha, śpiewa, myje się</w:t>
      </w:r>
    </w:p>
    <w:p w:rsidR="0098312D" w:rsidRPr="002B6E4C" w:rsidRDefault="0098312D" w:rsidP="0098312D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Czas przeszły (to było) – </w:t>
      </w:r>
      <w:r>
        <w:rPr>
          <w:sz w:val="28"/>
          <w:szCs w:val="28"/>
        </w:rPr>
        <w:t>szedł, słuchał, śpiewał, mył się,</w:t>
      </w:r>
    </w:p>
    <w:p w:rsidR="0098312D" w:rsidRDefault="0098312D" w:rsidP="0098312D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Czas przyszły (to będzie) – </w:t>
      </w:r>
      <w:r>
        <w:rPr>
          <w:sz w:val="28"/>
          <w:szCs w:val="28"/>
        </w:rPr>
        <w:t>będzie szedł, będzie słuchał, będzie śpiewał, będzie mył się l</w:t>
      </w:r>
      <w:r w:rsidRPr="00C65144">
        <w:rPr>
          <w:sz w:val="28"/>
          <w:szCs w:val="28"/>
        </w:rPr>
        <w:t>ub pójdzie,</w:t>
      </w:r>
      <w:r>
        <w:rPr>
          <w:sz w:val="28"/>
          <w:szCs w:val="28"/>
        </w:rPr>
        <w:t xml:space="preserve"> posłucha, zaśpiewa, umyje się,</w:t>
      </w:r>
    </w:p>
    <w:p w:rsidR="0098312D" w:rsidRPr="001E2AB7" w:rsidRDefault="0098312D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>Określ czas podanych czasowników.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8312D" w:rsidTr="0098312D">
        <w:tc>
          <w:tcPr>
            <w:tcW w:w="4606" w:type="dxa"/>
          </w:tcPr>
          <w:p w:rsidR="0098312D" w:rsidRPr="0098312D" w:rsidRDefault="0098312D" w:rsidP="0098312D">
            <w:pPr>
              <w:jc w:val="center"/>
              <w:rPr>
                <w:b/>
                <w:sz w:val="28"/>
                <w:szCs w:val="28"/>
              </w:rPr>
            </w:pPr>
            <w:r w:rsidRPr="0098312D">
              <w:rPr>
                <w:b/>
                <w:sz w:val="28"/>
                <w:szCs w:val="28"/>
              </w:rPr>
              <w:t>czasowniki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jc w:val="center"/>
              <w:rPr>
                <w:b/>
                <w:sz w:val="28"/>
                <w:szCs w:val="28"/>
              </w:rPr>
            </w:pPr>
            <w:r w:rsidRPr="0098312D">
              <w:rPr>
                <w:b/>
                <w:sz w:val="28"/>
                <w:szCs w:val="28"/>
              </w:rPr>
              <w:t>czas</w:t>
            </w:r>
          </w:p>
        </w:tc>
      </w:tr>
      <w:tr w:rsidR="0098312D" w:rsidRPr="0098312D" w:rsidTr="0098312D"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  <w:r w:rsidRPr="0098312D">
              <w:rPr>
                <w:sz w:val="28"/>
                <w:szCs w:val="28"/>
              </w:rPr>
              <w:t>podróżuje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</w:p>
        </w:tc>
      </w:tr>
      <w:tr w:rsidR="0098312D" w:rsidRPr="0098312D" w:rsidTr="0098312D"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zaśpiewał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</w:p>
        </w:tc>
      </w:tr>
      <w:tr w:rsidR="0098312D" w:rsidRPr="0098312D" w:rsidTr="0098312D"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wyprasuje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</w:p>
        </w:tc>
      </w:tr>
      <w:tr w:rsidR="0098312D" w:rsidRPr="0098312D" w:rsidTr="0098312D"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ugotowała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</w:p>
        </w:tc>
      </w:tr>
      <w:tr w:rsidR="0098312D" w:rsidRPr="0098312D" w:rsidTr="0098312D"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sadzi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</w:p>
        </w:tc>
      </w:tr>
      <w:tr w:rsidR="0098312D" w:rsidRPr="0098312D" w:rsidTr="0098312D"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Będą kwitły</w:t>
            </w:r>
          </w:p>
        </w:tc>
        <w:tc>
          <w:tcPr>
            <w:tcW w:w="4606" w:type="dxa"/>
          </w:tcPr>
          <w:p w:rsidR="0098312D" w:rsidRPr="0098312D" w:rsidRDefault="0098312D" w:rsidP="0098312D">
            <w:pPr>
              <w:rPr>
                <w:sz w:val="28"/>
                <w:szCs w:val="28"/>
              </w:rPr>
            </w:pPr>
          </w:p>
        </w:tc>
      </w:tr>
    </w:tbl>
    <w:p w:rsidR="00EB1EBF" w:rsidRPr="0098312D" w:rsidRDefault="00EB1EBF" w:rsidP="0098312D">
      <w:pPr>
        <w:rPr>
          <w:sz w:val="28"/>
          <w:szCs w:val="28"/>
        </w:rPr>
      </w:pPr>
    </w:p>
    <w:p w:rsidR="00EB1EBF" w:rsidRDefault="00EB1EBF" w:rsidP="0098312D">
      <w:pPr>
        <w:pStyle w:val="Akapitzlist"/>
        <w:numPr>
          <w:ilvl w:val="0"/>
          <w:numId w:val="3"/>
        </w:numPr>
        <w:rPr>
          <w:b/>
          <w:sz w:val="28"/>
          <w:szCs w:val="28"/>
        </w:rPr>
      </w:pPr>
      <w:r w:rsidRPr="0098312D">
        <w:rPr>
          <w:b/>
          <w:sz w:val="28"/>
          <w:szCs w:val="28"/>
        </w:rPr>
        <w:t xml:space="preserve">Czasowniki </w:t>
      </w:r>
      <w:r w:rsidR="003C66DD" w:rsidRPr="00133C27">
        <w:rPr>
          <w:b/>
          <w:color w:val="FF0000"/>
          <w:sz w:val="28"/>
          <w:szCs w:val="28"/>
        </w:rPr>
        <w:t xml:space="preserve">w liczbie pojedynczej </w:t>
      </w:r>
      <w:r w:rsidRPr="0098312D">
        <w:rPr>
          <w:b/>
          <w:sz w:val="28"/>
          <w:szCs w:val="28"/>
        </w:rPr>
        <w:t>występują  w trzech rodzaja</w:t>
      </w:r>
      <w:r w:rsidRPr="008A34EE">
        <w:rPr>
          <w:b/>
          <w:sz w:val="28"/>
          <w:szCs w:val="28"/>
        </w:rPr>
        <w:t>ch: rodzaj męski, rodzaj żeński, rodzaj nijaki</w:t>
      </w:r>
      <w:r>
        <w:rPr>
          <w:b/>
          <w:sz w:val="28"/>
          <w:szCs w:val="28"/>
        </w:rPr>
        <w:t>, np.</w:t>
      </w:r>
    </w:p>
    <w:p w:rsidR="00EB1EBF" w:rsidRPr="002B6E4C" w:rsidRDefault="00EB1EBF" w:rsidP="00EB1EBF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Rodzaj męski – </w:t>
      </w:r>
      <w:r w:rsidRPr="002B6E4C">
        <w:rPr>
          <w:sz w:val="28"/>
          <w:szCs w:val="28"/>
        </w:rPr>
        <w:t>jadł</w:t>
      </w:r>
      <w:r w:rsidR="00133C27">
        <w:rPr>
          <w:sz w:val="28"/>
          <w:szCs w:val="28"/>
        </w:rPr>
        <w:t>, czytał, widział, szedł, kupował</w:t>
      </w:r>
      <w:r>
        <w:rPr>
          <w:sz w:val="28"/>
          <w:szCs w:val="28"/>
        </w:rPr>
        <w:t>,</w:t>
      </w:r>
    </w:p>
    <w:p w:rsidR="00EB1EBF" w:rsidRPr="002B6E4C" w:rsidRDefault="00EB1EBF" w:rsidP="00EB1EBF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Rodzaj żeński – </w:t>
      </w:r>
      <w:r w:rsidRPr="002B6E4C">
        <w:rPr>
          <w:sz w:val="28"/>
          <w:szCs w:val="28"/>
        </w:rPr>
        <w:t>jadła,</w:t>
      </w:r>
      <w:r w:rsidR="00133C27">
        <w:rPr>
          <w:sz w:val="28"/>
          <w:szCs w:val="28"/>
        </w:rPr>
        <w:t xml:space="preserve"> czytała, widziała, szła, kupowała</w:t>
      </w:r>
      <w:r>
        <w:rPr>
          <w:sz w:val="28"/>
          <w:szCs w:val="28"/>
        </w:rPr>
        <w:t>,</w:t>
      </w:r>
    </w:p>
    <w:p w:rsidR="00EB1EBF" w:rsidRDefault="00EB1EBF" w:rsidP="00EB1EBF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Rodzaj nijaki – </w:t>
      </w:r>
      <w:r w:rsidRPr="002B6E4C">
        <w:rPr>
          <w:sz w:val="28"/>
          <w:szCs w:val="28"/>
        </w:rPr>
        <w:t>jadło</w:t>
      </w:r>
      <w:r>
        <w:rPr>
          <w:sz w:val="28"/>
          <w:szCs w:val="28"/>
        </w:rPr>
        <w:t>, czytało, widziało, szło, kupowało</w:t>
      </w:r>
    </w:p>
    <w:p w:rsidR="001E2AB7" w:rsidRDefault="001E2AB7" w:rsidP="00EB1EBF">
      <w:pPr>
        <w:rPr>
          <w:sz w:val="28"/>
          <w:szCs w:val="28"/>
        </w:rPr>
      </w:pPr>
    </w:p>
    <w:p w:rsidR="00133C27" w:rsidRPr="001E2AB7" w:rsidRDefault="00133C27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>Określ rodzaj i liczbę podanych czasowników.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86"/>
        <w:gridCol w:w="5086"/>
      </w:tblGrid>
      <w:tr w:rsidR="00133C27" w:rsidTr="00133C27">
        <w:tc>
          <w:tcPr>
            <w:tcW w:w="3386" w:type="dxa"/>
          </w:tcPr>
          <w:p w:rsidR="00133C27" w:rsidRPr="00133C27" w:rsidRDefault="00133C27" w:rsidP="00133C27">
            <w:pPr>
              <w:jc w:val="center"/>
              <w:rPr>
                <w:b/>
                <w:sz w:val="28"/>
                <w:szCs w:val="28"/>
              </w:rPr>
            </w:pPr>
            <w:r w:rsidRPr="00133C27">
              <w:rPr>
                <w:b/>
                <w:sz w:val="28"/>
                <w:szCs w:val="28"/>
              </w:rPr>
              <w:t>czasowniki</w:t>
            </w:r>
          </w:p>
        </w:tc>
        <w:tc>
          <w:tcPr>
            <w:tcW w:w="5086" w:type="dxa"/>
          </w:tcPr>
          <w:p w:rsidR="00133C27" w:rsidRPr="00133C27" w:rsidRDefault="00133C27" w:rsidP="00133C27">
            <w:pPr>
              <w:jc w:val="center"/>
              <w:rPr>
                <w:b/>
                <w:sz w:val="28"/>
                <w:szCs w:val="28"/>
              </w:rPr>
            </w:pPr>
            <w:r w:rsidRPr="00133C27">
              <w:rPr>
                <w:b/>
                <w:sz w:val="28"/>
                <w:szCs w:val="28"/>
              </w:rPr>
              <w:t>rodzaj</w:t>
            </w:r>
          </w:p>
        </w:tc>
      </w:tr>
      <w:tr w:rsidR="00133C27" w:rsidTr="00133C27">
        <w:tc>
          <w:tcPr>
            <w:tcW w:w="33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zaplanowała</w:t>
            </w:r>
          </w:p>
        </w:tc>
        <w:tc>
          <w:tcPr>
            <w:tcW w:w="50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</w:p>
        </w:tc>
      </w:tr>
      <w:tr w:rsidR="00133C27" w:rsidTr="00133C27">
        <w:tc>
          <w:tcPr>
            <w:tcW w:w="33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usnęło</w:t>
            </w:r>
          </w:p>
        </w:tc>
        <w:tc>
          <w:tcPr>
            <w:tcW w:w="50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</w:p>
        </w:tc>
      </w:tr>
      <w:tr w:rsidR="00133C27" w:rsidTr="00133C27">
        <w:tc>
          <w:tcPr>
            <w:tcW w:w="33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wypożyczył</w:t>
            </w:r>
          </w:p>
        </w:tc>
        <w:tc>
          <w:tcPr>
            <w:tcW w:w="50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</w:p>
        </w:tc>
      </w:tr>
      <w:tr w:rsidR="00133C27" w:rsidTr="00133C27">
        <w:tc>
          <w:tcPr>
            <w:tcW w:w="33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będzie tańczyła</w:t>
            </w:r>
          </w:p>
        </w:tc>
        <w:tc>
          <w:tcPr>
            <w:tcW w:w="50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</w:p>
        </w:tc>
      </w:tr>
      <w:tr w:rsidR="00133C27" w:rsidTr="00133C27">
        <w:tc>
          <w:tcPr>
            <w:tcW w:w="33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uśmiechało się</w:t>
            </w:r>
          </w:p>
        </w:tc>
        <w:tc>
          <w:tcPr>
            <w:tcW w:w="50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</w:p>
        </w:tc>
      </w:tr>
      <w:tr w:rsidR="00133C27" w:rsidTr="00133C27">
        <w:tc>
          <w:tcPr>
            <w:tcW w:w="3386" w:type="dxa"/>
          </w:tcPr>
          <w:p w:rsidR="00133C27" w:rsidRDefault="00B973D2" w:rsidP="00EB1E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pojechał</w:t>
            </w:r>
          </w:p>
        </w:tc>
        <w:tc>
          <w:tcPr>
            <w:tcW w:w="5086" w:type="dxa"/>
          </w:tcPr>
          <w:p w:rsidR="00133C27" w:rsidRDefault="00133C27" w:rsidP="00EB1EBF">
            <w:pPr>
              <w:rPr>
                <w:sz w:val="28"/>
                <w:szCs w:val="28"/>
              </w:rPr>
            </w:pPr>
          </w:p>
        </w:tc>
      </w:tr>
    </w:tbl>
    <w:p w:rsidR="00EB1EBF" w:rsidRDefault="00EB1EBF" w:rsidP="00EB1EBF">
      <w:pPr>
        <w:rPr>
          <w:sz w:val="28"/>
          <w:szCs w:val="28"/>
        </w:rPr>
      </w:pPr>
    </w:p>
    <w:p w:rsidR="00EB1EBF" w:rsidRDefault="00EB1EBF" w:rsidP="00EB1EBF">
      <w:pPr>
        <w:pStyle w:val="Akapitzlist"/>
        <w:rPr>
          <w:b/>
          <w:sz w:val="28"/>
          <w:szCs w:val="28"/>
        </w:rPr>
      </w:pPr>
      <w:r w:rsidRPr="005B3727">
        <w:rPr>
          <w:b/>
          <w:sz w:val="28"/>
          <w:szCs w:val="28"/>
        </w:rPr>
        <w:t>Czasowniki odmieniają się przez osoby.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Default="00EB1EBF" w:rsidP="00EB1EBF">
      <w:pPr>
        <w:pStyle w:val="Akapitzli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Czas teraźniejszy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Liczba pojedyncza                                                  liczba mnoga   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  <w:r w:rsidRPr="00C65144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C65144">
        <w:rPr>
          <w:sz w:val="28"/>
          <w:szCs w:val="28"/>
        </w:rPr>
        <w:t xml:space="preserve"> osoba</w:t>
      </w: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 ja  </w:t>
      </w:r>
      <w:r w:rsidRPr="00C65144">
        <w:rPr>
          <w:sz w:val="28"/>
          <w:szCs w:val="28"/>
        </w:rPr>
        <w:t xml:space="preserve">siedzę     </w:t>
      </w:r>
      <w:r>
        <w:rPr>
          <w:b/>
          <w:sz w:val="28"/>
          <w:szCs w:val="28"/>
        </w:rPr>
        <w:t xml:space="preserve">                  </w:t>
      </w:r>
      <w:r w:rsidR="00B973D2">
        <w:rPr>
          <w:b/>
          <w:sz w:val="28"/>
          <w:szCs w:val="28"/>
        </w:rPr>
        <w:t xml:space="preserve">                        my    </w:t>
      </w:r>
      <w:r w:rsidRPr="00C65144">
        <w:rPr>
          <w:sz w:val="28"/>
          <w:szCs w:val="28"/>
        </w:rPr>
        <w:t xml:space="preserve">siedzimy   </w:t>
      </w:r>
      <w:r>
        <w:rPr>
          <w:b/>
          <w:sz w:val="28"/>
          <w:szCs w:val="28"/>
        </w:rPr>
        <w:t xml:space="preserve">   </w:t>
      </w:r>
    </w:p>
    <w:p w:rsidR="00EB1EBF" w:rsidRPr="00C65144" w:rsidRDefault="00EB1EBF" w:rsidP="00EB1EBF">
      <w:pPr>
        <w:pStyle w:val="Akapitzlist"/>
        <w:rPr>
          <w:sz w:val="28"/>
          <w:szCs w:val="28"/>
        </w:rPr>
      </w:pPr>
      <w:r w:rsidRPr="00B973D2">
        <w:rPr>
          <w:sz w:val="28"/>
          <w:szCs w:val="28"/>
        </w:rPr>
        <w:t>2. osoba</w:t>
      </w:r>
      <w:r>
        <w:rPr>
          <w:b/>
          <w:sz w:val="28"/>
          <w:szCs w:val="28"/>
        </w:rPr>
        <w:t xml:space="preserve"> - ty </w:t>
      </w:r>
      <w:r w:rsidRPr="00C65144">
        <w:rPr>
          <w:sz w:val="28"/>
          <w:szCs w:val="28"/>
        </w:rPr>
        <w:t xml:space="preserve">siedzisz </w:t>
      </w:r>
      <w:r>
        <w:rPr>
          <w:b/>
          <w:sz w:val="28"/>
          <w:szCs w:val="28"/>
        </w:rPr>
        <w:t xml:space="preserve">                   </w:t>
      </w:r>
      <w:r w:rsidR="00B973D2">
        <w:rPr>
          <w:b/>
          <w:sz w:val="28"/>
          <w:szCs w:val="28"/>
        </w:rPr>
        <w:t xml:space="preserve">                          wy   </w:t>
      </w:r>
      <w:r>
        <w:rPr>
          <w:b/>
          <w:sz w:val="28"/>
          <w:szCs w:val="28"/>
        </w:rPr>
        <w:t xml:space="preserve"> </w:t>
      </w:r>
      <w:r w:rsidRPr="00C65144">
        <w:rPr>
          <w:sz w:val="28"/>
          <w:szCs w:val="28"/>
        </w:rPr>
        <w:t>siedzicie</w:t>
      </w:r>
    </w:p>
    <w:p w:rsidR="00EB1EBF" w:rsidRPr="00C65144" w:rsidRDefault="00EB1EBF" w:rsidP="00EB1EBF">
      <w:pPr>
        <w:pStyle w:val="Akapitzlist"/>
        <w:rPr>
          <w:sz w:val="28"/>
          <w:szCs w:val="28"/>
        </w:rPr>
      </w:pPr>
      <w:r w:rsidRPr="00B973D2">
        <w:rPr>
          <w:sz w:val="28"/>
          <w:szCs w:val="28"/>
        </w:rPr>
        <w:t>3. osoba</w:t>
      </w:r>
      <w:r>
        <w:rPr>
          <w:b/>
          <w:sz w:val="28"/>
          <w:szCs w:val="28"/>
        </w:rPr>
        <w:t xml:space="preserve"> - on   </w:t>
      </w:r>
      <w:r w:rsidRPr="00C65144">
        <w:rPr>
          <w:sz w:val="28"/>
          <w:szCs w:val="28"/>
        </w:rPr>
        <w:t xml:space="preserve">siedzi    </w:t>
      </w:r>
      <w:r>
        <w:rPr>
          <w:b/>
          <w:sz w:val="28"/>
          <w:szCs w:val="28"/>
        </w:rPr>
        <w:t xml:space="preserve">                                          oni    </w:t>
      </w:r>
      <w:r w:rsidRPr="00C65144">
        <w:rPr>
          <w:sz w:val="28"/>
          <w:szCs w:val="28"/>
        </w:rPr>
        <w:t>siedzą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ona   </w:t>
      </w:r>
      <w:r w:rsidRPr="00C65144">
        <w:rPr>
          <w:sz w:val="28"/>
          <w:szCs w:val="28"/>
        </w:rPr>
        <w:t xml:space="preserve">siedzi      </w:t>
      </w:r>
      <w:r>
        <w:rPr>
          <w:b/>
          <w:sz w:val="28"/>
          <w:szCs w:val="28"/>
        </w:rPr>
        <w:t xml:space="preserve">             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ono   </w:t>
      </w:r>
      <w:r w:rsidRPr="00C65144">
        <w:rPr>
          <w:sz w:val="28"/>
          <w:szCs w:val="28"/>
        </w:rPr>
        <w:t xml:space="preserve">siedzi        </w:t>
      </w:r>
      <w:r>
        <w:rPr>
          <w:b/>
          <w:sz w:val="28"/>
          <w:szCs w:val="28"/>
        </w:rPr>
        <w:t xml:space="preserve">  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Default="00EB1EBF" w:rsidP="00EB1EBF">
      <w:pPr>
        <w:pStyle w:val="Akapitzli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Czas przeszły – rodzaj męski</w:t>
      </w:r>
      <w:r w:rsidR="00B973D2">
        <w:rPr>
          <w:b/>
          <w:sz w:val="28"/>
          <w:szCs w:val="28"/>
        </w:rPr>
        <w:t xml:space="preserve"> 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Liczba pojedyncza                                                  liczba mnoga   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  <w:r w:rsidRPr="00C65144">
        <w:rPr>
          <w:b/>
          <w:sz w:val="28"/>
          <w:szCs w:val="28"/>
        </w:rPr>
        <w:t>1. osoba</w:t>
      </w: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 ja  </w:t>
      </w:r>
      <w:r>
        <w:rPr>
          <w:sz w:val="28"/>
          <w:szCs w:val="28"/>
        </w:rPr>
        <w:t>siedziałem</w:t>
      </w:r>
      <w:r w:rsidRPr="00C65144"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                             my    </w:t>
      </w:r>
      <w:r>
        <w:rPr>
          <w:sz w:val="28"/>
          <w:szCs w:val="28"/>
        </w:rPr>
        <w:t>siedzieliśmy</w:t>
      </w:r>
      <w:r w:rsidRPr="00C65144"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</w:t>
      </w:r>
    </w:p>
    <w:p w:rsidR="00EB1EBF" w:rsidRPr="00C65144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2. osoba - ty   </w:t>
      </w:r>
      <w:r w:rsidRPr="00C65144">
        <w:rPr>
          <w:sz w:val="28"/>
          <w:szCs w:val="28"/>
        </w:rPr>
        <w:t>siedziałeś</w:t>
      </w:r>
      <w:r>
        <w:rPr>
          <w:b/>
          <w:sz w:val="28"/>
          <w:szCs w:val="28"/>
        </w:rPr>
        <w:t xml:space="preserve">                                         wy     </w:t>
      </w:r>
      <w:r>
        <w:rPr>
          <w:sz w:val="28"/>
          <w:szCs w:val="28"/>
        </w:rPr>
        <w:t>siedzieliście</w:t>
      </w:r>
    </w:p>
    <w:p w:rsidR="00EB1EBF" w:rsidRPr="00C65144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3. osoba - on   </w:t>
      </w:r>
      <w:r w:rsidRPr="00C65144">
        <w:rPr>
          <w:sz w:val="28"/>
          <w:szCs w:val="28"/>
        </w:rPr>
        <w:t>siedzi</w:t>
      </w:r>
      <w:r>
        <w:rPr>
          <w:sz w:val="28"/>
          <w:szCs w:val="28"/>
        </w:rPr>
        <w:t>ał</w:t>
      </w:r>
      <w:r w:rsidRPr="00C65144"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                                      oni    </w:t>
      </w:r>
      <w:r>
        <w:rPr>
          <w:sz w:val="28"/>
          <w:szCs w:val="28"/>
        </w:rPr>
        <w:t>siedzieli</w:t>
      </w:r>
    </w:p>
    <w:p w:rsidR="00EB1EBF" w:rsidRPr="006A2A46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EB1EBF" w:rsidRDefault="00EB1EBF" w:rsidP="00EB1EBF">
      <w:pPr>
        <w:pStyle w:val="Akapitzli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Czas przeszły – rodzaj żeński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Liczba pojedyncza                                                  liczba mnoga   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  <w:r w:rsidRPr="00C65144">
        <w:rPr>
          <w:b/>
          <w:sz w:val="28"/>
          <w:szCs w:val="28"/>
        </w:rPr>
        <w:t>1. osoba</w:t>
      </w: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 ja  </w:t>
      </w:r>
      <w:r>
        <w:rPr>
          <w:sz w:val="28"/>
          <w:szCs w:val="28"/>
        </w:rPr>
        <w:t>siedziałam</w:t>
      </w:r>
      <w:r w:rsidRPr="00C65144"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                          my    </w:t>
      </w:r>
      <w:r>
        <w:rPr>
          <w:sz w:val="28"/>
          <w:szCs w:val="28"/>
        </w:rPr>
        <w:t>siedziałyśmy</w:t>
      </w:r>
      <w:r w:rsidRPr="00C6514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</w:t>
      </w:r>
    </w:p>
    <w:p w:rsidR="00EB1EBF" w:rsidRPr="00C65144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2. osoba - ty   </w:t>
      </w:r>
      <w:r>
        <w:rPr>
          <w:sz w:val="28"/>
          <w:szCs w:val="28"/>
        </w:rPr>
        <w:t>siedziałaś</w:t>
      </w:r>
      <w:r>
        <w:rPr>
          <w:b/>
          <w:sz w:val="28"/>
          <w:szCs w:val="28"/>
        </w:rPr>
        <w:t xml:space="preserve">                                      wy     </w:t>
      </w:r>
      <w:r>
        <w:rPr>
          <w:sz w:val="28"/>
          <w:szCs w:val="28"/>
        </w:rPr>
        <w:t>siedziałyście</w:t>
      </w:r>
    </w:p>
    <w:p w:rsidR="00EB1EBF" w:rsidRPr="00C65144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3. osoba - ona   </w:t>
      </w:r>
      <w:r w:rsidRPr="00C65144">
        <w:rPr>
          <w:sz w:val="28"/>
          <w:szCs w:val="28"/>
        </w:rPr>
        <w:t>siedzi</w:t>
      </w:r>
      <w:r>
        <w:rPr>
          <w:sz w:val="28"/>
          <w:szCs w:val="28"/>
        </w:rPr>
        <w:t>ała</w:t>
      </w:r>
      <w:r w:rsidRPr="00C65144"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                    one    </w:t>
      </w:r>
      <w:r>
        <w:rPr>
          <w:sz w:val="28"/>
          <w:szCs w:val="28"/>
        </w:rPr>
        <w:t>siedziały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B054E9" w:rsidRDefault="00EB1EBF" w:rsidP="00EB1EBF">
      <w:pPr>
        <w:pStyle w:val="Akapitzli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</w:p>
    <w:p w:rsidR="00EB1EBF" w:rsidRDefault="00EB1EBF" w:rsidP="00EB1EBF">
      <w:pPr>
        <w:pStyle w:val="Akapitzli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Czas przeszły – rodzaj nijaki</w:t>
      </w:r>
    </w:p>
    <w:p w:rsidR="00EB1EBF" w:rsidRDefault="00EB1EBF" w:rsidP="00EB1EBF">
      <w:pPr>
        <w:pStyle w:val="Akapitzlist"/>
        <w:rPr>
          <w:b/>
          <w:sz w:val="28"/>
          <w:szCs w:val="28"/>
        </w:rPr>
      </w:pPr>
    </w:p>
    <w:p w:rsidR="00EB1EBF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3 osoba liczby pojedynczej – ono </w:t>
      </w:r>
      <w:r>
        <w:rPr>
          <w:sz w:val="28"/>
          <w:szCs w:val="28"/>
        </w:rPr>
        <w:t xml:space="preserve">siedziało     </w:t>
      </w:r>
    </w:p>
    <w:p w:rsidR="00EB1EBF" w:rsidRDefault="00EB1EBF" w:rsidP="00EB1EBF">
      <w:pPr>
        <w:pStyle w:val="Akapitzlist"/>
        <w:rPr>
          <w:sz w:val="28"/>
          <w:szCs w:val="28"/>
        </w:rPr>
      </w:pPr>
      <w:r>
        <w:rPr>
          <w:b/>
          <w:sz w:val="28"/>
          <w:szCs w:val="28"/>
        </w:rPr>
        <w:t xml:space="preserve">3 osoba liczby mnogiej - </w:t>
      </w:r>
      <w:r w:rsidRPr="006A2A46">
        <w:rPr>
          <w:b/>
          <w:sz w:val="28"/>
          <w:szCs w:val="28"/>
        </w:rPr>
        <w:t xml:space="preserve"> one</w:t>
      </w:r>
      <w:r>
        <w:rPr>
          <w:sz w:val="28"/>
          <w:szCs w:val="28"/>
        </w:rPr>
        <w:t xml:space="preserve"> </w:t>
      </w:r>
      <w:r w:rsidR="00B973D2">
        <w:rPr>
          <w:sz w:val="28"/>
          <w:szCs w:val="28"/>
        </w:rPr>
        <w:t>–</w:t>
      </w:r>
      <w:r>
        <w:rPr>
          <w:sz w:val="28"/>
          <w:szCs w:val="28"/>
        </w:rPr>
        <w:t xml:space="preserve"> siedziały</w:t>
      </w:r>
    </w:p>
    <w:p w:rsidR="00BD63CF" w:rsidRDefault="00BD63CF" w:rsidP="00EB1EBF">
      <w:pPr>
        <w:pStyle w:val="Akapitzlist"/>
        <w:rPr>
          <w:sz w:val="28"/>
          <w:szCs w:val="28"/>
        </w:rPr>
      </w:pPr>
    </w:p>
    <w:p w:rsidR="00BD63CF" w:rsidRDefault="00BD63CF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BD63CF">
        <w:rPr>
          <w:color w:val="00B050"/>
          <w:sz w:val="28"/>
          <w:szCs w:val="28"/>
        </w:rPr>
        <w:lastRenderedPageBreak/>
        <w:t>Określ osobę,</w:t>
      </w:r>
      <w:r w:rsidR="00897825">
        <w:rPr>
          <w:color w:val="00B050"/>
          <w:sz w:val="28"/>
          <w:szCs w:val="28"/>
        </w:rPr>
        <w:t xml:space="preserve"> liczbę</w:t>
      </w:r>
      <w:r>
        <w:rPr>
          <w:color w:val="00B050"/>
          <w:sz w:val="28"/>
          <w:szCs w:val="28"/>
        </w:rPr>
        <w:t xml:space="preserve"> oraz czas </w:t>
      </w:r>
      <w:r w:rsidR="008D5E6A">
        <w:rPr>
          <w:color w:val="00B050"/>
          <w:sz w:val="28"/>
          <w:szCs w:val="28"/>
        </w:rPr>
        <w:t>czasowników według wzoru.</w:t>
      </w:r>
    </w:p>
    <w:p w:rsidR="00BD63CF" w:rsidRDefault="00BD63CF" w:rsidP="00EB1EBF">
      <w:pPr>
        <w:pStyle w:val="Akapitzlist"/>
        <w:rPr>
          <w:color w:val="00B050"/>
          <w:sz w:val="28"/>
          <w:szCs w:val="28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1952"/>
        <w:gridCol w:w="2114"/>
        <w:gridCol w:w="1985"/>
        <w:gridCol w:w="1984"/>
      </w:tblGrid>
      <w:tr w:rsidR="00897825" w:rsidTr="00897825">
        <w:tc>
          <w:tcPr>
            <w:tcW w:w="1952" w:type="dxa"/>
          </w:tcPr>
          <w:p w:rsidR="00897825" w:rsidRPr="00BD63CF" w:rsidRDefault="00897825" w:rsidP="00BD63CF">
            <w:pPr>
              <w:pStyle w:val="Akapitzlist"/>
              <w:ind w:left="0"/>
              <w:jc w:val="center"/>
              <w:rPr>
                <w:b/>
                <w:sz w:val="28"/>
                <w:szCs w:val="28"/>
              </w:rPr>
            </w:pPr>
            <w:r w:rsidRPr="00BD63CF">
              <w:rPr>
                <w:b/>
                <w:sz w:val="28"/>
                <w:szCs w:val="28"/>
              </w:rPr>
              <w:t>czasowniki</w:t>
            </w:r>
          </w:p>
        </w:tc>
        <w:tc>
          <w:tcPr>
            <w:tcW w:w="2114" w:type="dxa"/>
          </w:tcPr>
          <w:p w:rsidR="00897825" w:rsidRPr="00BD63CF" w:rsidRDefault="00897825" w:rsidP="00BD63CF">
            <w:pPr>
              <w:pStyle w:val="Akapitzlist"/>
              <w:ind w:left="0"/>
              <w:jc w:val="center"/>
              <w:rPr>
                <w:b/>
                <w:sz w:val="28"/>
                <w:szCs w:val="28"/>
              </w:rPr>
            </w:pPr>
            <w:r w:rsidRPr="00BD63CF">
              <w:rPr>
                <w:b/>
                <w:sz w:val="28"/>
                <w:szCs w:val="28"/>
              </w:rPr>
              <w:t>osoba</w:t>
            </w:r>
          </w:p>
        </w:tc>
        <w:tc>
          <w:tcPr>
            <w:tcW w:w="1985" w:type="dxa"/>
          </w:tcPr>
          <w:p w:rsidR="00897825" w:rsidRPr="00BD63CF" w:rsidRDefault="00897825" w:rsidP="00BD63CF">
            <w:pPr>
              <w:pStyle w:val="Akapitzlist"/>
              <w:ind w:left="0"/>
              <w:jc w:val="center"/>
              <w:rPr>
                <w:b/>
                <w:sz w:val="28"/>
                <w:szCs w:val="28"/>
              </w:rPr>
            </w:pPr>
            <w:r w:rsidRPr="00BD63CF">
              <w:rPr>
                <w:b/>
                <w:sz w:val="28"/>
                <w:szCs w:val="28"/>
              </w:rPr>
              <w:t>liczba</w:t>
            </w:r>
          </w:p>
        </w:tc>
        <w:tc>
          <w:tcPr>
            <w:tcW w:w="1984" w:type="dxa"/>
          </w:tcPr>
          <w:p w:rsidR="00897825" w:rsidRPr="00BD63CF" w:rsidRDefault="00897825" w:rsidP="00BD63CF">
            <w:pPr>
              <w:pStyle w:val="Akapitzlist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czas</w:t>
            </w: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pomogliśmy</w:t>
            </w:r>
          </w:p>
        </w:tc>
        <w:tc>
          <w:tcPr>
            <w:tcW w:w="2114" w:type="dxa"/>
          </w:tcPr>
          <w:p w:rsidR="00897825" w:rsidRDefault="00897825" w:rsidP="00897825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my    1 osoba</w:t>
            </w:r>
          </w:p>
        </w:tc>
        <w:tc>
          <w:tcPr>
            <w:tcW w:w="1985" w:type="dxa"/>
          </w:tcPr>
          <w:p w:rsidR="00897825" w:rsidRDefault="00897825" w:rsidP="00897825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mnoga</w:t>
            </w:r>
          </w:p>
        </w:tc>
        <w:tc>
          <w:tcPr>
            <w:tcW w:w="1984" w:type="dxa"/>
          </w:tcPr>
          <w:p w:rsidR="00897825" w:rsidRDefault="00897825" w:rsidP="00897825">
            <w:pPr>
              <w:pStyle w:val="Akapitzlis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przeszły</w:t>
            </w: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zaśpiewały</w:t>
            </w:r>
          </w:p>
        </w:tc>
        <w:tc>
          <w:tcPr>
            <w:tcW w:w="211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przeczytam</w:t>
            </w:r>
          </w:p>
        </w:tc>
        <w:tc>
          <w:tcPr>
            <w:tcW w:w="211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umyjecie</w:t>
            </w:r>
          </w:p>
        </w:tc>
        <w:tc>
          <w:tcPr>
            <w:tcW w:w="211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bawiło się</w:t>
            </w:r>
          </w:p>
        </w:tc>
        <w:tc>
          <w:tcPr>
            <w:tcW w:w="211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czytasz</w:t>
            </w:r>
          </w:p>
        </w:tc>
        <w:tc>
          <w:tcPr>
            <w:tcW w:w="211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</w:tr>
      <w:tr w:rsidR="00897825" w:rsidTr="00897825">
        <w:tc>
          <w:tcPr>
            <w:tcW w:w="195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piszą</w:t>
            </w:r>
          </w:p>
        </w:tc>
        <w:tc>
          <w:tcPr>
            <w:tcW w:w="211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</w:p>
        </w:tc>
      </w:tr>
    </w:tbl>
    <w:p w:rsidR="00BD63CF" w:rsidRPr="00BD63CF" w:rsidRDefault="00BD63CF" w:rsidP="00EB1EBF">
      <w:pPr>
        <w:pStyle w:val="Akapitzlist"/>
        <w:rPr>
          <w:sz w:val="28"/>
          <w:szCs w:val="28"/>
        </w:rPr>
      </w:pPr>
    </w:p>
    <w:p w:rsidR="00B054E9" w:rsidRPr="001E2AB7" w:rsidRDefault="00897825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>Przeczytaj tekst. Ustal kolejność wydarzeń</w:t>
      </w:r>
      <w:r w:rsidR="001E2AB7" w:rsidRPr="001E2AB7">
        <w:rPr>
          <w:color w:val="00B050"/>
          <w:sz w:val="28"/>
          <w:szCs w:val="28"/>
        </w:rPr>
        <w:t>, wpisz liczby o</w:t>
      </w:r>
      <w:r w:rsidRPr="001E2AB7">
        <w:rPr>
          <w:color w:val="00B050"/>
          <w:sz w:val="28"/>
          <w:szCs w:val="28"/>
        </w:rPr>
        <w:t>d 1 do 4.</w:t>
      </w:r>
    </w:p>
    <w:p w:rsidR="00897825" w:rsidRDefault="00897825" w:rsidP="00EB1EBF">
      <w:pPr>
        <w:pStyle w:val="Akapitzlist"/>
        <w:rPr>
          <w:color w:val="00B050"/>
          <w:sz w:val="28"/>
          <w:szCs w:val="28"/>
        </w:rPr>
      </w:pPr>
    </w:p>
    <w:p w:rsidR="00897825" w:rsidRDefault="00897825" w:rsidP="00EB1EBF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>Królewicz Henryk wsiadł na konia i ruszył w drogę. Od zamku do jeziora jechał cały ranek. Koń był już zmęczony, więc królewicz zrobił sobie przerwę w zajeździe. Zjadł dobrą zupę pomidorową i ciasto. Następnie pojechał do sąsiedniej wioski odwiedzić znajomego rycerza. Wizyta przeciągnęła się do wieczora, więc królewicz postanowił przenocować w jego domu.</w:t>
      </w:r>
    </w:p>
    <w:p w:rsidR="00897825" w:rsidRDefault="00897825" w:rsidP="00EB1EBF">
      <w:pPr>
        <w:pStyle w:val="Akapitzlist"/>
        <w:rPr>
          <w:sz w:val="28"/>
          <w:szCs w:val="28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568"/>
      </w:tblGrid>
      <w:tr w:rsidR="00897825" w:rsidTr="00897825">
        <w:tc>
          <w:tcPr>
            <w:tcW w:w="921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Jedzenie w zajeździe.</w:t>
            </w:r>
          </w:p>
        </w:tc>
      </w:tr>
      <w:tr w:rsidR="00897825" w:rsidTr="00897825">
        <w:tc>
          <w:tcPr>
            <w:tcW w:w="921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Nocleg w domu znajomego.</w:t>
            </w:r>
          </w:p>
        </w:tc>
      </w:tr>
      <w:tr w:rsidR="00897825" w:rsidTr="00897825">
        <w:tc>
          <w:tcPr>
            <w:tcW w:w="9212" w:type="dxa"/>
          </w:tcPr>
          <w:p w:rsidR="00897825" w:rsidRDefault="00897825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Wyruszenie królewicza w podróż.</w:t>
            </w:r>
          </w:p>
        </w:tc>
      </w:tr>
      <w:tr w:rsidR="00897825" w:rsidTr="00897825">
        <w:tc>
          <w:tcPr>
            <w:tcW w:w="9212" w:type="dxa"/>
          </w:tcPr>
          <w:p w:rsidR="00897825" w:rsidRDefault="00EA61DA" w:rsidP="00EB1EBF">
            <w:pPr>
              <w:pStyle w:val="Akapitzlist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Wizyta u rycerza.</w:t>
            </w:r>
          </w:p>
        </w:tc>
      </w:tr>
    </w:tbl>
    <w:p w:rsidR="00897825" w:rsidRPr="00EA61DA" w:rsidRDefault="00897825" w:rsidP="00EB1EBF">
      <w:pPr>
        <w:pStyle w:val="Akapitzlist"/>
        <w:rPr>
          <w:color w:val="00B050"/>
          <w:sz w:val="28"/>
          <w:szCs w:val="28"/>
        </w:rPr>
      </w:pPr>
    </w:p>
    <w:p w:rsidR="00EB1EBF" w:rsidRPr="001E2AB7" w:rsidRDefault="00EA61DA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>Podkreśl w zdaniu wyraz, który wskazuje na to, że wydarzenia miały miejsce w przeszłości.</w:t>
      </w:r>
    </w:p>
    <w:p w:rsidR="00EA61DA" w:rsidRDefault="00EA61DA">
      <w:pPr>
        <w:rPr>
          <w:sz w:val="28"/>
          <w:szCs w:val="28"/>
        </w:rPr>
      </w:pPr>
      <w:r>
        <w:rPr>
          <w:sz w:val="28"/>
          <w:szCs w:val="28"/>
        </w:rPr>
        <w:t>Od zamku do jeziora jechał cały ranek.</w:t>
      </w:r>
    </w:p>
    <w:p w:rsidR="00EA61DA" w:rsidRPr="001E2AB7" w:rsidRDefault="00EA61DA" w:rsidP="001E2AB7">
      <w:pPr>
        <w:pStyle w:val="Akapitzlist"/>
        <w:numPr>
          <w:ilvl w:val="0"/>
          <w:numId w:val="5"/>
        </w:numPr>
        <w:rPr>
          <w:color w:val="00B050"/>
          <w:sz w:val="28"/>
          <w:szCs w:val="28"/>
        </w:rPr>
      </w:pPr>
      <w:r w:rsidRPr="001E2AB7">
        <w:rPr>
          <w:color w:val="00B050"/>
          <w:sz w:val="28"/>
          <w:szCs w:val="28"/>
        </w:rPr>
        <w:t>Dopisz po dwa rzeczowniki każdego rodzaju, wykorzystując wyrazy z tekstu.</w:t>
      </w:r>
    </w:p>
    <w:p w:rsidR="00EA61DA" w:rsidRDefault="00EA61DA">
      <w:pPr>
        <w:rPr>
          <w:sz w:val="28"/>
          <w:szCs w:val="28"/>
        </w:rPr>
      </w:pPr>
      <w:r>
        <w:rPr>
          <w:sz w:val="28"/>
          <w:szCs w:val="28"/>
        </w:rPr>
        <w:t>ten:</w:t>
      </w:r>
    </w:p>
    <w:p w:rsidR="00EA61DA" w:rsidRDefault="00EA61DA">
      <w:pPr>
        <w:rPr>
          <w:sz w:val="28"/>
          <w:szCs w:val="28"/>
        </w:rPr>
      </w:pPr>
      <w:r>
        <w:rPr>
          <w:sz w:val="28"/>
          <w:szCs w:val="28"/>
        </w:rPr>
        <w:t>ta:</w:t>
      </w:r>
    </w:p>
    <w:p w:rsidR="00EA61DA" w:rsidRDefault="00EA61DA">
      <w:pPr>
        <w:rPr>
          <w:sz w:val="28"/>
          <w:szCs w:val="28"/>
        </w:rPr>
      </w:pPr>
      <w:r>
        <w:rPr>
          <w:sz w:val="28"/>
          <w:szCs w:val="28"/>
        </w:rPr>
        <w:t>to:</w:t>
      </w:r>
    </w:p>
    <w:p w:rsidR="00EA61DA" w:rsidRDefault="00D603C7">
      <w:pPr>
        <w:rPr>
          <w:sz w:val="28"/>
          <w:szCs w:val="28"/>
        </w:rPr>
      </w:pPr>
      <w:r>
        <w:rPr>
          <w:sz w:val="28"/>
          <w:szCs w:val="28"/>
        </w:rPr>
        <w:lastRenderedPageBreak/>
        <w:t>KARTA PRACY NR 3</w:t>
      </w:r>
    </w:p>
    <w:p w:rsidR="00D603C7" w:rsidRDefault="00D603C7">
      <w:pPr>
        <w:rPr>
          <w:sz w:val="28"/>
          <w:szCs w:val="28"/>
        </w:rPr>
      </w:pPr>
      <w:r>
        <w:rPr>
          <w:sz w:val="28"/>
          <w:szCs w:val="28"/>
        </w:rPr>
        <w:t>Bardzo ważna jest znajomość tabliczki mnożenia. Proszę, trenujcie tabliczkę mnożenia do 100.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D603C7" w:rsidTr="00D603C7">
        <w:tc>
          <w:tcPr>
            <w:tcW w:w="1842" w:type="dxa"/>
          </w:tcPr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1x1=</w:t>
            </w:r>
          </w:p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1x2=</w:t>
            </w:r>
          </w:p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1x3=</w:t>
            </w:r>
          </w:p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1x4=</w:t>
            </w:r>
          </w:p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1x5=</w:t>
            </w:r>
          </w:p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1x6=</w:t>
            </w:r>
          </w:p>
          <w:p w:rsidR="00D603C7" w:rsidRPr="00D2341F" w:rsidRDefault="00D603C7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1x7</w:t>
            </w:r>
            <w:r w:rsidR="00D2341F" w:rsidRPr="00D2341F">
              <w:rPr>
                <w:sz w:val="36"/>
                <w:szCs w:val="36"/>
              </w:rPr>
              <w:t>=</w:t>
            </w:r>
          </w:p>
          <w:p w:rsidR="00D2341F" w:rsidRPr="00D2341F" w:rsidRDefault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1x8=</w:t>
            </w:r>
          </w:p>
          <w:p w:rsidR="00D2341F" w:rsidRPr="00D2341F" w:rsidRDefault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1x9=</w:t>
            </w:r>
          </w:p>
          <w:p w:rsidR="00D2341F" w:rsidRPr="00D2341F" w:rsidRDefault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1x10=</w:t>
            </w:r>
          </w:p>
        </w:tc>
        <w:tc>
          <w:tcPr>
            <w:tcW w:w="1842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2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3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3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r w:rsidRPr="00D2341F">
              <w:rPr>
                <w:sz w:val="36"/>
                <w:szCs w:val="36"/>
              </w:rPr>
              <w:t>x10=</w:t>
            </w:r>
          </w:p>
        </w:tc>
      </w:tr>
      <w:tr w:rsidR="00D603C7" w:rsidTr="00D603C7">
        <w:tc>
          <w:tcPr>
            <w:tcW w:w="1842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2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2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3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  <w:r w:rsidRPr="00D2341F">
              <w:rPr>
                <w:sz w:val="36"/>
                <w:szCs w:val="36"/>
              </w:rPr>
              <w:t>x10=</w:t>
            </w:r>
          </w:p>
        </w:tc>
        <w:tc>
          <w:tcPr>
            <w:tcW w:w="1843" w:type="dxa"/>
          </w:tcPr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x1=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x2=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x3=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x4=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x5=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x6=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x7=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x8=</w:t>
            </w:r>
          </w:p>
          <w:p w:rsidR="00D2341F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x9=</w:t>
            </w:r>
          </w:p>
          <w:p w:rsidR="00D603C7" w:rsidRPr="00D2341F" w:rsidRDefault="00D2341F" w:rsidP="00D2341F">
            <w:pPr>
              <w:rPr>
                <w:sz w:val="36"/>
                <w:szCs w:val="36"/>
              </w:rPr>
            </w:pPr>
            <w:r w:rsidRPr="00D2341F">
              <w:rPr>
                <w:sz w:val="36"/>
                <w:szCs w:val="36"/>
              </w:rPr>
              <w:t>1</w:t>
            </w:r>
            <w:r>
              <w:rPr>
                <w:sz w:val="36"/>
                <w:szCs w:val="36"/>
              </w:rPr>
              <w:t>0</w:t>
            </w:r>
            <w:r w:rsidRPr="00D2341F">
              <w:rPr>
                <w:sz w:val="36"/>
                <w:szCs w:val="36"/>
              </w:rPr>
              <w:t>x10=</w:t>
            </w:r>
          </w:p>
        </w:tc>
      </w:tr>
    </w:tbl>
    <w:p w:rsidR="00D603C7" w:rsidRDefault="00D603C7">
      <w:pPr>
        <w:rPr>
          <w:sz w:val="28"/>
          <w:szCs w:val="28"/>
        </w:rPr>
      </w:pPr>
    </w:p>
    <w:p w:rsidR="00D2341F" w:rsidRDefault="00D2341F">
      <w:pPr>
        <w:rPr>
          <w:color w:val="FF0000"/>
          <w:sz w:val="28"/>
          <w:szCs w:val="28"/>
        </w:rPr>
      </w:pPr>
      <w:r w:rsidRPr="00D2341F">
        <w:rPr>
          <w:color w:val="FF0000"/>
          <w:sz w:val="28"/>
          <w:szCs w:val="28"/>
        </w:rPr>
        <w:t>Mnożenie przez 0</w:t>
      </w:r>
      <w:r>
        <w:rPr>
          <w:color w:val="FF0000"/>
          <w:sz w:val="28"/>
          <w:szCs w:val="28"/>
        </w:rPr>
        <w:t>:</w:t>
      </w:r>
    </w:p>
    <w:p w:rsidR="00D2341F" w:rsidRDefault="00D2341F">
      <w:pPr>
        <w:rPr>
          <w:sz w:val="36"/>
          <w:szCs w:val="36"/>
        </w:rPr>
      </w:pPr>
      <w:r>
        <w:rPr>
          <w:sz w:val="36"/>
          <w:szCs w:val="36"/>
        </w:rPr>
        <w:t>7x0=</w:t>
      </w:r>
    </w:p>
    <w:p w:rsidR="00D2341F" w:rsidRDefault="00D2341F">
      <w:pPr>
        <w:rPr>
          <w:sz w:val="36"/>
          <w:szCs w:val="36"/>
        </w:rPr>
      </w:pPr>
      <w:r>
        <w:rPr>
          <w:sz w:val="36"/>
          <w:szCs w:val="36"/>
        </w:rPr>
        <w:t>10x0=</w:t>
      </w:r>
    </w:p>
    <w:p w:rsidR="00D2341F" w:rsidRDefault="00741E2E">
      <w:pPr>
        <w:rPr>
          <w:sz w:val="36"/>
          <w:szCs w:val="36"/>
        </w:rPr>
      </w:pPr>
      <w:r>
        <w:rPr>
          <w:sz w:val="36"/>
          <w:szCs w:val="36"/>
        </w:rPr>
        <w:t>9x0=</w:t>
      </w:r>
    </w:p>
    <w:p w:rsidR="00741E2E" w:rsidRDefault="00741E2E">
      <w:pPr>
        <w:rPr>
          <w:color w:val="FF0000"/>
          <w:sz w:val="28"/>
          <w:szCs w:val="28"/>
        </w:rPr>
      </w:pPr>
      <w:r w:rsidRPr="00741E2E">
        <w:rPr>
          <w:b/>
          <w:color w:val="FF0000"/>
          <w:sz w:val="28"/>
          <w:szCs w:val="28"/>
        </w:rPr>
        <w:lastRenderedPageBreak/>
        <w:t>Mnożenie i dzielenie to działania odwrotne.</w:t>
      </w:r>
      <w:r>
        <w:rPr>
          <w:color w:val="FF0000"/>
          <w:sz w:val="28"/>
          <w:szCs w:val="28"/>
        </w:rPr>
        <w:t xml:space="preserve"> Jeżeli dobrze poznasz tabliczkę mnożenia, nie będziesz miał/miała problemu z dzieleniem liczb.</w:t>
      </w:r>
    </w:p>
    <w:p w:rsidR="00741E2E" w:rsidRDefault="00741E2E">
      <w:pPr>
        <w:rPr>
          <w:color w:val="00B050"/>
          <w:sz w:val="28"/>
          <w:szCs w:val="28"/>
        </w:rPr>
      </w:pPr>
      <w:r>
        <w:rPr>
          <w:color w:val="00B050"/>
          <w:sz w:val="28"/>
          <w:szCs w:val="28"/>
        </w:rPr>
        <w:t>Oblicz według wzoru.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7x6=42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42:6=7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42:7=6</w:t>
            </w: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7x8=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3x4=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7x3=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5x6=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8x4=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2x9=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741E2E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3x9=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4x7=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5x9=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9x8=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8x2=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2x10=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10x10=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EE17A2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9x7=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7x7=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9x4=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8x6=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9x3=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4x6=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5x4=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3x6=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5x8=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8x2=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741E2E" w:rsidTr="00741E2E">
        <w:tc>
          <w:tcPr>
            <w:tcW w:w="3070" w:type="dxa"/>
          </w:tcPr>
          <w:p w:rsidR="00741E2E" w:rsidRDefault="00EE17A2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9x1=</w:t>
            </w: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741E2E" w:rsidRDefault="00741E2E">
            <w:pPr>
              <w:rPr>
                <w:sz w:val="36"/>
                <w:szCs w:val="36"/>
              </w:rPr>
            </w:pPr>
          </w:p>
        </w:tc>
      </w:tr>
      <w:tr w:rsidR="00EE17A2" w:rsidTr="00741E2E">
        <w:tc>
          <w:tcPr>
            <w:tcW w:w="3070" w:type="dxa"/>
          </w:tcPr>
          <w:p w:rsidR="00EE17A2" w:rsidRDefault="00285BE1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7x10=</w:t>
            </w:r>
            <w:bookmarkStart w:id="0" w:name="_GoBack"/>
            <w:bookmarkEnd w:id="0"/>
          </w:p>
        </w:tc>
        <w:tc>
          <w:tcPr>
            <w:tcW w:w="3071" w:type="dxa"/>
          </w:tcPr>
          <w:p w:rsidR="00EE17A2" w:rsidRDefault="00EE17A2">
            <w:pPr>
              <w:rPr>
                <w:sz w:val="36"/>
                <w:szCs w:val="36"/>
              </w:rPr>
            </w:pPr>
          </w:p>
        </w:tc>
        <w:tc>
          <w:tcPr>
            <w:tcW w:w="3071" w:type="dxa"/>
          </w:tcPr>
          <w:p w:rsidR="00EE17A2" w:rsidRDefault="00EE17A2">
            <w:pPr>
              <w:rPr>
                <w:sz w:val="36"/>
                <w:szCs w:val="36"/>
              </w:rPr>
            </w:pPr>
          </w:p>
        </w:tc>
      </w:tr>
    </w:tbl>
    <w:p w:rsidR="00741E2E" w:rsidRPr="00741E2E" w:rsidRDefault="00741E2E">
      <w:pPr>
        <w:rPr>
          <w:sz w:val="36"/>
          <w:szCs w:val="36"/>
        </w:rPr>
      </w:pPr>
    </w:p>
    <w:sectPr w:rsidR="00741E2E" w:rsidRPr="00741E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B7E7D"/>
    <w:multiLevelType w:val="hybridMultilevel"/>
    <w:tmpl w:val="04020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D272E2"/>
    <w:multiLevelType w:val="hybridMultilevel"/>
    <w:tmpl w:val="D14E244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AF02B21"/>
    <w:multiLevelType w:val="hybridMultilevel"/>
    <w:tmpl w:val="77045044"/>
    <w:lvl w:ilvl="0" w:tplc="231EB2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E04DB0"/>
    <w:multiLevelType w:val="hybridMultilevel"/>
    <w:tmpl w:val="516AB5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00374C"/>
    <w:multiLevelType w:val="hybridMultilevel"/>
    <w:tmpl w:val="9CBC639A"/>
    <w:lvl w:ilvl="0" w:tplc="231EB2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C33"/>
    <w:rsid w:val="000B1129"/>
    <w:rsid w:val="00133C27"/>
    <w:rsid w:val="00197C33"/>
    <w:rsid w:val="001E2AB7"/>
    <w:rsid w:val="00285BE1"/>
    <w:rsid w:val="003C66DD"/>
    <w:rsid w:val="005D0D4E"/>
    <w:rsid w:val="007149A5"/>
    <w:rsid w:val="00741E2E"/>
    <w:rsid w:val="00797788"/>
    <w:rsid w:val="00897825"/>
    <w:rsid w:val="008D5E6A"/>
    <w:rsid w:val="0098312D"/>
    <w:rsid w:val="00AE3BFF"/>
    <w:rsid w:val="00B054E9"/>
    <w:rsid w:val="00B973D2"/>
    <w:rsid w:val="00BD63CF"/>
    <w:rsid w:val="00D2341F"/>
    <w:rsid w:val="00D603C7"/>
    <w:rsid w:val="00E83F27"/>
    <w:rsid w:val="00EA61DA"/>
    <w:rsid w:val="00EB1EBF"/>
    <w:rsid w:val="00EE1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7C33"/>
    <w:pPr>
      <w:ind w:left="720"/>
      <w:contextualSpacing/>
    </w:pPr>
  </w:style>
  <w:style w:type="table" w:styleId="Tabela-Siatka">
    <w:name w:val="Table Grid"/>
    <w:basedOn w:val="Standardowy"/>
    <w:uiPriority w:val="59"/>
    <w:rsid w:val="005D0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7C33"/>
    <w:pPr>
      <w:ind w:left="720"/>
      <w:contextualSpacing/>
    </w:pPr>
  </w:style>
  <w:style w:type="table" w:styleId="Tabela-Siatka">
    <w:name w:val="Table Grid"/>
    <w:basedOn w:val="Standardowy"/>
    <w:uiPriority w:val="59"/>
    <w:rsid w:val="005D0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8</Pages>
  <Words>1125</Words>
  <Characters>6755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6</cp:revision>
  <dcterms:created xsi:type="dcterms:W3CDTF">2020-03-18T10:15:00Z</dcterms:created>
  <dcterms:modified xsi:type="dcterms:W3CDTF">2020-03-22T10:06:00Z</dcterms:modified>
</cp:coreProperties>
</file>