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A75D8" w14:textId="77777777" w:rsidR="002E609C" w:rsidRDefault="002E609C" w:rsidP="002E609C">
      <w:pPr>
        <w:rPr>
          <w:rFonts w:ascii="Calibri" w:hAnsi="Calibri"/>
          <w:b/>
          <w:bCs/>
          <w:sz w:val="32"/>
          <w:szCs w:val="32"/>
          <w:lang w:eastAsia="pl-PL"/>
        </w:rPr>
      </w:pPr>
      <w:bookmarkStart w:id="0" w:name="_GoBack"/>
      <w:bookmarkEnd w:id="0"/>
      <w:r>
        <w:rPr>
          <w:rFonts w:ascii="Calibri" w:hAnsi="Calibri"/>
          <w:b/>
          <w:bCs/>
          <w:sz w:val="32"/>
          <w:szCs w:val="32"/>
          <w:lang w:eastAsia="pl-PL"/>
        </w:rPr>
        <w:t xml:space="preserve">ZAŁĄCZNIK    </w:t>
      </w:r>
    </w:p>
    <w:p w14:paraId="2557C05A" w14:textId="77777777" w:rsidR="001359E3" w:rsidRPr="00F23684" w:rsidRDefault="001359E3" w:rsidP="001359E3">
      <w:pPr>
        <w:jc w:val="center"/>
        <w:rPr>
          <w:rFonts w:ascii="Calibri" w:hAnsi="Calibri"/>
          <w:b/>
          <w:bCs/>
          <w:sz w:val="32"/>
          <w:szCs w:val="32"/>
          <w:lang w:eastAsia="pl-PL"/>
        </w:rPr>
      </w:pPr>
      <w:r w:rsidRPr="00F23684">
        <w:rPr>
          <w:rFonts w:ascii="Calibri" w:hAnsi="Calibri"/>
          <w:b/>
          <w:bCs/>
          <w:sz w:val="32"/>
          <w:szCs w:val="32"/>
          <w:lang w:eastAsia="pl-PL"/>
        </w:rPr>
        <w:t>Triduum Paschal</w:t>
      </w:r>
      <w:r>
        <w:rPr>
          <w:rFonts w:ascii="Calibri" w:hAnsi="Calibri"/>
          <w:b/>
          <w:bCs/>
          <w:sz w:val="32"/>
          <w:szCs w:val="32"/>
          <w:lang w:eastAsia="pl-PL"/>
        </w:rPr>
        <w:t>ne centrum roku liturgicznego</w:t>
      </w:r>
    </w:p>
    <w:p w14:paraId="327B1137" w14:textId="77777777" w:rsidR="001359E3" w:rsidRDefault="001359E3" w:rsidP="001359E3">
      <w:pPr>
        <w:jc w:val="center"/>
        <w:rPr>
          <w:b/>
        </w:rPr>
      </w:pPr>
    </w:p>
    <w:p w14:paraId="365040A0" w14:textId="77777777" w:rsidR="001359E3" w:rsidRDefault="001359E3" w:rsidP="001359E3">
      <w:pPr>
        <w:rPr>
          <w:rFonts w:ascii="Calibri" w:hAnsi="Calibri"/>
        </w:rPr>
      </w:pPr>
      <w:r w:rsidRPr="00F23684">
        <w:rPr>
          <w:rFonts w:ascii="Calibri" w:hAnsi="Calibri"/>
        </w:rPr>
        <w:t xml:space="preserve">Zadanie 1. </w:t>
      </w:r>
    </w:p>
    <w:p w14:paraId="3FCC0534" w14:textId="77777777" w:rsidR="001359E3" w:rsidRDefault="001359E3" w:rsidP="001359E3">
      <w:pPr>
        <w:rPr>
          <w:rFonts w:ascii="Calibri" w:hAnsi="Calibri"/>
        </w:rPr>
      </w:pPr>
      <w:r w:rsidRPr="00F23684">
        <w:rPr>
          <w:rFonts w:ascii="Calibri" w:hAnsi="Calibri"/>
        </w:rPr>
        <w:t>Korzystając z podręcznika  i własnej wiedzy</w:t>
      </w:r>
      <w:r>
        <w:rPr>
          <w:rFonts w:ascii="Calibri" w:hAnsi="Calibri"/>
        </w:rPr>
        <w:t>,</w:t>
      </w:r>
      <w:r w:rsidRPr="00F23684">
        <w:rPr>
          <w:rFonts w:ascii="Calibri" w:hAnsi="Calibri"/>
        </w:rPr>
        <w:t xml:space="preserve"> </w:t>
      </w:r>
      <w:r>
        <w:rPr>
          <w:rFonts w:ascii="Calibri" w:hAnsi="Calibri"/>
        </w:rPr>
        <w:t>opisz przebieg liturgii w poszczególne dni Triduum Paschalnego</w:t>
      </w:r>
      <w:r w:rsidRPr="00F23684">
        <w:rPr>
          <w:rFonts w:ascii="Calibri" w:hAnsi="Calibri"/>
        </w:rPr>
        <w:t>.</w:t>
      </w:r>
    </w:p>
    <w:p w14:paraId="10F075E2" w14:textId="77777777" w:rsidR="001359E3" w:rsidRPr="00F23684" w:rsidRDefault="001359E3" w:rsidP="001359E3">
      <w:pPr>
        <w:rPr>
          <w:rFonts w:ascii="Calibri" w:hAnsi="Calibri"/>
        </w:rPr>
      </w:pPr>
    </w:p>
    <w:p w14:paraId="73E71858" w14:textId="77777777" w:rsidR="001359E3" w:rsidRDefault="001359E3" w:rsidP="001359E3">
      <w:pPr>
        <w:jc w:val="both"/>
        <w:rPr>
          <w:szCs w:val="16"/>
        </w:rPr>
      </w:pPr>
    </w:p>
    <w:p w14:paraId="039DDF7C" w14:textId="77777777" w:rsidR="001359E3" w:rsidRDefault="00DC5385" w:rsidP="001359E3">
      <w:pPr>
        <w:jc w:val="both"/>
        <w:rPr>
          <w:szCs w:val="16"/>
        </w:rPr>
      </w:pPr>
      <w:r>
        <w:rPr>
          <w:szCs w:val="16"/>
        </w:rPr>
      </w:r>
      <w:r>
        <w:rPr>
          <w:szCs w:val="16"/>
        </w:rPr>
        <w:pict w14:anchorId="3C827479">
          <v:roundrect id="_x0000_s1031" style="width:122.25pt;height:75.4pt;rotation:90;mso-left-percent:-10001;mso-top-percent:-10001;mso-position-horizontal:absolute;mso-position-horizontal-relative:char;mso-position-vertical:absolute;mso-position-vertical-relative:line;mso-left-percent:-10001;mso-top-percent:-10001" arcsize="10923f" fillcolor="#f2f2f2">
            <v:textbox style="mso-next-textbox:#_x0000_s1031">
              <w:txbxContent>
                <w:p w14:paraId="77E2A329" w14:textId="77777777" w:rsidR="001359E3" w:rsidRDefault="001359E3" w:rsidP="001359E3">
                  <w:pPr>
                    <w:jc w:val="center"/>
                    <w:rPr>
                      <w:rFonts w:ascii="Calibri" w:hAnsi="Calibri"/>
                    </w:rPr>
                  </w:pPr>
                </w:p>
                <w:p w14:paraId="4C9A6516" w14:textId="77777777" w:rsidR="001359E3" w:rsidRPr="00F23684" w:rsidRDefault="001359E3" w:rsidP="001359E3">
                  <w:pPr>
                    <w:jc w:val="center"/>
                    <w:rPr>
                      <w:rFonts w:ascii="Calibri" w:hAnsi="Calibri"/>
                      <w:b/>
                    </w:rPr>
                  </w:pPr>
                </w:p>
                <w:p w14:paraId="5A24ED4F" w14:textId="77777777" w:rsidR="001359E3" w:rsidRPr="00F23684" w:rsidRDefault="001359E3" w:rsidP="001359E3">
                  <w:pPr>
                    <w:jc w:val="center"/>
                    <w:rPr>
                      <w:rFonts w:ascii="Calibri" w:hAnsi="Calibri"/>
                      <w:b/>
                    </w:rPr>
                  </w:pPr>
                  <w:r w:rsidRPr="00F23684">
                    <w:rPr>
                      <w:rFonts w:ascii="Calibri" w:hAnsi="Calibri"/>
                      <w:b/>
                    </w:rPr>
                    <w:t>Msza święta Wieczerzy Pańskiej</w:t>
                  </w:r>
                </w:p>
              </w:txbxContent>
            </v:textbox>
            <w10:anchorlock/>
          </v:roundrect>
        </w:pict>
      </w:r>
      <w:r w:rsidR="001359E3">
        <w:rPr>
          <w:szCs w:val="16"/>
        </w:rPr>
        <w:t xml:space="preserve"> </w:t>
      </w:r>
      <w:r>
        <w:rPr>
          <w:szCs w:val="16"/>
        </w:rPr>
      </w:r>
      <w:r>
        <w:rPr>
          <w:szCs w:val="16"/>
        </w:rPr>
        <w:pict w14:anchorId="6A80C0A5"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0" type="#_x0000_t65" style="width:425.2pt;height:184.2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030">
              <w:txbxContent>
                <w:p w14:paraId="7BCB924F" w14:textId="77777777" w:rsidR="001359E3" w:rsidRDefault="001359E3" w:rsidP="001359E3"/>
              </w:txbxContent>
            </v:textbox>
            <w10:anchorlock/>
          </v:shape>
        </w:pict>
      </w:r>
    </w:p>
    <w:p w14:paraId="5A9340BB" w14:textId="77777777" w:rsidR="001359E3" w:rsidRDefault="001359E3" w:rsidP="001359E3">
      <w:pPr>
        <w:jc w:val="both"/>
        <w:rPr>
          <w:szCs w:val="16"/>
        </w:rPr>
      </w:pPr>
    </w:p>
    <w:p w14:paraId="5E2737F9" w14:textId="77777777" w:rsidR="001359E3" w:rsidRDefault="001359E3" w:rsidP="001359E3">
      <w:pPr>
        <w:jc w:val="both"/>
        <w:rPr>
          <w:szCs w:val="16"/>
        </w:rPr>
      </w:pPr>
    </w:p>
    <w:p w14:paraId="219B36D5" w14:textId="77777777" w:rsidR="001359E3" w:rsidRDefault="00DC5385" w:rsidP="001359E3">
      <w:pPr>
        <w:jc w:val="both"/>
        <w:rPr>
          <w:szCs w:val="16"/>
        </w:rPr>
      </w:pPr>
      <w:r>
        <w:rPr>
          <w:szCs w:val="16"/>
        </w:rPr>
      </w:r>
      <w:r>
        <w:rPr>
          <w:szCs w:val="16"/>
        </w:rPr>
        <w:pict w14:anchorId="7B3751C5">
          <v:roundrect id="_x0000_s1029" style="width:122.25pt;height:75.4pt;rotation:90;mso-left-percent:-10001;mso-top-percent:-10001;mso-position-horizontal:absolute;mso-position-horizontal-relative:char;mso-position-vertical:absolute;mso-position-vertical-relative:line;mso-left-percent:-10001;mso-top-percent:-10001" arcsize="10923f" fillcolor="#f2f2f2">
            <v:textbox style="mso-next-textbox:#_x0000_s1029">
              <w:txbxContent>
                <w:p w14:paraId="0C73C84B" w14:textId="77777777" w:rsidR="001359E3" w:rsidRDefault="001359E3" w:rsidP="001359E3">
                  <w:pPr>
                    <w:jc w:val="center"/>
                    <w:rPr>
                      <w:rFonts w:ascii="Calibri" w:hAnsi="Calibri"/>
                    </w:rPr>
                  </w:pPr>
                </w:p>
                <w:p w14:paraId="50D7AC21" w14:textId="77777777" w:rsidR="001359E3" w:rsidRPr="00F23684" w:rsidRDefault="001359E3" w:rsidP="001359E3">
                  <w:pPr>
                    <w:jc w:val="center"/>
                    <w:rPr>
                      <w:rFonts w:ascii="Calibri" w:hAnsi="Calibri"/>
                      <w:b/>
                    </w:rPr>
                  </w:pPr>
                </w:p>
                <w:p w14:paraId="7CF34161" w14:textId="77777777" w:rsidR="001359E3" w:rsidRPr="00F23684" w:rsidRDefault="001359E3" w:rsidP="001359E3">
                  <w:pPr>
                    <w:jc w:val="center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Liturgia Wielkiego Piątku</w:t>
                  </w:r>
                </w:p>
              </w:txbxContent>
            </v:textbox>
            <w10:anchorlock/>
          </v:roundrect>
        </w:pict>
      </w:r>
      <w:r w:rsidR="001359E3">
        <w:rPr>
          <w:szCs w:val="16"/>
        </w:rPr>
        <w:t xml:space="preserve"> </w:t>
      </w:r>
      <w:r>
        <w:rPr>
          <w:szCs w:val="16"/>
        </w:rPr>
      </w:r>
      <w:r>
        <w:rPr>
          <w:szCs w:val="16"/>
        </w:rPr>
        <w:pict w14:anchorId="4C4E900E">
          <v:shape id="_x0000_s1028" type="#_x0000_t65" style="width:425.2pt;height:184.2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028">
              <w:txbxContent>
                <w:p w14:paraId="3C63E3BB" w14:textId="77777777" w:rsidR="001359E3" w:rsidRDefault="001359E3" w:rsidP="001359E3"/>
              </w:txbxContent>
            </v:textbox>
            <w10:anchorlock/>
          </v:shape>
        </w:pict>
      </w:r>
    </w:p>
    <w:p w14:paraId="5A934805" w14:textId="77777777" w:rsidR="001359E3" w:rsidRDefault="001359E3" w:rsidP="001359E3">
      <w:pPr>
        <w:jc w:val="both"/>
        <w:rPr>
          <w:szCs w:val="16"/>
        </w:rPr>
      </w:pPr>
    </w:p>
    <w:p w14:paraId="5F3EBBF6" w14:textId="77777777" w:rsidR="001359E3" w:rsidRDefault="001359E3" w:rsidP="001359E3">
      <w:pPr>
        <w:jc w:val="both"/>
        <w:rPr>
          <w:szCs w:val="16"/>
        </w:rPr>
      </w:pPr>
    </w:p>
    <w:p w14:paraId="04BDA589" w14:textId="77777777" w:rsidR="001359E3" w:rsidRPr="001359E3" w:rsidRDefault="00DC5385" w:rsidP="001359E3">
      <w:pPr>
        <w:jc w:val="both"/>
        <w:rPr>
          <w:szCs w:val="16"/>
        </w:rPr>
      </w:pPr>
      <w:r>
        <w:rPr>
          <w:szCs w:val="16"/>
        </w:rPr>
      </w:r>
      <w:r>
        <w:rPr>
          <w:szCs w:val="16"/>
        </w:rPr>
        <w:pict w14:anchorId="03ED943A">
          <v:roundrect id="_x0000_s1027" style="width:122.25pt;height:75.4pt;rotation:90;mso-left-percent:-10001;mso-top-percent:-10001;mso-position-horizontal:absolute;mso-position-horizontal-relative:char;mso-position-vertical:absolute;mso-position-vertical-relative:line;mso-left-percent:-10001;mso-top-percent:-10001" arcsize="10923f" fillcolor="#f2f2f2">
            <v:textbox style="mso-next-textbox:#_x0000_s1027">
              <w:txbxContent>
                <w:p w14:paraId="0F4FE50C" w14:textId="77777777" w:rsidR="001359E3" w:rsidRDefault="001359E3" w:rsidP="001359E3">
                  <w:pPr>
                    <w:jc w:val="center"/>
                    <w:rPr>
                      <w:rFonts w:ascii="Calibri" w:hAnsi="Calibri"/>
                      <w:b/>
                    </w:rPr>
                  </w:pPr>
                </w:p>
                <w:p w14:paraId="0712AA52" w14:textId="77777777" w:rsidR="001359E3" w:rsidRDefault="001359E3" w:rsidP="001359E3">
                  <w:pPr>
                    <w:jc w:val="center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Wigilia Paschalna</w:t>
                  </w:r>
                </w:p>
                <w:p w14:paraId="721CBEAA" w14:textId="77777777" w:rsidR="001359E3" w:rsidRPr="00F23684" w:rsidRDefault="001359E3" w:rsidP="001359E3">
                  <w:pPr>
                    <w:jc w:val="center"/>
                    <w:rPr>
                      <w:rFonts w:ascii="Calibri" w:hAnsi="Calibri"/>
                      <w:b/>
                    </w:rPr>
                  </w:pPr>
                </w:p>
              </w:txbxContent>
            </v:textbox>
            <w10:anchorlock/>
          </v:roundrect>
        </w:pict>
      </w:r>
      <w:r w:rsidR="001359E3">
        <w:rPr>
          <w:szCs w:val="16"/>
        </w:rPr>
        <w:t xml:space="preserve"> </w:t>
      </w:r>
      <w:r>
        <w:rPr>
          <w:szCs w:val="16"/>
        </w:rPr>
      </w:r>
      <w:r>
        <w:rPr>
          <w:szCs w:val="16"/>
        </w:rPr>
        <w:pict w14:anchorId="072D4D4B">
          <v:shape id="_x0000_s1026" type="#_x0000_t65" style="width:425.2pt;height:184.2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026">
              <w:txbxContent>
                <w:p w14:paraId="3D249E4A" w14:textId="77777777" w:rsidR="001359E3" w:rsidRDefault="001359E3" w:rsidP="001359E3"/>
              </w:txbxContent>
            </v:textbox>
            <w10:anchorlock/>
          </v:shape>
        </w:pict>
      </w:r>
    </w:p>
    <w:sectPr w:rsidR="001359E3" w:rsidRPr="001359E3" w:rsidSect="00892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0BCB7" w14:textId="77777777" w:rsidR="00DC5385" w:rsidRDefault="00DC5385" w:rsidP="002379B4">
      <w:pPr>
        <w:spacing w:after="0" w:line="240" w:lineRule="auto"/>
      </w:pPr>
      <w:r>
        <w:separator/>
      </w:r>
    </w:p>
  </w:endnote>
  <w:endnote w:type="continuationSeparator" w:id="0">
    <w:p w14:paraId="3288B697" w14:textId="77777777" w:rsidR="00DC5385" w:rsidRDefault="00DC5385" w:rsidP="00237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A5367" w14:textId="77777777" w:rsidR="00DC5385" w:rsidRDefault="00DC5385" w:rsidP="002379B4">
      <w:pPr>
        <w:spacing w:after="0" w:line="240" w:lineRule="auto"/>
      </w:pPr>
      <w:r>
        <w:separator/>
      </w:r>
    </w:p>
  </w:footnote>
  <w:footnote w:type="continuationSeparator" w:id="0">
    <w:p w14:paraId="53920352" w14:textId="77777777" w:rsidR="00DC5385" w:rsidRDefault="00DC5385" w:rsidP="00237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67EBF"/>
    <w:multiLevelType w:val="hybridMultilevel"/>
    <w:tmpl w:val="57908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5619E"/>
    <w:multiLevelType w:val="hybridMultilevel"/>
    <w:tmpl w:val="7AF23D4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8CC0733"/>
    <w:multiLevelType w:val="hybridMultilevel"/>
    <w:tmpl w:val="BE8A4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4E96"/>
    <w:rsid w:val="000277FA"/>
    <w:rsid w:val="000A03CC"/>
    <w:rsid w:val="001016A7"/>
    <w:rsid w:val="001359E3"/>
    <w:rsid w:val="002379B4"/>
    <w:rsid w:val="002E609C"/>
    <w:rsid w:val="004632DE"/>
    <w:rsid w:val="0053701D"/>
    <w:rsid w:val="005B2BFA"/>
    <w:rsid w:val="005E2076"/>
    <w:rsid w:val="00875313"/>
    <w:rsid w:val="00892EA9"/>
    <w:rsid w:val="00964E96"/>
    <w:rsid w:val="009D204A"/>
    <w:rsid w:val="009E019F"/>
    <w:rsid w:val="00AF21C9"/>
    <w:rsid w:val="00AF2DE7"/>
    <w:rsid w:val="00B12752"/>
    <w:rsid w:val="00B163AE"/>
    <w:rsid w:val="00C06EE9"/>
    <w:rsid w:val="00CC62F0"/>
    <w:rsid w:val="00CE7973"/>
    <w:rsid w:val="00DB6645"/>
    <w:rsid w:val="00DC5385"/>
    <w:rsid w:val="00E361B0"/>
    <w:rsid w:val="00EC3A65"/>
    <w:rsid w:val="00FC241F"/>
    <w:rsid w:val="00FE3F5B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EF8A363"/>
  <w15:docId w15:val="{70ED3877-003A-453B-B86D-D8CA1850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E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2B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2076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79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79B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79B4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B163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2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4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2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3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9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5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5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7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5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5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8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0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9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5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3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0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4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1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7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5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2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7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9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7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4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4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7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2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3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4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0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Uczeń</cp:lastModifiedBy>
  <cp:revision>3</cp:revision>
  <dcterms:created xsi:type="dcterms:W3CDTF">2020-04-02T10:01:00Z</dcterms:created>
  <dcterms:modified xsi:type="dcterms:W3CDTF">2020-04-03T18:48:00Z</dcterms:modified>
</cp:coreProperties>
</file>