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Regulamin konkursu „Żywe obrazy”</w:t>
        <w:b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Organizatorem konkursu jest Monika Jaromin.</w:t>
        <w:b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Cele konkursu: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upowszechnianie wiedzy z zakresu historii sztuki, </w:t>
        <w:br/>
        <w:t xml:space="preserve">- uwrażliwienie na sztukę i kulturę, </w:t>
        <w:br/>
        <w:t xml:space="preserve">- rozwijanie wyobraźni twórczej, stosowanie kreatywnych rozwiązań </w:t>
        <w:br/>
        <w:t xml:space="preserve"> i zachęcanie do własnych poszukiwań i interpretacji dzieła plastycznego, </w:t>
        <w:br/>
        <w:t xml:space="preserve">- wspieranie pasji i uzdolnień, </w:t>
        <w:br/>
        <w:t xml:space="preserve">- rozwijanie wrażliwości estetycznej, </w:t>
        <w:br/>
        <w:t xml:space="preserve">- kształtowanie aktywnej i twórczej postawy wobec sztuki plastycznej, </w:t>
        <w:br/>
        <w:t>- kreatywne spędzenie czasu.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Temat konkursu brzmi „Żywe obrazy ”. 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„</w:t>
      </w:r>
      <w:r>
        <w:rPr>
          <w:rFonts w:cs="Times New Roman" w:ascii="Times New Roman" w:hAnsi="Times New Roman"/>
          <w:sz w:val="28"/>
          <w:szCs w:val="28"/>
        </w:rPr>
        <w:t xml:space="preserve">Żywe obrazy” to konkurs, w którym rodzina biorąca w nim udział, ma za zadanie wykonać fotografię odtwarzającą jedno z wybranych dzieł wielkich mistrzów malarstwa (kopię). Tematem obrazu ma być scena rodzajowa, czyli związana z życiem codziennym, obyczajami, obrzędami, pracą, wypoczynkiem i zabawą. Prezencja wykonana przez rodzinę biorącą udział w konkursie, powinna bardzo dokładnie przypominać obraz wybranego malarza.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Warunki konkursu: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Konkurs skierowany jest do dzieci z Oddziałów przedszkolnych w Dobrej.</w:t>
        <w:br/>
        <w:br/>
        <w:t>- Zostaną wybrane trzy pierwsze miejsca.</w:t>
        <w:br/>
        <w:br/>
        <w:t xml:space="preserve">- Pracę konkursową wraz ze zdjęciem proszę przesłać na adres : </w:t>
      </w:r>
      <w:hyperlink r:id="rId2">
        <w:r>
          <w:rPr>
            <w:rStyle w:val="Czeinternetowe"/>
            <w:rFonts w:ascii="Times New Roman" w:hAnsi="Times New Roman"/>
            <w:sz w:val="28"/>
            <w:szCs w:val="28"/>
          </w:rPr>
          <w:t>monika.jaromin@poczta.onet.pl</w:t>
        </w:r>
      </w:hyperlink>
      <w:r>
        <w:rPr>
          <w:rFonts w:ascii="Times New Roman" w:hAnsi="Times New Roman"/>
          <w:sz w:val="28"/>
          <w:szCs w:val="28"/>
        </w:rPr>
        <w:t>, w tytule wpisujemy: imię, nazwisko,</w:t>
        <w:br/>
        <w:t>nazwa grupy z dopiskiem „konkurs”.</w:t>
        <w:br/>
        <w:br/>
        <w:t>- Biorąc udział w konkursie wyraża się zgodę na opublikowanie pracy wraz z imieniem i nazwiskiem autora na stronie internetowej i facebooku Szkoła Podstawowa im. Polskich Olimpijczyków w Dobrej.</w:t>
        <w:br/>
        <w:br/>
        <w:t>- Pracę przesyłamy do 31.10.2021r.</w:t>
        <w:br/>
        <w:br/>
        <w:t>- W konkursie oceniane będą: odtworzenia gestów, mimiki i pozy postaci, dokładność wykonania scenografii, stroje przebranych osób, rekwizyty, kreatywność w realizacji zadania.</w:t>
        <w:br/>
        <w:br/>
        <w:t xml:space="preserve">- </w:t>
      </w:r>
      <w:r>
        <w:rPr>
          <w:rFonts w:ascii="Times New Roman" w:hAnsi="Times New Roman"/>
          <w:sz w:val="28"/>
          <w:szCs w:val="28"/>
        </w:rPr>
        <w:t>Prace konkursowe oceniać będą nauczyciele Szkoły Podstawowej im. Polskich Olimpijczyków w Dobrej.</w:t>
      </w:r>
      <w:r>
        <w:rPr>
          <w:rFonts w:ascii="Times New Roman" w:hAnsi="Times New Roman"/>
          <w:sz w:val="28"/>
          <w:szCs w:val="28"/>
        </w:rPr>
        <w:br/>
        <w:br/>
        <w:t>- W konkursie przewidziane są nagrody.</w:t>
        <w:br/>
        <w:br/>
        <w:t>- Wyniki konkursu zawierające imiona i nazwiska autorów prac zostaną podane na stronie internetowej  oraz facebooku Szkoła Podstawowa im. Polskich Olimpijczyków w Dobrej.</w:t>
        <w:br/>
        <w:br/>
        <w:t>- Udział w konkursie jest równoznaczny z akceptacją Regulaminu Konkursu oraz wyrażeniem zgody na przetwarzanie danych osobowych uczestników przez Organizatora w zakresie niezbędnym do przeprowadzenia konkursu oraz prezentacji prac na stronie internetowej oraz facebooku Szkoła Podstawowa im. Polskich Olimpijczyków w Dobrej.</w:t>
        <w:br/>
        <w:br/>
        <w:t>- Organizator zastrzega sobie możliwość zmiany regulaminu.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86171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61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.jaromin@poczta.one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LibreOffice/7.1.1.2$Windows_X86_64 LibreOffice_project/fe0b08f4af1bacafe4c7ecc87ce55bb426164676</Application>
  <AppVersion>15.0000</AppVersion>
  <Pages>2</Pages>
  <Words>316</Words>
  <Characters>2044</Characters>
  <CharactersWithSpaces>2371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2021-10-19T16:21:00Z</dcterms:created>
  <dc:creator>polva</dc:creator>
  <dc:description/>
  <dc:language>pl-PL</dc:language>
  <cp:lastModifiedBy/>
  <dcterms:modified xsi:type="dcterms:W3CDTF">2021-10-20T09:50:41Z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