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FC" w:rsidRDefault="00690EFC" w:rsidP="00690EFC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690EFC" w:rsidRDefault="00690EFC" w:rsidP="00690EFC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EGZAMIN ÓSMOKLASISTY 2020 – informacja dla uczniów i rodziców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egzaminu</w:t>
      </w:r>
    </w:p>
    <w:tbl>
      <w:tblPr>
        <w:tblW w:w="987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63"/>
        <w:gridCol w:w="7207"/>
      </w:tblGrid>
      <w:tr w:rsidR="00690EFC" w:rsidRPr="00690EFC" w:rsidTr="00690EFC">
        <w:trPr>
          <w:tblCellSpacing w:w="0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Termin główny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 16 czerwiec 2020 r.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(wtorek) – godz.9.00 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b/>
                <w:bCs/>
                <w:color w:val="F10D0C"/>
                <w:sz w:val="28"/>
                <w:szCs w:val="28"/>
                <w:lang w:eastAsia="pl-PL"/>
              </w:rPr>
              <w:t>sala gimnastyczna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 17 czerwiec 2020 r.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(środa) – godz.9.00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b/>
                <w:bCs/>
                <w:color w:val="F10D0C"/>
                <w:sz w:val="28"/>
                <w:szCs w:val="28"/>
                <w:lang w:eastAsia="pl-PL"/>
              </w:rPr>
              <w:t>sala gimnastyczna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obcy 18 czerwiec 2020 r.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(czwartek) – godz.9.00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b/>
                <w:bCs/>
                <w:color w:val="F10D0C"/>
                <w:sz w:val="28"/>
                <w:szCs w:val="28"/>
                <w:lang w:eastAsia="pl-PL"/>
              </w:rPr>
              <w:t>sala 2 - 8a uczniowie z nr od 1 do 15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b/>
                <w:bCs/>
                <w:color w:val="F10D0C"/>
                <w:sz w:val="28"/>
                <w:szCs w:val="28"/>
                <w:lang w:eastAsia="pl-PL"/>
              </w:rPr>
              <w:t>sala 4 – 8b oraz 8a uczeń z nr16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b/>
                <w:bCs/>
                <w:color w:val="F10D0C"/>
                <w:sz w:val="28"/>
                <w:szCs w:val="28"/>
                <w:lang w:eastAsia="pl-PL"/>
              </w:rPr>
              <w:t>sala 3 – język niemiecki</w:t>
            </w:r>
          </w:p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90EFC" w:rsidRPr="00690EFC" w:rsidTr="00690EFC">
        <w:trPr>
          <w:tblCellSpacing w:w="0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Termin dodatkowy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 7 lipiec 2020 r.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(wtorek) – godz.9.00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 8 lipiec 2020 r.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(środa) – godz.9.00</w:t>
            </w:r>
          </w:p>
          <w:p w:rsidR="00690EFC" w:rsidRPr="00690EFC" w:rsidRDefault="00690EFC" w:rsidP="00690EFC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obcy 9 lipiec 2020 r.</w:t>
            </w:r>
          </w:p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(czwartek) – godz.9.00</w:t>
            </w:r>
          </w:p>
        </w:tc>
      </w:tr>
    </w:tbl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Terminy oraz czas trwania egzaminu</w:t>
      </w:r>
    </w:p>
    <w:tbl>
      <w:tblPr>
        <w:tblW w:w="11625" w:type="dxa"/>
        <w:tblCellSpacing w:w="0" w:type="dxa"/>
        <w:tblInd w:w="-127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9"/>
        <w:gridCol w:w="2637"/>
        <w:gridCol w:w="2637"/>
        <w:gridCol w:w="3582"/>
      </w:tblGrid>
      <w:tr w:rsidR="00690EFC" w:rsidRPr="00690EFC" w:rsidTr="00D8273D">
        <w:trPr>
          <w:tblCellSpacing w:w="0" w:type="dxa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trwania egzaminu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trwania egzaminu w przypadku dostosowań</w:t>
            </w:r>
          </w:p>
        </w:tc>
      </w:tr>
      <w:tr w:rsidR="00690EFC" w:rsidRPr="00690EFC" w:rsidTr="00D8273D">
        <w:trPr>
          <w:tblCellSpacing w:w="0" w:type="dxa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 czerwiec (wtorek)</w:t>
            </w: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godz. 9.00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120 minut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180 minut</w:t>
            </w:r>
          </w:p>
        </w:tc>
      </w:tr>
      <w:tr w:rsidR="00690EFC" w:rsidRPr="00690EFC" w:rsidTr="00D8273D">
        <w:trPr>
          <w:tblCellSpacing w:w="0" w:type="dxa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czerwiec (środa)</w:t>
            </w: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godz. 9.00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100 minut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 minut</w:t>
            </w:r>
          </w:p>
        </w:tc>
      </w:tr>
      <w:tr w:rsidR="00690EFC" w:rsidRPr="00690EFC" w:rsidTr="00D8273D">
        <w:trPr>
          <w:tblCellSpacing w:w="0" w:type="dxa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 czerwiec (czwartek)</w:t>
            </w: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godz. 9.00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90 minut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135 minut</w:t>
            </w:r>
          </w:p>
        </w:tc>
      </w:tr>
    </w:tbl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EGZAMIN W TERMINIE DODATKOWYM dla uczniów, którzy: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nie przystąpili do egzaminu z danego przedmiotu z przyczyn losowych lub zdrowotnych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przerwali lub którym przerwano i unieważniono egzamin z danego przedmiotu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którym Dyrektor OKE lub Dyrektor CKE unieważnił egzamin z danego przedmiotu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Do 31 lipca 2020r. Będą ogłoszone wyniki egzaminu ósmoklasisty. W tym dniu absolwenci mogą również odebrać zaświadczenia o wyniku egzaminu.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Każdy zdający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powinien mieć na egzaminie ósmoklasisty l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egitymację szkolną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inny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dokument potwierdzający tożsamość ucznia z numerem PESEL.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Każdy zdający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powinien mieć na egzaminie ósmoklasisty z każdego przedmiotu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długopis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 lub pióro) z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czarnym tuszem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 atramentem) przeznaczony do zapisywania rozwiązań ( odpowiedzi). </w:t>
      </w:r>
      <w:r w:rsidR="00D8273D">
        <w:rPr>
          <w:rFonts w:ascii="Times New Roman" w:eastAsia="Times New Roman" w:hAnsi="Times New Roman" w:cs="Times New Roman"/>
          <w:b/>
          <w:bCs/>
          <w:color w:val="F10D0C"/>
          <w:sz w:val="24"/>
          <w:szCs w:val="24"/>
          <w:lang w:eastAsia="pl-PL"/>
        </w:rPr>
        <w:t>Niedozwolone jest korz</w:t>
      </w:r>
      <w:r w:rsidRPr="00690EFC">
        <w:rPr>
          <w:rFonts w:ascii="Times New Roman" w:eastAsia="Times New Roman" w:hAnsi="Times New Roman" w:cs="Times New Roman"/>
          <w:b/>
          <w:bCs/>
          <w:color w:val="F10D0C"/>
          <w:sz w:val="24"/>
          <w:szCs w:val="24"/>
          <w:lang w:eastAsia="pl-PL"/>
        </w:rPr>
        <w:t>ystanie z długopisów zmazywalnych/ ścieralnych.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Dodatkowo na egzaminie z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matematyki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każdy zdający powinien mieć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linijkę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Rysunki – jeżeli trzeba je wykonać – zdający wykonują długopisem. </w:t>
      </w:r>
      <w:r w:rsidRPr="00690EFC">
        <w:rPr>
          <w:rFonts w:ascii="Times New Roman" w:eastAsia="Times New Roman" w:hAnsi="Times New Roman" w:cs="Times New Roman"/>
          <w:b/>
          <w:bCs/>
          <w:color w:val="F10D0C"/>
          <w:sz w:val="24"/>
          <w:szCs w:val="24"/>
          <w:lang w:eastAsia="pl-PL"/>
        </w:rPr>
        <w:t>Nie wykonuje się rysunków ołówkiem.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lastRenderedPageBreak/>
        <w:t>6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 xml:space="preserve">. 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Na egzaminie każdy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zdający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korzysta z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własnych przyborów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piśmienniczych, linijki. Zdający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nie mogą pożyczać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przyborów od innych zdających.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7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. Cudzoziemcy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przystępujący do danego egzaminu, którym jako sposób egzaminu przyznano możliwość korzystania ze słownika dwujęzycznego w wersji papierowej, są zobowiązani przynieść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własne słowniki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, które przed egzaminem powinny zostać sprawdzone przez członka zespołu nadzorującego ( w rękawiczkach).</w:t>
      </w:r>
    </w:p>
    <w:p w:rsidR="00690EFC" w:rsidRPr="00690EFC" w:rsidRDefault="00690EFC" w:rsidP="00690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Zdający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powinni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wnosić na teren szkoły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zbędnych rzeczy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tym książek, telefonów komórkowych, maskotek. 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r w:rsidRPr="00690EFC">
        <w:rPr>
          <w:rFonts w:ascii="Times New Roman" w:eastAsia="Times New Roman" w:hAnsi="Times New Roman" w:cs="Times New Roman"/>
          <w:b/>
          <w:bCs/>
          <w:color w:val="F10D0C"/>
          <w:sz w:val="24"/>
          <w:szCs w:val="24"/>
          <w:lang w:eastAsia="pl-PL"/>
        </w:rPr>
        <w:t>Niesamodzielne rozwiązywanie zadań lub wniesienie albo korzystanie z urządzeń telekomunikacyjnych / przyborów pomocniczych niewymienionych w komunikacie skutkuje unieważnieniem egzaminu z danego przedmiotu.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Szkoła nie zapewnia wody pitnej. Na egzamin należy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przynieść własną butelkę z wodą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82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bookmarkStart w:id="0" w:name="_GoBack"/>
      <w:bookmarkEnd w:id="0"/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do 1l pojemności), którą można postawić na podłodze obok swojego stolika ( nie może stać na stoliku).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Czekając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wejście do szkoły albo sali egzaminacyjnej, zdający zachowują odpowiedni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odstęp (co najmniej 1,5 m) oraz mają zakryte usta i nos.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Zdający są zobowiązani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zakrywać usta i nos do momentu zajęcia miejsca w sali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egzaminacyjnej. Po zajęciu miejsca w sali egzaminacyjnej (w trakcie egzaminu) zdający ma obowiązek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ponownie zakryć usta i nos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kiedy:</w:t>
      </w:r>
    </w:p>
    <w:p w:rsidR="00690EFC" w:rsidRPr="00690EFC" w:rsidRDefault="00690EFC" w:rsidP="00690EFC">
      <w:pPr>
        <w:numPr>
          <w:ilvl w:val="1"/>
          <w:numId w:val="1"/>
        </w:num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podchodzi do niego nauczyciel, aby odpowiedzieć na zadane przez niego pytanie,</w:t>
      </w:r>
    </w:p>
    <w:p w:rsidR="00690EFC" w:rsidRPr="00690EFC" w:rsidRDefault="00690EFC" w:rsidP="00690EFC">
      <w:pPr>
        <w:numPr>
          <w:ilvl w:val="1"/>
          <w:numId w:val="1"/>
        </w:num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wychodzi do toalety,</w:t>
      </w:r>
    </w:p>
    <w:p w:rsidR="00690EFC" w:rsidRPr="00690EFC" w:rsidRDefault="00690EFC" w:rsidP="00690EFC">
      <w:pPr>
        <w:numPr>
          <w:ilvl w:val="1"/>
          <w:numId w:val="1"/>
        </w:num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kończy pracę z arkuszem egzaminacyjnym i wychodzi z sali egzaminacyjne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13.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Podczas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wpuszczania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 do sali egzaminacyjnej członek zespołu nadzorującego może poprosić zdającego 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chwilowe odsłonięcie twarzy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zweryfikowania jego tożsamości (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konieczne jest wówczas zachowanie odstępu co najmniej 1,5 m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147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Zarówno zdający, jak i członkowie zespołu nadzorującego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mogą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jeżeli uznają to za właściwe –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mieć zakryte usta i nos w trakcie egzaminu.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Na egzamin może przyjść wyłącznie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osoba zdrowa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(zdający, nauczyciel, inny pracownik szkoły) bez objawów chorobowych sugerujących chorobę zakaźną COVID-19.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Zdający, nauczyciel oraz każda inna osoba uczestnicząca w przeprowadzaniu egzaminu nie może przyjść na egzamin, jeżeli przebywa w domu z osobą na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kwarantannie lub izolacji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warunkach domowych albo sama jest objęta kwarantanną lub izolacją w warunkach domowych.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Należy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unikać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się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grup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zdających przed szkołą oraz przed salą egzaminacyjną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rozpoczęciem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egzaminu oraz po jego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zakończeniu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zachować odpowiedni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dystans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innych osób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minimum 1,5 m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Należy pamiętać 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niedotykaniu dłońmi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okolic t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warzy zwłaszcza ust, nosa i oczu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przestrzegania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higieny kaszlu i kichania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podczas kaszlu i kichania należy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zakryć usta i nos zgiętym łokciem lub chusteczką.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Należy pamiętać, aby zdający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wrażeniami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egzaminie podzielili się między sobą z wykorzystaniem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mediów społecznościowych, komunikatorów, telefonicznie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unikali spotkań w grupie.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20. Jeżeli zdający będzie przejawiał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niepokojące objawy choroby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poczuje się źle należy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poinformować członka zespołu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nadzorującego przez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podniesienie ręki.</w:t>
      </w:r>
    </w:p>
    <w:p w:rsidR="00690EFC" w:rsidRPr="00690EFC" w:rsidRDefault="00690EFC" w:rsidP="00690EFC">
      <w:pPr>
        <w:spacing w:before="100" w:beforeAutospacing="1"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12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u w:val="single"/>
          <w:lang w:eastAsia="pl-PL"/>
        </w:rPr>
        <w:t>ZASADY PRZEPROWADZANIA EGZAMINU KAŻDEGO DNIA</w:t>
      </w:r>
    </w:p>
    <w:p w:rsidR="00690EFC" w:rsidRPr="00690EFC" w:rsidRDefault="00690EFC" w:rsidP="00690EFC">
      <w:pPr>
        <w:spacing w:before="100" w:beforeAutospacing="1" w:after="0" w:line="312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690EFC">
        <w:rPr>
          <w:rFonts w:ascii="Times New Roman" w:eastAsia="Times New Roman" w:hAnsi="Times New Roman" w:cs="Times New Roman"/>
          <w:b/>
          <w:bCs/>
          <w:color w:val="F10D0C"/>
          <w:sz w:val="24"/>
          <w:szCs w:val="24"/>
          <w:lang w:eastAsia="pl-PL"/>
        </w:rPr>
        <w:t>Uczniowie przychodzą na egzamin o godzinie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690EFC" w:rsidRPr="00690EFC" w:rsidRDefault="00690EFC" w:rsidP="00690EFC">
      <w:pPr>
        <w:spacing w:before="100" w:beforeAutospacing="1" w:after="0" w:line="360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8.20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klasa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8a </w:t>
      </w:r>
    </w:p>
    <w:p w:rsidR="00690EFC" w:rsidRPr="00690EFC" w:rsidRDefault="00690EFC" w:rsidP="00690EFC">
      <w:pPr>
        <w:spacing w:before="100" w:beforeAutospacing="1" w:after="0" w:line="360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8.30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klasa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8b 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Klasy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zbierają się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język polski i matematyka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wejściem do szkoły od strony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sali gimnastycznej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 obce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wejściem głównym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3.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 xml:space="preserve">Kodowanie prac 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odbywa się zgodnie z </w:t>
      </w:r>
      <w:r w:rsidRPr="00690EF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pl-PL"/>
        </w:rPr>
        <w:t>instrukcją przewodniczącego</w:t>
      </w:r>
      <w:r w:rsidRPr="00690EFC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zespołu nadzorującego egzamin: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otrzyma niezbędną do kodowania naklejkę z OKE oraz pasek z kodem ucznia,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arkusze egzaminacyjne z każdego przedmiotu kodujemy w wyznaczonych miejscach – na stronie tytułowej, na karcie odpowiedzi i w przypadku arkusza z matematyki na karcie rozwiązań zadań egzaminacyjnych,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arkusz egzaminacyjny z języka polskiego i języka obcego kodujemy w dwóch wyznaczonych miejscach, a z matematyki w trzech wyznaczonych miejscach,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arkusz z matematyki zawiera w środku 8-stronicową kartę rozwiązań zadań egzaminacyjnych, na której zdający zapisuje rozwiązania zadań otwartych. Należy tę kartę wyrwać ze środka arkusza i zakodować. </w:t>
      </w:r>
      <w:r w:rsidRPr="00690EF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Tylko tę jedną kartę wyrywamy podczas 3-dniowego egzaminu,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nadzorujący przed rozpoczęciem egzaminu sprawdzi poprawność kodowania u każdego ucznia,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trwania egzaminu uczniowie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powinni opuszczać sali egzaminacyjnej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konieczności wyjścia z sali zdający sygnalizuje taką potrzebę przez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podniesienie ręki. Po uzyskaniu zgody przewodniczącego na wyjście zdający pozostawia zamknięty arkusz na swoim stoliku, a czas jego nieobecności jest odnotowany w protokole przebiegu egzaminu,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członkowie zespołu nadzorującego mogą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udzielać odpowiedzi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tylko na pytania zdających związane z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kodowaniem arkusza oraz instrukcją dla zdającego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 minut przed końcem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czasu przewidzianego na pracę z arkuszem egzaminacyjnym przewodniczący zespołu nadzorującego przypomina zdającym 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konieczności zaznaczenia odpowiedzi na karcie odpowiedzi,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upływie czasu przeznaczonego na egzamin przewodniczący informuje zdających o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dodatkowych 5 minutach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sprawdzenie poprawności przeniesienia odpowiedzi na kartę odpowiedzi,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upływie tego czasu uczniowie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składają arkusze i odkładają je na brzeg stolika,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zakończeniu egzaminu z danego przedmiotu osoby wchodzące w skład zespołu nadzorującego - w obecności zdających – zbierają od uczniów zeszyty zadań egzaminacyjnych wraz z kartami odpowiedzi oraz w przypadku matematyki – również karty rozwiązań egzaminacyjnych,</w:t>
      </w:r>
    </w:p>
    <w:p w:rsidR="00690EFC" w:rsidRPr="00690EFC" w:rsidRDefault="00690EFC" w:rsidP="00690EF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 zebraniu arkuszy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egzaminacyjnych przewodniczący zezwala zdającym na opuszczenie sali, z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wyjątkiem ucznia, który ma być obecny podczas pakowania materiałów egzaminacyjnych,</w:t>
      </w:r>
    </w:p>
    <w:p w:rsidR="00690EFC" w:rsidRPr="00690EFC" w:rsidRDefault="00690EFC" w:rsidP="00690EFC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Zdający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może opuścić salę egzaminacyjną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(jeśli zakończył pracę z arkuszem)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najpóźniej na 15 minut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czasem wyznaczonym jako czas zakończenia pracy z arkuszem. W ciągu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ostatnich 15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minut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zakończeniem egzaminu (nawet jeżeli zdający skończył pracę z arkuszem egzaminacyjnym) zdający </w:t>
      </w: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 opuszczają 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sali egzaminacyjnej.</w:t>
      </w:r>
    </w:p>
    <w:p w:rsidR="00690EFC" w:rsidRPr="00690EFC" w:rsidRDefault="00690EFC" w:rsidP="00690EFC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AUTOKAR SZKOLNY – INFORMACJA DLA UCZNIÓW DOJEŻDŻAJĄCYCH</w:t>
      </w:r>
    </w:p>
    <w:tbl>
      <w:tblPr>
        <w:tblW w:w="84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3"/>
        <w:gridCol w:w="3365"/>
        <w:gridCol w:w="4127"/>
      </w:tblGrid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Godzina odjazdu z miejscowości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Mieszewo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7.00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Tucze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7.20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Bienice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7.35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Dobropole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7.50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Wojtaszyce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8.05</w:t>
            </w:r>
          </w:p>
        </w:tc>
      </w:tr>
      <w:tr w:rsidR="00690EFC" w:rsidRPr="00690EFC" w:rsidTr="00690EFC">
        <w:trPr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Krzemienna</w:t>
            </w:r>
          </w:p>
        </w:tc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0EFC" w:rsidRPr="00690EFC" w:rsidRDefault="00690EFC" w:rsidP="00690EFC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8.10</w:t>
            </w:r>
          </w:p>
        </w:tc>
      </w:tr>
    </w:tbl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Odjazdy po zakończeniu egzaminu</w:t>
      </w:r>
      <w:r w:rsidRPr="00690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czasem trwania egzaminu z poszczególnych dniach.</w:t>
      </w:r>
    </w:p>
    <w:p w:rsidR="00690EFC" w:rsidRPr="00690EFC" w:rsidRDefault="00690EFC" w:rsidP="00690EF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Zdający podczas egzaminu pracuje samodzielnie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Zdający ma prawo wglądu do sprawdzonej i ocenionej pracy egzaminacyjnej</w:t>
      </w:r>
    </w:p>
    <w:p w:rsidR="00690EFC" w:rsidRPr="00690EFC" w:rsidRDefault="00690EFC" w:rsidP="00690EF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0EF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Szczegóły na stronie internetowej CKE </w:t>
      </w:r>
      <w:hyperlink r:id="rId7" w:history="1">
        <w:r w:rsidRPr="00690EFC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pl-PL"/>
          </w:rPr>
          <w:t>www.cke.gov.pl</w:t>
        </w:r>
      </w:hyperlink>
      <w:r w:rsidRPr="00690EF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840F54" w:rsidRDefault="00840F54"/>
    <w:sectPr w:rsidR="00840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23" w:rsidRDefault="00D45E23" w:rsidP="00690EFC">
      <w:pPr>
        <w:spacing w:after="0" w:line="240" w:lineRule="auto"/>
      </w:pPr>
      <w:r>
        <w:separator/>
      </w:r>
    </w:p>
  </w:endnote>
  <w:endnote w:type="continuationSeparator" w:id="0">
    <w:p w:rsidR="00D45E23" w:rsidRDefault="00D45E23" w:rsidP="0069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19" w:rsidRDefault="00026E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19" w:rsidRDefault="00026E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19" w:rsidRDefault="00026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23" w:rsidRDefault="00D45E23" w:rsidP="00690EFC">
      <w:pPr>
        <w:spacing w:after="0" w:line="240" w:lineRule="auto"/>
      </w:pPr>
      <w:r>
        <w:separator/>
      </w:r>
    </w:p>
  </w:footnote>
  <w:footnote w:type="continuationSeparator" w:id="0">
    <w:p w:rsidR="00D45E23" w:rsidRDefault="00D45E23" w:rsidP="0069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19" w:rsidRDefault="00026E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FC" w:rsidRPr="00690EFC" w:rsidRDefault="00026E19" w:rsidP="00690EFC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Szkoła Podstawowa  im. Polskich Olimpijczyków w Dobrej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19" w:rsidRDefault="00026E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1A8"/>
    <w:multiLevelType w:val="multilevel"/>
    <w:tmpl w:val="1440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255EC"/>
    <w:multiLevelType w:val="multilevel"/>
    <w:tmpl w:val="1F72D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FC"/>
    <w:rsid w:val="00026E19"/>
    <w:rsid w:val="00191FD6"/>
    <w:rsid w:val="00690EFC"/>
    <w:rsid w:val="00840F54"/>
    <w:rsid w:val="00884DA7"/>
    <w:rsid w:val="00D45E23"/>
    <w:rsid w:val="00D8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E0EF-7491-44AD-A564-CBC06AE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EF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0EF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690EF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690EF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EFC"/>
  </w:style>
  <w:style w:type="paragraph" w:styleId="Stopka">
    <w:name w:val="footer"/>
    <w:basedOn w:val="Normalny"/>
    <w:link w:val="StopkaZnak"/>
    <w:uiPriority w:val="99"/>
    <w:unhideWhenUsed/>
    <w:rsid w:val="0069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ke.gov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1195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2020-06-12T17:16:00Z</dcterms:created>
  <dcterms:modified xsi:type="dcterms:W3CDTF">2020-06-13T03:11:00Z</dcterms:modified>
</cp:coreProperties>
</file>