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802" w:rsidRPr="00EC00A6" w:rsidRDefault="00212802" w:rsidP="00212802">
      <w:pPr>
        <w:spacing w:after="0" w:line="240" w:lineRule="auto"/>
        <w:contextualSpacing/>
        <w:jc w:val="center"/>
        <w:rPr>
          <w:b/>
          <w:sz w:val="18"/>
          <w:szCs w:val="18"/>
        </w:rPr>
      </w:pPr>
      <w:r w:rsidRPr="00EC00A6">
        <w:rPr>
          <w:b/>
          <w:sz w:val="18"/>
          <w:szCs w:val="18"/>
        </w:rPr>
        <w:t>OBOWIĄZEK INFORMACYJNY</w:t>
      </w:r>
    </w:p>
    <w:p w:rsidR="00212802" w:rsidRPr="00EC00A6" w:rsidRDefault="00212802" w:rsidP="00212802">
      <w:pPr>
        <w:spacing w:after="0" w:line="240" w:lineRule="auto"/>
        <w:contextualSpacing/>
        <w:jc w:val="center"/>
        <w:rPr>
          <w:b/>
          <w:sz w:val="18"/>
          <w:szCs w:val="18"/>
        </w:rPr>
      </w:pPr>
      <w:r w:rsidRPr="00EC00A6">
        <w:rPr>
          <w:b/>
          <w:sz w:val="18"/>
          <w:szCs w:val="18"/>
        </w:rPr>
        <w:t>DZIECKO I RODZIC/OPIEKUN/PRZEDSTAWICIEL USTAWOWY DZIECKA</w:t>
      </w:r>
    </w:p>
    <w:p w:rsidR="00212802" w:rsidRPr="00EC00A6" w:rsidRDefault="00212802" w:rsidP="00212802">
      <w:pPr>
        <w:spacing w:after="0" w:line="240" w:lineRule="auto"/>
        <w:contextualSpacing/>
        <w:rPr>
          <w:b/>
          <w:sz w:val="18"/>
          <w:szCs w:val="18"/>
        </w:rPr>
      </w:pPr>
    </w:p>
    <w:p w:rsidR="00212802" w:rsidRPr="00EC00A6" w:rsidRDefault="00212802" w:rsidP="00212802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6"/>
          <w:szCs w:val="16"/>
        </w:rPr>
      </w:pPr>
      <w:r w:rsidRPr="00EC00A6">
        <w:rPr>
          <w:sz w:val="16"/>
          <w:szCs w:val="16"/>
        </w:rPr>
        <w:t>Administratorem Pani/Pana danych osobowych jest:</w:t>
      </w:r>
    </w:p>
    <w:p w:rsidR="00212802" w:rsidRPr="00EC00A6" w:rsidRDefault="00212802" w:rsidP="00212802">
      <w:pPr>
        <w:pStyle w:val="Akapitzlist"/>
        <w:spacing w:after="0" w:line="240" w:lineRule="auto"/>
        <w:ind w:left="426"/>
        <w:jc w:val="both"/>
        <w:rPr>
          <w:sz w:val="16"/>
          <w:szCs w:val="16"/>
        </w:rPr>
      </w:pPr>
    </w:p>
    <w:p w:rsidR="00212802" w:rsidRPr="00EC00A6" w:rsidRDefault="00212802" w:rsidP="00212802">
      <w:pPr>
        <w:pStyle w:val="Akapitzlist"/>
        <w:spacing w:after="0" w:line="240" w:lineRule="auto"/>
        <w:ind w:left="426"/>
        <w:jc w:val="center"/>
        <w:rPr>
          <w:b/>
          <w:sz w:val="16"/>
          <w:szCs w:val="16"/>
        </w:rPr>
      </w:pPr>
      <w:r w:rsidRPr="00EC00A6">
        <w:rPr>
          <w:b/>
          <w:sz w:val="16"/>
          <w:szCs w:val="16"/>
        </w:rPr>
        <w:t>Przedszkol</w:t>
      </w:r>
      <w:r>
        <w:rPr>
          <w:b/>
          <w:sz w:val="16"/>
          <w:szCs w:val="16"/>
        </w:rPr>
        <w:t>e w Wojnowicach</w:t>
      </w:r>
    </w:p>
    <w:p w:rsidR="00212802" w:rsidRPr="00EC00A6" w:rsidRDefault="00212802" w:rsidP="00212802">
      <w:pPr>
        <w:pStyle w:val="Akapitzlist"/>
        <w:spacing w:after="0" w:line="240" w:lineRule="auto"/>
        <w:ind w:left="426"/>
        <w:jc w:val="center"/>
        <w:rPr>
          <w:sz w:val="16"/>
          <w:szCs w:val="16"/>
        </w:rPr>
      </w:pPr>
      <w:r w:rsidRPr="00EC00A6">
        <w:rPr>
          <w:sz w:val="16"/>
          <w:szCs w:val="16"/>
        </w:rPr>
        <w:t>_______________________________________________</w:t>
      </w:r>
    </w:p>
    <w:p w:rsidR="00212802" w:rsidRPr="00EC00A6" w:rsidRDefault="00212802" w:rsidP="00212802">
      <w:pPr>
        <w:pStyle w:val="Akapitzlist"/>
        <w:spacing w:after="0" w:line="240" w:lineRule="auto"/>
        <w:ind w:left="426"/>
        <w:jc w:val="both"/>
        <w:rPr>
          <w:sz w:val="16"/>
          <w:szCs w:val="16"/>
        </w:rPr>
      </w:pPr>
    </w:p>
    <w:p w:rsidR="00212802" w:rsidRPr="00EC00A6" w:rsidRDefault="00212802" w:rsidP="00212802">
      <w:pPr>
        <w:pStyle w:val="Akapitzlist"/>
        <w:spacing w:after="0" w:line="240" w:lineRule="auto"/>
        <w:ind w:left="426"/>
        <w:jc w:val="both"/>
        <w:rPr>
          <w:sz w:val="16"/>
          <w:szCs w:val="16"/>
        </w:rPr>
      </w:pPr>
      <w:r w:rsidRPr="00EC00A6">
        <w:rPr>
          <w:sz w:val="16"/>
          <w:szCs w:val="16"/>
        </w:rPr>
        <w:t xml:space="preserve">zwany dalej </w:t>
      </w:r>
      <w:r w:rsidRPr="00EC00A6">
        <w:rPr>
          <w:b/>
          <w:sz w:val="16"/>
          <w:szCs w:val="16"/>
        </w:rPr>
        <w:t xml:space="preserve">Administratorem. </w:t>
      </w:r>
      <w:r w:rsidRPr="00EC00A6">
        <w:rPr>
          <w:sz w:val="16"/>
          <w:szCs w:val="16"/>
        </w:rPr>
        <w:t>Administrator prowadzi operacje przetwarzania Pani/Pana danych osobowych.</w:t>
      </w:r>
    </w:p>
    <w:p w:rsidR="00212802" w:rsidRPr="00EC00A6" w:rsidRDefault="00212802" w:rsidP="00212802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6"/>
          <w:szCs w:val="16"/>
        </w:rPr>
      </w:pPr>
      <w:r w:rsidRPr="00EC00A6">
        <w:rPr>
          <w:sz w:val="16"/>
          <w:szCs w:val="16"/>
        </w:rPr>
        <w:t xml:space="preserve">Dane kontaktowe Inspektora Ochrony Danych Osobowych: </w:t>
      </w:r>
    </w:p>
    <w:p w:rsidR="00212802" w:rsidRPr="00EC00A6" w:rsidRDefault="00212802" w:rsidP="00212802">
      <w:pPr>
        <w:pStyle w:val="Akapitzlist"/>
        <w:spacing w:after="0" w:line="240" w:lineRule="auto"/>
        <w:ind w:left="426"/>
        <w:jc w:val="center"/>
        <w:rPr>
          <w:b/>
          <w:sz w:val="16"/>
          <w:szCs w:val="16"/>
        </w:rPr>
      </w:pPr>
      <w:r w:rsidRPr="00EC00A6">
        <w:rPr>
          <w:b/>
          <w:sz w:val="16"/>
          <w:szCs w:val="16"/>
          <w:lang w:val="en-GB"/>
        </w:rPr>
        <w:t xml:space="preserve">e-mail: inspektor@rodo-krp.pl, </w:t>
      </w:r>
      <w:r w:rsidRPr="00EC00A6">
        <w:rPr>
          <w:b/>
          <w:sz w:val="16"/>
          <w:szCs w:val="16"/>
          <w:lang w:val="en-GB"/>
        </w:rPr>
        <w:br/>
        <w:t xml:space="preserve">tel. </w:t>
      </w:r>
      <w:r w:rsidRPr="00EC00A6">
        <w:rPr>
          <w:b/>
          <w:sz w:val="16"/>
          <w:szCs w:val="16"/>
          <w:lang w:val="en-US"/>
        </w:rPr>
        <w:t>+48 792 304 042.</w:t>
      </w:r>
    </w:p>
    <w:p w:rsidR="00212802" w:rsidRPr="00EC00A6" w:rsidRDefault="00212802" w:rsidP="00212802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6"/>
          <w:szCs w:val="16"/>
        </w:rPr>
      </w:pPr>
      <w:r w:rsidRPr="00EC00A6">
        <w:rPr>
          <w:sz w:val="16"/>
          <w:szCs w:val="16"/>
        </w:rPr>
        <w:t xml:space="preserve">Podstawą przetwarzania danych osobowych jest art. 6 ust. 1 lit. a - f oraz art. 9 ust. 2 lit. </w:t>
      </w:r>
      <w:proofErr w:type="spellStart"/>
      <w:r w:rsidRPr="00EC00A6">
        <w:rPr>
          <w:sz w:val="16"/>
          <w:szCs w:val="16"/>
        </w:rPr>
        <w:t>a,b</w:t>
      </w:r>
      <w:proofErr w:type="spellEnd"/>
      <w:r w:rsidRPr="00EC00A6">
        <w:rPr>
          <w:sz w:val="16"/>
          <w:szCs w:val="16"/>
        </w:rPr>
        <w:t xml:space="preserve">, </w:t>
      </w:r>
      <w:proofErr w:type="spellStart"/>
      <w:r w:rsidRPr="00EC00A6">
        <w:rPr>
          <w:sz w:val="16"/>
          <w:szCs w:val="16"/>
        </w:rPr>
        <w:t>c,f</w:t>
      </w:r>
      <w:proofErr w:type="spellEnd"/>
      <w:r w:rsidRPr="00EC00A6">
        <w:rPr>
          <w:sz w:val="16"/>
          <w:szCs w:val="16"/>
        </w:rPr>
        <w:t>, h, j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(</w:t>
      </w:r>
      <w:proofErr w:type="spellStart"/>
      <w:r w:rsidRPr="00EC00A6">
        <w:rPr>
          <w:sz w:val="16"/>
          <w:szCs w:val="16"/>
        </w:rPr>
        <w:t>Dz.Urz.UE.L</w:t>
      </w:r>
      <w:proofErr w:type="spellEnd"/>
      <w:r w:rsidRPr="00EC00A6">
        <w:rPr>
          <w:sz w:val="16"/>
          <w:szCs w:val="16"/>
        </w:rPr>
        <w:t xml:space="preserve"> Nr 119, str. 1, dalej: RODO) oraz inne akty prawne, w szczególności ustawa z dnia 14 grudnia 2016 roku Prawo oświatowe wraz z aktami wykonawczymi, ustawa z dnia 26 stycznia 1982 r. Karta Nauczyciela wraz z aktami wykonawczymi, u</w:t>
      </w:r>
      <w:r w:rsidRPr="00EC00A6">
        <w:rPr>
          <w:iCs/>
          <w:sz w:val="16"/>
          <w:szCs w:val="16"/>
        </w:rPr>
        <w:t xml:space="preserve">stawa z dnia 7 września 1991 r. o systemie oświaty </w:t>
      </w:r>
      <w:r w:rsidRPr="00EC00A6">
        <w:rPr>
          <w:sz w:val="16"/>
          <w:szCs w:val="16"/>
        </w:rPr>
        <w:t>wraz z aktami wykonawczymi</w:t>
      </w:r>
      <w:r w:rsidRPr="00EC00A6">
        <w:rPr>
          <w:iCs/>
          <w:sz w:val="16"/>
          <w:szCs w:val="16"/>
        </w:rPr>
        <w:t xml:space="preserve">, </w:t>
      </w:r>
      <w:r w:rsidRPr="00EC00A6">
        <w:rPr>
          <w:bCs/>
          <w:iCs/>
          <w:sz w:val="16"/>
          <w:szCs w:val="16"/>
        </w:rPr>
        <w:t xml:space="preserve">ustawa z dnia 15 kwietnia 2011 r. o systemie informacji oświatowej wraz z aktami wykonawczymi, w tym </w:t>
      </w:r>
      <w:r w:rsidRPr="00EC00A6">
        <w:rPr>
          <w:iCs/>
          <w:sz w:val="16"/>
          <w:szCs w:val="16"/>
        </w:rPr>
        <w:t>Rozporządzenie Ministra Edukacji Narodowej z dnia 29 sierpnia 2014 r. w sprawie sposobu prowadzenia przez publiczne przedszkola, szkoły i placówki dokumentacji przebiegu nauczania, działalności wychowawczej i opiekuńczej oraz rodzajów tej dokumentacji</w:t>
      </w:r>
      <w:r w:rsidRPr="00EC00A6">
        <w:rPr>
          <w:i/>
          <w:iCs/>
          <w:sz w:val="16"/>
          <w:szCs w:val="16"/>
        </w:rPr>
        <w:t xml:space="preserve">, </w:t>
      </w:r>
      <w:r w:rsidRPr="00EC00A6">
        <w:rPr>
          <w:sz w:val="16"/>
          <w:szCs w:val="16"/>
        </w:rPr>
        <w:t>Rozporządzenie Ministra Edukacji Narodowej z dnia 9 sierpnia 2017 r. w sprawie zasad organizacji i udzielania pomocy psychologiczno-pedagogicznej w publicznych przedszkolach, szkołach i placówkach.</w:t>
      </w:r>
    </w:p>
    <w:p w:rsidR="00212802" w:rsidRPr="00EC00A6" w:rsidRDefault="00212802" w:rsidP="00212802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6"/>
          <w:szCs w:val="16"/>
        </w:rPr>
      </w:pPr>
      <w:r w:rsidRPr="00EC00A6">
        <w:rPr>
          <w:sz w:val="16"/>
          <w:szCs w:val="16"/>
        </w:rPr>
        <w:t>Dane osobowe dziecka przetwarzane będą w celach:</w:t>
      </w:r>
    </w:p>
    <w:p w:rsidR="00212802" w:rsidRPr="00EC00A6" w:rsidRDefault="00212802" w:rsidP="00212802">
      <w:pPr>
        <w:pStyle w:val="Akapitzlist"/>
        <w:numPr>
          <w:ilvl w:val="1"/>
          <w:numId w:val="2"/>
        </w:numPr>
        <w:spacing w:after="0" w:line="240" w:lineRule="auto"/>
        <w:ind w:left="851" w:hanging="425"/>
        <w:jc w:val="both"/>
        <w:rPr>
          <w:sz w:val="16"/>
          <w:szCs w:val="16"/>
        </w:rPr>
      </w:pPr>
      <w:r w:rsidRPr="00EC00A6">
        <w:rPr>
          <w:sz w:val="16"/>
          <w:szCs w:val="16"/>
        </w:rPr>
        <w:t>na jakie została udzielona zgoda,</w:t>
      </w:r>
    </w:p>
    <w:p w:rsidR="00212802" w:rsidRPr="00EC00A6" w:rsidRDefault="00212802" w:rsidP="00212802">
      <w:pPr>
        <w:pStyle w:val="Akapitzlist"/>
        <w:numPr>
          <w:ilvl w:val="1"/>
          <w:numId w:val="2"/>
        </w:numPr>
        <w:spacing w:after="0" w:line="240" w:lineRule="auto"/>
        <w:ind w:left="851" w:hanging="425"/>
        <w:jc w:val="both"/>
        <w:rPr>
          <w:sz w:val="16"/>
          <w:szCs w:val="16"/>
        </w:rPr>
      </w:pPr>
      <w:r w:rsidRPr="00EC00A6">
        <w:rPr>
          <w:sz w:val="16"/>
          <w:szCs w:val="16"/>
        </w:rPr>
        <w:t>dydaktycznych, wychowawczych i opiekuńczych,</w:t>
      </w:r>
    </w:p>
    <w:p w:rsidR="00212802" w:rsidRPr="00EC00A6" w:rsidRDefault="00212802" w:rsidP="00212802">
      <w:pPr>
        <w:pStyle w:val="Akapitzlist"/>
        <w:numPr>
          <w:ilvl w:val="1"/>
          <w:numId w:val="2"/>
        </w:numPr>
        <w:spacing w:after="0" w:line="240" w:lineRule="auto"/>
        <w:ind w:left="851" w:hanging="425"/>
        <w:jc w:val="both"/>
        <w:rPr>
          <w:sz w:val="16"/>
          <w:szCs w:val="16"/>
        </w:rPr>
      </w:pPr>
      <w:r w:rsidRPr="00EC00A6">
        <w:rPr>
          <w:sz w:val="16"/>
          <w:szCs w:val="16"/>
        </w:rPr>
        <w:t xml:space="preserve">dokumentowania przebiegu nauczania, </w:t>
      </w:r>
    </w:p>
    <w:p w:rsidR="00212802" w:rsidRPr="00EC00A6" w:rsidRDefault="00212802" w:rsidP="00212802">
      <w:pPr>
        <w:pStyle w:val="Akapitzlist"/>
        <w:numPr>
          <w:ilvl w:val="1"/>
          <w:numId w:val="2"/>
        </w:numPr>
        <w:spacing w:after="0" w:line="240" w:lineRule="auto"/>
        <w:ind w:left="851" w:hanging="425"/>
        <w:jc w:val="both"/>
        <w:rPr>
          <w:sz w:val="16"/>
          <w:szCs w:val="16"/>
        </w:rPr>
      </w:pPr>
      <w:r w:rsidRPr="00EC00A6">
        <w:rPr>
          <w:sz w:val="16"/>
          <w:szCs w:val="16"/>
        </w:rPr>
        <w:t>ewidencyjnych,</w:t>
      </w:r>
    </w:p>
    <w:p w:rsidR="00212802" w:rsidRPr="00EC00A6" w:rsidRDefault="00212802" w:rsidP="00212802">
      <w:pPr>
        <w:pStyle w:val="Akapitzlist"/>
        <w:numPr>
          <w:ilvl w:val="1"/>
          <w:numId w:val="2"/>
        </w:numPr>
        <w:spacing w:after="0" w:line="240" w:lineRule="auto"/>
        <w:ind w:left="851" w:hanging="425"/>
        <w:jc w:val="both"/>
        <w:rPr>
          <w:sz w:val="16"/>
          <w:szCs w:val="16"/>
        </w:rPr>
      </w:pPr>
      <w:r w:rsidRPr="00EC00A6">
        <w:rPr>
          <w:sz w:val="16"/>
          <w:szCs w:val="16"/>
        </w:rPr>
        <w:t>ewentualnego ustalania, dochodzenia lub obrony przed roszczeniami,</w:t>
      </w:r>
    </w:p>
    <w:p w:rsidR="00212802" w:rsidRPr="00EC00A6" w:rsidRDefault="00212802" w:rsidP="00212802">
      <w:pPr>
        <w:pStyle w:val="Akapitzlist"/>
        <w:numPr>
          <w:ilvl w:val="1"/>
          <w:numId w:val="2"/>
        </w:numPr>
        <w:spacing w:after="0" w:line="240" w:lineRule="auto"/>
        <w:ind w:left="851" w:hanging="425"/>
        <w:jc w:val="both"/>
        <w:rPr>
          <w:sz w:val="16"/>
          <w:szCs w:val="16"/>
        </w:rPr>
      </w:pPr>
      <w:r w:rsidRPr="00EC00A6">
        <w:rPr>
          <w:sz w:val="16"/>
          <w:szCs w:val="16"/>
        </w:rPr>
        <w:t>realizacji obowiązków prawnych i podatkowych.</w:t>
      </w:r>
    </w:p>
    <w:p w:rsidR="00212802" w:rsidRPr="00EC00A6" w:rsidRDefault="00212802" w:rsidP="00212802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6"/>
          <w:szCs w:val="16"/>
        </w:rPr>
      </w:pPr>
      <w:r w:rsidRPr="00EC00A6">
        <w:rPr>
          <w:sz w:val="16"/>
          <w:szCs w:val="16"/>
        </w:rPr>
        <w:t>Dane osobowe rodzica/opiekuna/przedstawiciela ustawowego przetwarzane będą w celach:</w:t>
      </w:r>
    </w:p>
    <w:p w:rsidR="00212802" w:rsidRPr="00EC00A6" w:rsidRDefault="00212802" w:rsidP="00212802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sz w:val="16"/>
          <w:szCs w:val="16"/>
        </w:rPr>
      </w:pPr>
      <w:r w:rsidRPr="00EC00A6">
        <w:rPr>
          <w:sz w:val="16"/>
          <w:szCs w:val="16"/>
        </w:rPr>
        <w:t>na jakie została udzielona zgoda,</w:t>
      </w:r>
    </w:p>
    <w:p w:rsidR="00212802" w:rsidRPr="00EC00A6" w:rsidRDefault="00212802" w:rsidP="00212802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sz w:val="16"/>
          <w:szCs w:val="16"/>
        </w:rPr>
      </w:pPr>
      <w:r w:rsidRPr="00EC00A6">
        <w:rPr>
          <w:sz w:val="16"/>
          <w:szCs w:val="16"/>
        </w:rPr>
        <w:t>dydaktycznych, wychowawczych i opiekuńczych,</w:t>
      </w:r>
    </w:p>
    <w:p w:rsidR="00212802" w:rsidRPr="00EC00A6" w:rsidRDefault="00212802" w:rsidP="00212802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sz w:val="16"/>
          <w:szCs w:val="16"/>
        </w:rPr>
      </w:pPr>
      <w:r w:rsidRPr="00EC00A6">
        <w:rPr>
          <w:sz w:val="16"/>
          <w:szCs w:val="16"/>
        </w:rPr>
        <w:t>ewidencyjnych,</w:t>
      </w:r>
    </w:p>
    <w:p w:rsidR="00212802" w:rsidRPr="00EC00A6" w:rsidRDefault="00212802" w:rsidP="00212802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sz w:val="16"/>
          <w:szCs w:val="16"/>
        </w:rPr>
      </w:pPr>
      <w:r w:rsidRPr="00EC00A6">
        <w:rPr>
          <w:sz w:val="16"/>
          <w:szCs w:val="16"/>
        </w:rPr>
        <w:t>ewentualnego ustalania, dochodzenia lub obrony przed roszczeniami,</w:t>
      </w:r>
    </w:p>
    <w:p w:rsidR="00212802" w:rsidRPr="00EC00A6" w:rsidRDefault="00212802" w:rsidP="00212802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sz w:val="16"/>
          <w:szCs w:val="16"/>
        </w:rPr>
      </w:pPr>
      <w:r w:rsidRPr="00EC00A6">
        <w:rPr>
          <w:sz w:val="16"/>
          <w:szCs w:val="16"/>
        </w:rPr>
        <w:t>realizacji obowiązków prawnych i podatkowych.</w:t>
      </w:r>
    </w:p>
    <w:p w:rsidR="00212802" w:rsidRPr="00EC00A6" w:rsidRDefault="00212802" w:rsidP="00212802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6"/>
          <w:szCs w:val="16"/>
        </w:rPr>
      </w:pPr>
      <w:bookmarkStart w:id="0" w:name="_Hlk522781759"/>
      <w:r w:rsidRPr="00EC00A6">
        <w:rPr>
          <w:sz w:val="16"/>
          <w:szCs w:val="16"/>
        </w:rPr>
        <w:t xml:space="preserve">Przetwarzaniu </w:t>
      </w:r>
      <w:bookmarkStart w:id="1" w:name="_Hlk522629526"/>
      <w:r w:rsidRPr="00EC00A6">
        <w:rPr>
          <w:sz w:val="16"/>
          <w:szCs w:val="16"/>
        </w:rPr>
        <w:t>mogą podlegać w szczególności wszystkie lub niektóre z następujących danych osobowych i kategorii danych osobowych:</w:t>
      </w:r>
      <w:bookmarkEnd w:id="1"/>
    </w:p>
    <w:p w:rsidR="00212802" w:rsidRPr="00EC00A6" w:rsidRDefault="00212802" w:rsidP="00212802">
      <w:pPr>
        <w:pStyle w:val="Akapitzlist"/>
        <w:numPr>
          <w:ilvl w:val="1"/>
          <w:numId w:val="4"/>
        </w:numPr>
        <w:spacing w:after="0" w:line="240" w:lineRule="auto"/>
        <w:ind w:left="786"/>
        <w:jc w:val="both"/>
        <w:rPr>
          <w:sz w:val="16"/>
          <w:szCs w:val="16"/>
        </w:rPr>
      </w:pPr>
      <w:r w:rsidRPr="00EC00A6">
        <w:rPr>
          <w:sz w:val="16"/>
          <w:szCs w:val="16"/>
        </w:rPr>
        <w:t>dane identyfikacyjne dziecka i rodzica/opiekuna/przedstawiciela ustawowego (imię, nazwisko, PESEL, etc.),</w:t>
      </w:r>
    </w:p>
    <w:p w:rsidR="00212802" w:rsidRPr="00EC00A6" w:rsidRDefault="00212802" w:rsidP="00212802">
      <w:pPr>
        <w:pStyle w:val="Akapitzlist"/>
        <w:numPr>
          <w:ilvl w:val="1"/>
          <w:numId w:val="4"/>
        </w:numPr>
        <w:spacing w:after="0" w:line="240" w:lineRule="auto"/>
        <w:ind w:left="786"/>
        <w:jc w:val="both"/>
        <w:rPr>
          <w:sz w:val="16"/>
          <w:szCs w:val="16"/>
        </w:rPr>
      </w:pPr>
      <w:r w:rsidRPr="00EC00A6">
        <w:rPr>
          <w:sz w:val="16"/>
          <w:szCs w:val="16"/>
        </w:rPr>
        <w:t>dane lokalizacyjne dziecka i rodzica/opiekuna/przedstawiciela ustawowego(adres zamieszkania, adres wykonywania działalności, etc.),</w:t>
      </w:r>
    </w:p>
    <w:p w:rsidR="00212802" w:rsidRPr="00EC00A6" w:rsidRDefault="00212802" w:rsidP="00212802">
      <w:pPr>
        <w:pStyle w:val="Akapitzlist"/>
        <w:numPr>
          <w:ilvl w:val="1"/>
          <w:numId w:val="4"/>
        </w:numPr>
        <w:spacing w:after="0" w:line="240" w:lineRule="auto"/>
        <w:ind w:left="786"/>
        <w:jc w:val="both"/>
        <w:rPr>
          <w:sz w:val="16"/>
          <w:szCs w:val="16"/>
        </w:rPr>
      </w:pPr>
      <w:r w:rsidRPr="00EC00A6">
        <w:rPr>
          <w:sz w:val="16"/>
          <w:szCs w:val="16"/>
        </w:rPr>
        <w:t>dane kontaktowe dziecka i rodzica/opiekuna/przedstawiciela ustawowego(adres skrzynki elektronicznej e-mail, numer telefonu, etc.),</w:t>
      </w:r>
    </w:p>
    <w:p w:rsidR="00212802" w:rsidRPr="00EC00A6" w:rsidRDefault="00212802" w:rsidP="00212802">
      <w:pPr>
        <w:pStyle w:val="Akapitzlist"/>
        <w:numPr>
          <w:ilvl w:val="1"/>
          <w:numId w:val="4"/>
        </w:numPr>
        <w:spacing w:after="0" w:line="240" w:lineRule="auto"/>
        <w:ind w:left="786"/>
        <w:jc w:val="both"/>
        <w:rPr>
          <w:sz w:val="16"/>
          <w:szCs w:val="16"/>
        </w:rPr>
      </w:pPr>
      <w:r w:rsidRPr="00EC00A6">
        <w:rPr>
          <w:sz w:val="16"/>
          <w:szCs w:val="16"/>
        </w:rPr>
        <w:t>dane dotyczące przebiegu nauczania dziecka (dane zawarte w dokumentacji przebiegu nauczania, etc.),</w:t>
      </w:r>
    </w:p>
    <w:p w:rsidR="00212802" w:rsidRPr="00EC00A6" w:rsidRDefault="00212802" w:rsidP="00212802">
      <w:pPr>
        <w:pStyle w:val="Akapitzlist"/>
        <w:numPr>
          <w:ilvl w:val="1"/>
          <w:numId w:val="4"/>
        </w:numPr>
        <w:spacing w:after="0" w:line="240" w:lineRule="auto"/>
        <w:ind w:left="786"/>
        <w:jc w:val="both"/>
        <w:rPr>
          <w:sz w:val="16"/>
          <w:szCs w:val="16"/>
        </w:rPr>
      </w:pPr>
      <w:r w:rsidRPr="00EC00A6">
        <w:rPr>
          <w:sz w:val="16"/>
          <w:szCs w:val="16"/>
        </w:rPr>
        <w:t>dane dziecka zawarte w innej dokumentacji prowadzonej przez Administratora (dane o stanie zdrowia, etc.),</w:t>
      </w:r>
    </w:p>
    <w:p w:rsidR="00212802" w:rsidRPr="00EC00A6" w:rsidRDefault="00212802" w:rsidP="00212802">
      <w:pPr>
        <w:spacing w:after="0" w:line="240" w:lineRule="auto"/>
        <w:ind w:left="426"/>
        <w:jc w:val="both"/>
        <w:rPr>
          <w:sz w:val="16"/>
          <w:szCs w:val="16"/>
        </w:rPr>
      </w:pPr>
      <w:r w:rsidRPr="00EC00A6">
        <w:rPr>
          <w:sz w:val="16"/>
          <w:szCs w:val="16"/>
        </w:rPr>
        <w:t xml:space="preserve">oraz wszelkie inne kategorie danych dziecka i rodzica/opiekuna/przedstawiciela ustawowego wymagane przepisami obowiązującego prawa, zarówno krajowego jak międzynarodowego, </w:t>
      </w:r>
      <w:bookmarkStart w:id="2" w:name="_Hlk522629792"/>
      <w:bookmarkStart w:id="3" w:name="_Hlk522629560"/>
      <w:r w:rsidRPr="00EC00A6">
        <w:rPr>
          <w:sz w:val="16"/>
          <w:szCs w:val="16"/>
        </w:rPr>
        <w:t xml:space="preserve">a także niezbędne do realizacji celów wskazanych w pkt. </w:t>
      </w:r>
      <w:bookmarkEnd w:id="2"/>
      <w:r w:rsidRPr="00EC00A6">
        <w:rPr>
          <w:sz w:val="16"/>
          <w:szCs w:val="16"/>
        </w:rPr>
        <w:t>4.</w:t>
      </w:r>
      <w:bookmarkEnd w:id="3"/>
    </w:p>
    <w:bookmarkEnd w:id="0"/>
    <w:p w:rsidR="00212802" w:rsidRPr="00EC00A6" w:rsidRDefault="00212802" w:rsidP="00212802">
      <w:pPr>
        <w:pStyle w:val="Akapitzlist"/>
        <w:numPr>
          <w:ilvl w:val="0"/>
          <w:numId w:val="1"/>
        </w:numPr>
        <w:spacing w:after="160" w:line="240" w:lineRule="auto"/>
        <w:ind w:left="426"/>
        <w:jc w:val="both"/>
        <w:rPr>
          <w:sz w:val="16"/>
          <w:szCs w:val="16"/>
        </w:rPr>
      </w:pPr>
      <w:r w:rsidRPr="00EC00A6">
        <w:rPr>
          <w:sz w:val="16"/>
          <w:szCs w:val="16"/>
        </w:rPr>
        <w:t xml:space="preserve">Dane osobowe mogą być przetwarzane również przez podmioty, z którymi Administrator zawarł umowy powierzenia przetwarzania danych osobowych, a także przez podmioty, którym Administrator udostępnia dane osobowe. Do podmiotów wskazanych w zdaniu poprzednim zaliczają się kontrahenci Administratora, w szczególności podmioty działające w zakresie obsługi informatycznej, prawnej, obsługi płatności, marketingu, świadczenia usług fotograficznych, ochrony osób i mienia lub ochrony danych osobowych. </w:t>
      </w:r>
    </w:p>
    <w:p w:rsidR="00212802" w:rsidRPr="00EC00A6" w:rsidRDefault="00212802" w:rsidP="00212802">
      <w:pPr>
        <w:pStyle w:val="Akapitzlist"/>
        <w:spacing w:line="240" w:lineRule="auto"/>
        <w:ind w:left="426"/>
        <w:jc w:val="both"/>
        <w:rPr>
          <w:sz w:val="16"/>
          <w:szCs w:val="16"/>
        </w:rPr>
      </w:pPr>
      <w:r w:rsidRPr="00EC00A6">
        <w:rPr>
          <w:sz w:val="16"/>
          <w:szCs w:val="16"/>
        </w:rPr>
        <w:t>W przypadku, gdy będą tego wymagały przepisy prawa, dane mogą być udostępnione organom państwowym lub samorządowym, organom wymiaru sprawiedliwości, organom ścigania, organom kontrolnym, oświatowym, NFZ i organom podatkowym.</w:t>
      </w:r>
    </w:p>
    <w:p w:rsidR="00212802" w:rsidRPr="00EC00A6" w:rsidRDefault="00212802" w:rsidP="00212802">
      <w:pPr>
        <w:pStyle w:val="Akapitzlist"/>
        <w:numPr>
          <w:ilvl w:val="0"/>
          <w:numId w:val="1"/>
        </w:numPr>
        <w:spacing w:after="160" w:line="240" w:lineRule="auto"/>
        <w:ind w:left="426"/>
        <w:jc w:val="both"/>
        <w:rPr>
          <w:sz w:val="16"/>
          <w:szCs w:val="16"/>
        </w:rPr>
      </w:pPr>
      <w:r w:rsidRPr="00EC00A6">
        <w:rPr>
          <w:sz w:val="16"/>
          <w:szCs w:val="16"/>
        </w:rPr>
        <w:t>Administrator nie zamierza przekazywać Pani/Pana danych osobowych do państw trzecich. Dane osobowe mogą być przekazywane poza UE tylko na Pani/Pana żądanie lub w celu realizacji współpracy między Panią/Panem a Administratorem. W takim przypadku, każde przekazanie będzie dokonywane zgodnie z obowiązującymi przepisami prawa oraz przy zachowaniu odpowiednich zabezpieczeń.</w:t>
      </w:r>
    </w:p>
    <w:p w:rsidR="00212802" w:rsidRPr="00EC00A6" w:rsidRDefault="00212802" w:rsidP="00212802">
      <w:pPr>
        <w:pStyle w:val="Akapitzlist"/>
        <w:numPr>
          <w:ilvl w:val="0"/>
          <w:numId w:val="1"/>
        </w:numPr>
        <w:spacing w:after="0" w:line="259" w:lineRule="auto"/>
        <w:ind w:left="426"/>
        <w:jc w:val="both"/>
        <w:rPr>
          <w:sz w:val="16"/>
          <w:szCs w:val="16"/>
        </w:rPr>
      </w:pPr>
      <w:r w:rsidRPr="00EC00A6">
        <w:rPr>
          <w:sz w:val="16"/>
          <w:szCs w:val="16"/>
        </w:rPr>
        <w:t>Okres przetwarzania Pani/Pana danych osobowych jest uzależniony od celu, w jakim dane są przetwarzane i będzie obliczany w oparciu o następujące kryteria:</w:t>
      </w:r>
    </w:p>
    <w:p w:rsidR="00212802" w:rsidRPr="00EC00A6" w:rsidRDefault="00212802" w:rsidP="00212802">
      <w:pPr>
        <w:pStyle w:val="Akapitzlist"/>
        <w:numPr>
          <w:ilvl w:val="1"/>
          <w:numId w:val="4"/>
        </w:numPr>
        <w:spacing w:after="0" w:line="240" w:lineRule="auto"/>
        <w:ind w:left="786"/>
        <w:jc w:val="both"/>
        <w:rPr>
          <w:sz w:val="16"/>
          <w:szCs w:val="16"/>
        </w:rPr>
      </w:pPr>
      <w:bookmarkStart w:id="4" w:name="_Hlk529536141"/>
      <w:bookmarkStart w:id="5" w:name="_Hlk529535951"/>
      <w:r w:rsidRPr="00EC00A6">
        <w:rPr>
          <w:sz w:val="16"/>
          <w:szCs w:val="16"/>
        </w:rPr>
        <w:t>okres, na który została udzielona zgoda,</w:t>
      </w:r>
    </w:p>
    <w:p w:rsidR="00212802" w:rsidRPr="00EC00A6" w:rsidRDefault="00212802" w:rsidP="00212802">
      <w:pPr>
        <w:pStyle w:val="Akapitzlist"/>
        <w:numPr>
          <w:ilvl w:val="1"/>
          <w:numId w:val="4"/>
        </w:numPr>
        <w:spacing w:after="0" w:line="240" w:lineRule="auto"/>
        <w:ind w:left="786"/>
        <w:jc w:val="both"/>
        <w:rPr>
          <w:sz w:val="16"/>
          <w:szCs w:val="16"/>
        </w:rPr>
      </w:pPr>
      <w:r w:rsidRPr="00EC00A6">
        <w:rPr>
          <w:sz w:val="16"/>
          <w:szCs w:val="16"/>
        </w:rPr>
        <w:t xml:space="preserve">okres uczęszczania dziecka do placówki Administratora, </w:t>
      </w:r>
    </w:p>
    <w:p w:rsidR="00212802" w:rsidRPr="00EC00A6" w:rsidRDefault="00212802" w:rsidP="00212802">
      <w:pPr>
        <w:pStyle w:val="Akapitzlist"/>
        <w:numPr>
          <w:ilvl w:val="1"/>
          <w:numId w:val="4"/>
        </w:numPr>
        <w:spacing w:after="0" w:line="240" w:lineRule="auto"/>
        <w:ind w:left="786"/>
        <w:jc w:val="both"/>
        <w:rPr>
          <w:sz w:val="16"/>
          <w:szCs w:val="16"/>
        </w:rPr>
      </w:pPr>
      <w:r w:rsidRPr="00EC00A6">
        <w:rPr>
          <w:sz w:val="16"/>
          <w:szCs w:val="16"/>
        </w:rPr>
        <w:t>przepisy prawa, które mogą wskazywać na obowiązek przetwarzania danych lub ich archiwizacji przez określony czas,</w:t>
      </w:r>
    </w:p>
    <w:bookmarkEnd w:id="4"/>
    <w:p w:rsidR="00212802" w:rsidRPr="00EC00A6" w:rsidRDefault="00212802" w:rsidP="00212802">
      <w:pPr>
        <w:pStyle w:val="Akapitzlist"/>
        <w:numPr>
          <w:ilvl w:val="1"/>
          <w:numId w:val="4"/>
        </w:numPr>
        <w:spacing w:after="0" w:line="240" w:lineRule="auto"/>
        <w:ind w:left="786"/>
        <w:jc w:val="both"/>
        <w:rPr>
          <w:sz w:val="16"/>
          <w:szCs w:val="16"/>
        </w:rPr>
      </w:pPr>
      <w:r w:rsidRPr="00EC00A6">
        <w:rPr>
          <w:sz w:val="16"/>
          <w:szCs w:val="16"/>
        </w:rPr>
        <w:t>okres, który jest niezbędny do wykonania zadania realizowanego w interesie publicznym lub w ramach władzy publicznej powierzonej Administratorowi,</w:t>
      </w:r>
    </w:p>
    <w:p w:rsidR="00212802" w:rsidRPr="00EC00A6" w:rsidRDefault="00212802" w:rsidP="00212802">
      <w:pPr>
        <w:pStyle w:val="Akapitzlist"/>
        <w:numPr>
          <w:ilvl w:val="1"/>
          <w:numId w:val="4"/>
        </w:numPr>
        <w:spacing w:after="0" w:line="240" w:lineRule="auto"/>
        <w:ind w:left="786"/>
        <w:jc w:val="both"/>
        <w:rPr>
          <w:sz w:val="16"/>
          <w:szCs w:val="16"/>
        </w:rPr>
      </w:pPr>
      <w:r w:rsidRPr="00EC00A6">
        <w:rPr>
          <w:sz w:val="16"/>
          <w:szCs w:val="16"/>
        </w:rPr>
        <w:t>upływ okresu przedawnienia lub wygaśnięcia roszczeń.</w:t>
      </w:r>
    </w:p>
    <w:bookmarkEnd w:id="5"/>
    <w:p w:rsidR="00212802" w:rsidRPr="00EC00A6" w:rsidRDefault="00212802" w:rsidP="00212802">
      <w:pPr>
        <w:pStyle w:val="Akapitzlist"/>
        <w:numPr>
          <w:ilvl w:val="0"/>
          <w:numId w:val="1"/>
        </w:numPr>
        <w:spacing w:after="160" w:line="240" w:lineRule="auto"/>
        <w:ind w:left="426"/>
        <w:jc w:val="both"/>
        <w:rPr>
          <w:sz w:val="16"/>
          <w:szCs w:val="16"/>
        </w:rPr>
      </w:pPr>
      <w:r w:rsidRPr="00EC00A6">
        <w:rPr>
          <w:sz w:val="16"/>
          <w:szCs w:val="16"/>
        </w:rPr>
        <w:t>W zależności od podstawy prawnej przetwarzania, posiada Pani/Pan prawo do:</w:t>
      </w:r>
    </w:p>
    <w:p w:rsidR="00212802" w:rsidRPr="00EC00A6" w:rsidRDefault="00212802" w:rsidP="00212802">
      <w:pPr>
        <w:pStyle w:val="Akapitzlist"/>
        <w:numPr>
          <w:ilvl w:val="1"/>
          <w:numId w:val="4"/>
        </w:numPr>
        <w:spacing w:after="0" w:line="240" w:lineRule="auto"/>
        <w:ind w:left="786"/>
        <w:jc w:val="both"/>
        <w:rPr>
          <w:sz w:val="16"/>
          <w:szCs w:val="16"/>
        </w:rPr>
      </w:pPr>
      <w:r w:rsidRPr="00EC00A6">
        <w:rPr>
          <w:sz w:val="16"/>
          <w:szCs w:val="16"/>
        </w:rPr>
        <w:t>żądania od Administratora dostępu do swoich danych osobowych, ich sprostowania, usunięcia lub ograniczenia przetwarzania danych osobowych oraz powiadomienia odbiorców danych o sprostowaniu lub usunięciu danych osobowych lub ograniczeniu przetwarzania,</w:t>
      </w:r>
    </w:p>
    <w:p w:rsidR="00212802" w:rsidRPr="00EC00A6" w:rsidRDefault="00212802" w:rsidP="00212802">
      <w:pPr>
        <w:pStyle w:val="Akapitzlist"/>
        <w:numPr>
          <w:ilvl w:val="1"/>
          <w:numId w:val="4"/>
        </w:numPr>
        <w:spacing w:after="0" w:line="240" w:lineRule="auto"/>
        <w:ind w:left="786"/>
        <w:jc w:val="both"/>
        <w:rPr>
          <w:sz w:val="16"/>
          <w:szCs w:val="16"/>
        </w:rPr>
      </w:pPr>
      <w:r w:rsidRPr="00EC00A6">
        <w:rPr>
          <w:sz w:val="16"/>
          <w:szCs w:val="16"/>
        </w:rPr>
        <w:t>wniesienia sprzeciwu wobec przetwarzania,</w:t>
      </w:r>
    </w:p>
    <w:p w:rsidR="00212802" w:rsidRPr="00EC00A6" w:rsidRDefault="00212802" w:rsidP="00212802">
      <w:pPr>
        <w:pStyle w:val="Akapitzlist"/>
        <w:numPr>
          <w:ilvl w:val="1"/>
          <w:numId w:val="4"/>
        </w:numPr>
        <w:spacing w:after="0" w:line="240" w:lineRule="auto"/>
        <w:ind w:left="786"/>
        <w:jc w:val="both"/>
        <w:rPr>
          <w:sz w:val="16"/>
          <w:szCs w:val="16"/>
        </w:rPr>
      </w:pPr>
      <w:r w:rsidRPr="00EC00A6">
        <w:rPr>
          <w:sz w:val="16"/>
          <w:szCs w:val="16"/>
        </w:rPr>
        <w:t>przenoszenia danych osobowych,</w:t>
      </w:r>
    </w:p>
    <w:p w:rsidR="00212802" w:rsidRPr="00EC00A6" w:rsidRDefault="00212802" w:rsidP="00212802">
      <w:pPr>
        <w:pStyle w:val="Akapitzlist"/>
        <w:numPr>
          <w:ilvl w:val="1"/>
          <w:numId w:val="4"/>
        </w:numPr>
        <w:spacing w:after="0" w:line="240" w:lineRule="auto"/>
        <w:ind w:left="786"/>
        <w:jc w:val="both"/>
        <w:rPr>
          <w:sz w:val="16"/>
          <w:szCs w:val="16"/>
        </w:rPr>
      </w:pPr>
      <w:r w:rsidRPr="00EC00A6">
        <w:rPr>
          <w:sz w:val="16"/>
          <w:szCs w:val="16"/>
        </w:rPr>
        <w:lastRenderedPageBreak/>
        <w:t>otrzymywania kopii danych osobowych podlegających przetwarzaniu,</w:t>
      </w:r>
    </w:p>
    <w:p w:rsidR="00212802" w:rsidRPr="00EC00A6" w:rsidRDefault="00212802" w:rsidP="00212802">
      <w:pPr>
        <w:pStyle w:val="Akapitzlist"/>
        <w:numPr>
          <w:ilvl w:val="1"/>
          <w:numId w:val="4"/>
        </w:numPr>
        <w:spacing w:after="0" w:line="240" w:lineRule="auto"/>
        <w:ind w:left="786"/>
        <w:jc w:val="both"/>
        <w:rPr>
          <w:sz w:val="16"/>
          <w:szCs w:val="16"/>
        </w:rPr>
      </w:pPr>
      <w:r w:rsidRPr="00EC00A6">
        <w:rPr>
          <w:sz w:val="16"/>
          <w:szCs w:val="16"/>
        </w:rPr>
        <w:t>wniesienia skargi do organu nadzorczego (Prezesa Urzędu Ochrony Danych Osobowych),</w:t>
      </w:r>
    </w:p>
    <w:p w:rsidR="00212802" w:rsidRPr="00EC00A6" w:rsidRDefault="00212802" w:rsidP="00212802">
      <w:pPr>
        <w:pStyle w:val="Akapitzlist"/>
        <w:numPr>
          <w:ilvl w:val="1"/>
          <w:numId w:val="4"/>
        </w:numPr>
        <w:spacing w:after="0" w:line="240" w:lineRule="auto"/>
        <w:ind w:left="786"/>
        <w:jc w:val="both"/>
        <w:rPr>
          <w:sz w:val="16"/>
          <w:szCs w:val="16"/>
        </w:rPr>
      </w:pPr>
      <w:r w:rsidRPr="00EC00A6">
        <w:rPr>
          <w:sz w:val="16"/>
          <w:szCs w:val="16"/>
        </w:rPr>
        <w:t>cofnięcia udzielonej zgody, przy czym cofnięcie zgody pozostaje bez wpływu na zgodność z prawem przetwarzania dokonanego na podstawie zgody przed jej cofnięciem.</w:t>
      </w:r>
    </w:p>
    <w:p w:rsidR="00212802" w:rsidRPr="00EC00A6" w:rsidRDefault="00212802" w:rsidP="00212802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6"/>
          <w:szCs w:val="16"/>
        </w:rPr>
      </w:pPr>
      <w:r w:rsidRPr="00EC00A6">
        <w:rPr>
          <w:sz w:val="16"/>
          <w:szCs w:val="16"/>
        </w:rPr>
        <w:t>W przypadku wyczerpania przesłanek zawartych w przepisach art. 6 ust. 1 lit. a i art. 9 ust. 2 lit. a RODO, przysługuje prawo do cofnięcia zgody w dowolnym momencie bez wpływu na zgodność z prawem przetwarzania, którego dokonano na podstawie zgody przed jej cofnięciem.</w:t>
      </w:r>
    </w:p>
    <w:p w:rsidR="00212802" w:rsidRPr="00EC00A6" w:rsidRDefault="00212802" w:rsidP="00212802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6"/>
          <w:szCs w:val="16"/>
        </w:rPr>
      </w:pPr>
      <w:r w:rsidRPr="00EC00A6">
        <w:rPr>
          <w:sz w:val="16"/>
          <w:szCs w:val="16"/>
        </w:rPr>
        <w:t>Podanie danych osobowych wynika z przepisów prawa i jest niezbędne do realizacji ustawowych i statutowych celów Administratora. W przypadku niepodania tych danych, ich wypełnienie może być niemożliwe. W pozostałym zakresie Pani/Pana dane osobowe mogą być przetwarzane na podstawie udzielonej zgody lub na podstawie innych przesłanek dopuszczalności przetwarzania wskazanych w art. 6 i 9 RODO.</w:t>
      </w:r>
    </w:p>
    <w:p w:rsidR="00212802" w:rsidRPr="00EC00A6" w:rsidRDefault="00212802" w:rsidP="00212802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6"/>
          <w:szCs w:val="16"/>
        </w:rPr>
      </w:pPr>
      <w:r w:rsidRPr="00EC00A6">
        <w:rPr>
          <w:sz w:val="16"/>
          <w:szCs w:val="16"/>
        </w:rPr>
        <w:t>Pani/Pana dane osobowe nie podlegają zautomatyzowanemu podejmowaniu decyzji, w tym profilowaniu.</w:t>
      </w:r>
    </w:p>
    <w:p w:rsidR="00212802" w:rsidRPr="00EC00A6" w:rsidRDefault="00212802" w:rsidP="00212802">
      <w:pPr>
        <w:spacing w:after="0" w:line="240" w:lineRule="auto"/>
        <w:jc w:val="both"/>
        <w:rPr>
          <w:sz w:val="16"/>
          <w:szCs w:val="16"/>
        </w:rPr>
      </w:pPr>
    </w:p>
    <w:p w:rsidR="00212802" w:rsidRDefault="00212802" w:rsidP="00212802">
      <w:pPr>
        <w:pStyle w:val="Akapitzlist"/>
        <w:spacing w:after="0" w:line="240" w:lineRule="auto"/>
        <w:ind w:left="6372" w:firstLine="69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17.02.2020 Dyrektor  </w:t>
      </w:r>
    </w:p>
    <w:p w:rsidR="00212802" w:rsidRPr="00EC00A6" w:rsidRDefault="00212802" w:rsidP="00212802">
      <w:pPr>
        <w:pStyle w:val="Akapitzlist"/>
        <w:spacing w:after="0" w:line="240" w:lineRule="auto"/>
        <w:ind w:left="6372" w:firstLine="69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Aldona Baranowska</w:t>
      </w:r>
    </w:p>
    <w:p w:rsidR="00212802" w:rsidRPr="00EC00A6" w:rsidRDefault="00212802" w:rsidP="00212802">
      <w:pPr>
        <w:pStyle w:val="Akapitzlist"/>
        <w:spacing w:after="0" w:line="240" w:lineRule="auto"/>
        <w:ind w:left="6372"/>
        <w:jc w:val="both"/>
        <w:rPr>
          <w:sz w:val="16"/>
          <w:szCs w:val="16"/>
        </w:rPr>
      </w:pPr>
      <w:bookmarkStart w:id="6" w:name="_GoBack"/>
      <w:bookmarkEnd w:id="6"/>
      <w:r w:rsidRPr="00EC00A6">
        <w:rPr>
          <w:sz w:val="16"/>
          <w:szCs w:val="16"/>
        </w:rPr>
        <w:t xml:space="preserve">  (data i podpis Administratora)</w:t>
      </w:r>
    </w:p>
    <w:p w:rsidR="0077211A" w:rsidRDefault="0077211A"/>
    <w:sectPr w:rsidR="00772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0142D"/>
    <w:multiLevelType w:val="hybridMultilevel"/>
    <w:tmpl w:val="6C5EE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4C4523"/>
    <w:multiLevelType w:val="hybridMultilevel"/>
    <w:tmpl w:val="6C5EE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AB45B4"/>
    <w:multiLevelType w:val="hybridMultilevel"/>
    <w:tmpl w:val="90C2E7E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802"/>
    <w:rsid w:val="00212802"/>
    <w:rsid w:val="0077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280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28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280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28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919</Words>
  <Characters>5520</Characters>
  <Application>Microsoft Office Word</Application>
  <DocSecurity>0</DocSecurity>
  <Lines>46</Lines>
  <Paragraphs>12</Paragraphs>
  <ScaleCrop>false</ScaleCrop>
  <Company/>
  <LinksUpToDate>false</LinksUpToDate>
  <CharactersWithSpaces>6427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2020-02-13T08:51:00Z</dcterms:created>
  <dcterms:modified xsi:type="dcterms:W3CDTF">2020-02-13T08:53:00Z</dcterms:modified>
</cp:coreProperties>
</file>