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76" w:rsidRDefault="00BE4876" w:rsidP="00BE4876"/>
    <w:p w:rsidR="00BE4876" w:rsidRDefault="00BE4876" w:rsidP="00BE4876"/>
    <w:p w:rsidR="00BE4876" w:rsidRDefault="00BE4876" w:rsidP="00BE4876"/>
    <w:p w:rsidR="00BE4876" w:rsidRPr="00905CBF" w:rsidRDefault="00BE4876" w:rsidP="00BE4876">
      <w:pPr>
        <w:pStyle w:val="Bezodstpw"/>
        <w:jc w:val="center"/>
        <w:rPr>
          <w:rFonts w:ascii="Cooper Black" w:hAnsi="Cooper Black" w:cs="Times New Roman"/>
          <w:color w:val="0070C0"/>
          <w:sz w:val="96"/>
          <w:szCs w:val="96"/>
        </w:rPr>
      </w:pPr>
      <w:r w:rsidRPr="00905CBF">
        <w:rPr>
          <w:rFonts w:ascii="Cooper Black" w:hAnsi="Cooper Black" w:cs="Times New Roman"/>
          <w:color w:val="0070C0"/>
          <w:sz w:val="96"/>
          <w:szCs w:val="96"/>
        </w:rPr>
        <w:t>Koncepcja pracy</w:t>
      </w:r>
    </w:p>
    <w:p w:rsidR="00BE4876" w:rsidRDefault="00BE4876" w:rsidP="00BE4876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</w:p>
    <w:p w:rsidR="00BE4876" w:rsidRPr="00905CBF" w:rsidRDefault="00BE4876" w:rsidP="00BE4876">
      <w:pPr>
        <w:pStyle w:val="Bezodstpw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05CBF">
        <w:rPr>
          <w:rFonts w:ascii="Times New Roman" w:hAnsi="Times New Roman" w:cs="Times New Roman"/>
          <w:b/>
          <w:sz w:val="56"/>
          <w:szCs w:val="56"/>
        </w:rPr>
        <w:t xml:space="preserve">Przedszkola Publicznego </w:t>
      </w:r>
    </w:p>
    <w:p w:rsidR="00BE4876" w:rsidRPr="00905CBF" w:rsidRDefault="00BE4876" w:rsidP="00BE4876">
      <w:pPr>
        <w:pStyle w:val="Bezodstpw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05CBF">
        <w:rPr>
          <w:rFonts w:ascii="Times New Roman" w:hAnsi="Times New Roman" w:cs="Times New Roman"/>
          <w:b/>
          <w:sz w:val="56"/>
          <w:szCs w:val="56"/>
        </w:rPr>
        <w:t>w Kozłowie</w:t>
      </w:r>
    </w:p>
    <w:p w:rsidR="00BE4876" w:rsidRDefault="00BE4876" w:rsidP="00BE4876"/>
    <w:p w:rsidR="00BE4876" w:rsidRDefault="00BE4876" w:rsidP="00BE4876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3175</wp:posOffset>
            </wp:positionV>
            <wp:extent cx="4422140" cy="3330575"/>
            <wp:effectExtent l="19050" t="0" r="0" b="0"/>
            <wp:wrapSquare wrapText="bothSides"/>
            <wp:docPr id="3" name="Obraz 2" descr="C:\Users\Jagoda\Desktop\wandziua\przedszkole\Obraz 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oda\Desktop\wandziua\przedszkole\Obraz 3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/>
    <w:p w:rsidR="00BE4876" w:rsidRDefault="00BE4876" w:rsidP="00BE4876">
      <w:r>
        <w:rPr>
          <w:b/>
          <w:noProof/>
          <w:color w:val="339966"/>
          <w:sz w:val="44"/>
          <w:szCs w:val="4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-23.6pt;margin-top:9.55pt;width:177.75pt;height:91.8pt;z-index:251659264" adj="27038,40306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FF6600"/>
                    </w:rPr>
                  </w:pPr>
                  <w:r w:rsidRPr="00110227">
                    <w:rPr>
                      <w:b/>
                      <w:color w:val="FF6600"/>
                    </w:rPr>
                    <w:t xml:space="preserve">1. Łagodny </w:t>
                  </w:r>
                  <w:r w:rsidRPr="00052D6C">
                    <w:rPr>
                      <w:color w:val="FF6600"/>
                    </w:rPr>
                    <w:t>start  dziecka</w:t>
                  </w:r>
                  <w:r w:rsidRPr="00110227">
                    <w:rPr>
                      <w:b/>
                      <w:color w:val="FF6600"/>
                    </w:rPr>
                    <w:t xml:space="preserve">  w przedszkolu</w:t>
                  </w:r>
                </w:p>
                <w:p w:rsidR="00BE4876" w:rsidRDefault="00BE4876" w:rsidP="00BE4876"/>
              </w:txbxContent>
            </v:textbox>
          </v:shape>
        </w:pict>
      </w:r>
      <w:r>
        <w:rPr>
          <w:b/>
          <w:noProof/>
          <w:color w:val="339966"/>
          <w:sz w:val="44"/>
          <w:szCs w:val="44"/>
        </w:rPr>
        <w:pict>
          <v:shape id="_x0000_s1027" type="#_x0000_t106" style="position:absolute;margin-left:213.4pt;margin-top:-30.35pt;width:171pt;height:91.8pt;z-index:251658240" adj="12095,39494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339966"/>
                    </w:rPr>
                  </w:pPr>
                  <w:r w:rsidRPr="00110227">
                    <w:rPr>
                      <w:b/>
                      <w:color w:val="339966"/>
                    </w:rPr>
                    <w:t>2. Nowoczesne formy i metody pracy</w:t>
                  </w:r>
                </w:p>
                <w:p w:rsidR="00BE4876" w:rsidRDefault="00BE4876"/>
              </w:txbxContent>
            </v:textbox>
          </v:shape>
        </w:pict>
      </w:r>
      <w:r>
        <w:rPr>
          <w:b/>
          <w:noProof/>
          <w:color w:val="339966"/>
          <w:sz w:val="44"/>
          <w:szCs w:val="44"/>
        </w:rPr>
        <w:pict>
          <v:shape id="_x0000_s1029" type="#_x0000_t106" style="position:absolute;margin-left:415.9pt;margin-top:-25.25pt;width:171pt;height:82.2pt;z-index:251660288" adj="4042,45131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0000FF"/>
                    </w:rPr>
                  </w:pPr>
                  <w:r w:rsidRPr="00110227">
                    <w:rPr>
                      <w:b/>
                      <w:color w:val="0000FF"/>
                    </w:rPr>
                    <w:t>3. Dbamy o bezpieczeństwo dzieci</w:t>
                  </w:r>
                </w:p>
                <w:p w:rsidR="00BE4876" w:rsidRDefault="00BE4876" w:rsidP="00BE4876"/>
              </w:txbxContent>
            </v:textbox>
          </v:shape>
        </w:pict>
      </w:r>
    </w:p>
    <w:p w:rsidR="00BE4876" w:rsidRDefault="00BE4876" w:rsidP="00BE4876">
      <w:pPr>
        <w:jc w:val="center"/>
        <w:rPr>
          <w:b/>
          <w:color w:val="339966"/>
          <w:sz w:val="44"/>
          <w:szCs w:val="44"/>
        </w:rPr>
      </w:pPr>
      <w:r>
        <w:rPr>
          <w:b/>
          <w:noProof/>
          <w:color w:val="339966"/>
          <w:sz w:val="44"/>
          <w:szCs w:val="44"/>
        </w:rPr>
        <w:pict>
          <v:shape id="_x0000_s1030" type="#_x0000_t106" style="position:absolute;left:0;text-align:left;margin-left:571.15pt;margin-top:24.85pt;width:171pt;height:91.8pt;z-index:251661312" adj="-3347,35965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FF0000"/>
                    </w:rPr>
                  </w:pPr>
                  <w:r w:rsidRPr="00110227">
                    <w:rPr>
                      <w:b/>
                      <w:color w:val="FF0000"/>
                    </w:rPr>
                    <w:t xml:space="preserve">4. Rozwijamy </w:t>
                  </w:r>
                  <w:proofErr w:type="spellStart"/>
                  <w:r w:rsidRPr="00110227">
                    <w:rPr>
                      <w:b/>
                      <w:color w:val="FF0000"/>
                    </w:rPr>
                    <w:t>zainteresowawania</w:t>
                  </w:r>
                  <w:proofErr w:type="spellEnd"/>
                </w:p>
                <w:p w:rsidR="00BE4876" w:rsidRPr="00110227" w:rsidRDefault="00BE4876" w:rsidP="00BE4876">
                  <w:pPr>
                    <w:jc w:val="center"/>
                    <w:rPr>
                      <w:b/>
                      <w:color w:val="FF0000"/>
                    </w:rPr>
                  </w:pPr>
                  <w:r w:rsidRPr="00110227">
                    <w:rPr>
                      <w:b/>
                      <w:color w:val="FF0000"/>
                    </w:rPr>
                    <w:t>i uzdolnienia dzieci</w:t>
                  </w:r>
                </w:p>
                <w:p w:rsidR="00BE4876" w:rsidRDefault="00BE4876" w:rsidP="00BE4876"/>
              </w:txbxContent>
            </v:textbox>
          </v:shape>
        </w:pict>
      </w:r>
    </w:p>
    <w:p w:rsidR="00BE4876" w:rsidRDefault="00BE4876" w:rsidP="00BE4876"/>
    <w:p w:rsidR="00BE4876" w:rsidRDefault="00BE4876" w:rsidP="00BE4876">
      <w:pPr>
        <w:jc w:val="center"/>
        <w:rPr>
          <w:b/>
          <w:color w:val="339966"/>
          <w:sz w:val="44"/>
          <w:szCs w:val="44"/>
        </w:rPr>
      </w:pPr>
    </w:p>
    <w:p w:rsidR="00BE4876" w:rsidRDefault="00BE4876" w:rsidP="00BE4876">
      <w:pPr>
        <w:jc w:val="center"/>
        <w:rPr>
          <w:b/>
          <w:color w:val="339966"/>
          <w:sz w:val="44"/>
          <w:szCs w:val="44"/>
        </w:rPr>
      </w:pPr>
    </w:p>
    <w:p w:rsidR="00BE4876" w:rsidRDefault="00BE4876" w:rsidP="00BE4876">
      <w:pPr>
        <w:jc w:val="center"/>
        <w:rPr>
          <w:b/>
          <w:color w:val="339966"/>
          <w:sz w:val="44"/>
          <w:szCs w:val="44"/>
        </w:rPr>
      </w:pPr>
    </w:p>
    <w:p w:rsidR="00BE4876" w:rsidRDefault="00BE4876" w:rsidP="00BE4876">
      <w:pPr>
        <w:rPr>
          <w:b/>
          <w:color w:val="339966"/>
          <w:sz w:val="44"/>
          <w:szCs w:val="44"/>
        </w:rPr>
      </w:pPr>
    </w:p>
    <w:p w:rsidR="00BE4876" w:rsidRPr="00BE4876" w:rsidRDefault="00BE4876" w:rsidP="00BE4876">
      <w:pPr>
        <w:jc w:val="center"/>
        <w:rPr>
          <w:rFonts w:ascii="Cooper Black" w:hAnsi="Cooper Black"/>
          <w:b/>
          <w:color w:val="FF0000"/>
          <w:sz w:val="44"/>
          <w:szCs w:val="44"/>
        </w:rPr>
      </w:pPr>
      <w:r w:rsidRPr="00BE4876">
        <w:rPr>
          <w:rFonts w:ascii="Cooper Black" w:hAnsi="Cooper Black"/>
          <w:b/>
          <w:color w:val="FF0000"/>
          <w:sz w:val="44"/>
          <w:szCs w:val="44"/>
        </w:rPr>
        <w:t>NASZE</w:t>
      </w:r>
      <w:r>
        <w:rPr>
          <w:rFonts w:ascii="Cooper Black" w:hAnsi="Cooper Black"/>
          <w:b/>
          <w:color w:val="FF0000"/>
          <w:sz w:val="44"/>
          <w:szCs w:val="44"/>
        </w:rPr>
        <w:t xml:space="preserve"> </w:t>
      </w:r>
      <w:r w:rsidRPr="00BE4876">
        <w:rPr>
          <w:rFonts w:ascii="Cooper Black" w:hAnsi="Cooper Black"/>
          <w:b/>
          <w:color w:val="FF0000"/>
          <w:sz w:val="44"/>
          <w:szCs w:val="44"/>
        </w:rPr>
        <w:t xml:space="preserve"> MOTTO</w:t>
      </w:r>
      <w:r w:rsidRPr="00BE4876">
        <w:rPr>
          <w:rFonts w:ascii="Cooper Black" w:hAnsi="Cooper Black"/>
          <w:b/>
          <w:color w:val="0070C0"/>
          <w:sz w:val="44"/>
          <w:szCs w:val="44"/>
        </w:rPr>
        <w:t xml:space="preserve">                             </w:t>
      </w:r>
    </w:p>
    <w:p w:rsidR="00BE4876" w:rsidRPr="00110227" w:rsidRDefault="00BE4876" w:rsidP="00BE4876">
      <w:pPr>
        <w:jc w:val="center"/>
        <w:rPr>
          <w:b/>
          <w:color w:val="339966"/>
          <w:sz w:val="44"/>
          <w:szCs w:val="44"/>
        </w:rPr>
      </w:pPr>
      <w:r>
        <w:rPr>
          <w:noProof/>
        </w:rPr>
        <w:pict>
          <v:shape id="_x0000_s1035" type="#_x0000_t106" style="position:absolute;left:0;text-align:left;margin-left:-41.6pt;margin-top:5.5pt;width:171pt;height:98.65pt;z-index:251666432" adj="25453,16903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FFCC00"/>
                    </w:rPr>
                  </w:pPr>
                  <w:r w:rsidRPr="00110227">
                    <w:rPr>
                      <w:b/>
                      <w:color w:val="FFCC00"/>
                    </w:rPr>
                    <w:t>9 Dbamy o więź dziecka z najbliższym regionem</w:t>
                  </w:r>
                </w:p>
                <w:p w:rsidR="00BE4876" w:rsidRDefault="00BE4876" w:rsidP="00BE4876"/>
              </w:txbxContent>
            </v:textbox>
          </v:shape>
        </w:pict>
      </w:r>
      <w:r>
        <w:rPr>
          <w:noProof/>
        </w:rPr>
        <w:pict>
          <v:shape id="_x0000_s1031" type="#_x0000_t106" style="position:absolute;left:0;text-align:left;margin-left:592.15pt;margin-top:5.5pt;width:171pt;height:91.8pt;z-index:251662336" adj="-3726,13376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800080"/>
                    </w:rPr>
                  </w:pPr>
                  <w:r w:rsidRPr="00110227">
                    <w:rPr>
                      <w:b/>
                      <w:color w:val="800080"/>
                    </w:rPr>
                    <w:t>5.Reagujemy na specyficzne potrzeby dzieci rozwojowe</w:t>
                  </w:r>
                </w:p>
                <w:p w:rsidR="00BE4876" w:rsidRDefault="00BE4876" w:rsidP="00BE4876"/>
              </w:txbxContent>
            </v:textbox>
          </v:shape>
        </w:pict>
      </w:r>
    </w:p>
    <w:p w:rsidR="00BE4876" w:rsidRPr="00BE4876" w:rsidRDefault="00BE4876" w:rsidP="00BE4876">
      <w:pPr>
        <w:jc w:val="center"/>
        <w:rPr>
          <w:rFonts w:ascii="AR HERMANN" w:hAnsi="AR HERMANN"/>
          <w:b/>
          <w:color w:val="002060"/>
          <w:sz w:val="48"/>
          <w:szCs w:val="48"/>
        </w:rPr>
      </w:pPr>
      <w:r w:rsidRPr="00BE4876">
        <w:rPr>
          <w:rFonts w:ascii="AR HERMANN" w:hAnsi="AR HERMANN"/>
          <w:b/>
          <w:color w:val="002060"/>
          <w:sz w:val="48"/>
          <w:szCs w:val="48"/>
        </w:rPr>
        <w:t>Moje przedszkole to mój drugi dom</w:t>
      </w:r>
    </w:p>
    <w:p w:rsidR="00BE4876" w:rsidRPr="00BE4876" w:rsidRDefault="00BE4876" w:rsidP="00BE4876">
      <w:pPr>
        <w:jc w:val="center"/>
        <w:rPr>
          <w:rFonts w:ascii="AR HERMANN" w:hAnsi="AR HERMANN"/>
          <w:b/>
          <w:color w:val="002060"/>
          <w:sz w:val="48"/>
          <w:szCs w:val="48"/>
        </w:rPr>
      </w:pPr>
      <w:r w:rsidRPr="00BE4876">
        <w:rPr>
          <w:rFonts w:ascii="AR HERMANN" w:hAnsi="AR HERMANN"/>
          <w:b/>
          <w:color w:val="002060"/>
          <w:sz w:val="48"/>
          <w:szCs w:val="48"/>
        </w:rPr>
        <w:t>bo stawia na moje szcz</w:t>
      </w:r>
      <w:r w:rsidRPr="00BE4876">
        <w:rPr>
          <w:b/>
          <w:color w:val="002060"/>
          <w:sz w:val="48"/>
          <w:szCs w:val="48"/>
        </w:rPr>
        <w:t>ęś</w:t>
      </w:r>
      <w:r w:rsidRPr="00BE4876">
        <w:rPr>
          <w:rFonts w:ascii="AR HERMANN" w:hAnsi="AR HERMANN"/>
          <w:b/>
          <w:color w:val="002060"/>
          <w:sz w:val="48"/>
          <w:szCs w:val="48"/>
        </w:rPr>
        <w:t xml:space="preserve">liwe </w:t>
      </w:r>
    </w:p>
    <w:p w:rsidR="00BE4876" w:rsidRPr="00BE4876" w:rsidRDefault="00BE4876" w:rsidP="00BE4876">
      <w:pPr>
        <w:jc w:val="center"/>
        <w:rPr>
          <w:rFonts w:ascii="AR HERMANN" w:hAnsi="AR HERMANN"/>
          <w:b/>
          <w:color w:val="002060"/>
          <w:sz w:val="48"/>
          <w:szCs w:val="48"/>
        </w:rPr>
      </w:pPr>
      <w:r w:rsidRPr="00BE4876">
        <w:rPr>
          <w:rFonts w:ascii="AR HERMANN" w:hAnsi="AR HERMANN"/>
          <w:b/>
          <w:color w:val="002060"/>
          <w:sz w:val="48"/>
          <w:szCs w:val="48"/>
        </w:rPr>
        <w:t>dzieci</w:t>
      </w:r>
      <w:r w:rsidRPr="00BE4876">
        <w:rPr>
          <w:b/>
          <w:color w:val="002060"/>
          <w:sz w:val="48"/>
          <w:szCs w:val="48"/>
        </w:rPr>
        <w:t>ń</w:t>
      </w:r>
      <w:r w:rsidRPr="00BE4876">
        <w:rPr>
          <w:rFonts w:ascii="AR HERMANN" w:hAnsi="AR HERMANN"/>
          <w:b/>
          <w:color w:val="002060"/>
          <w:sz w:val="48"/>
          <w:szCs w:val="48"/>
        </w:rPr>
        <w:t>stwo i na mój wszechstronny rozwój</w:t>
      </w:r>
    </w:p>
    <w:p w:rsidR="00BE4876" w:rsidRDefault="00BE4876"/>
    <w:p w:rsidR="00FC6B1C" w:rsidRDefault="00BE4876">
      <w:r>
        <w:rPr>
          <w:noProof/>
        </w:rPr>
        <w:pict>
          <v:shape id="_x0000_s1033" type="#_x0000_t106" style="position:absolute;margin-left:240.8pt;margin-top:64.05pt;width:275.65pt;height:121.95pt;z-index:251664384" adj="10410,-9299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CC99FF"/>
                    </w:rPr>
                  </w:pPr>
                  <w:r w:rsidRPr="00110227">
                    <w:rPr>
                      <w:b/>
                      <w:color w:val="CC99FF"/>
                    </w:rPr>
                    <w:t>7 Integrujemy społeczność przedszkolną poprzez świętowanie, wspólne spędzanie wolnego czasu i działanie na rzecz przedszkola.</w:t>
                  </w:r>
                </w:p>
                <w:p w:rsidR="00BE4876" w:rsidRDefault="00BE4876" w:rsidP="00BE4876"/>
              </w:txbxContent>
            </v:textbox>
          </v:shape>
        </w:pict>
      </w:r>
      <w:r>
        <w:rPr>
          <w:noProof/>
        </w:rPr>
        <w:pict>
          <v:shape id="_x0000_s1034" type="#_x0000_t106" style="position:absolute;margin-left:22.15pt;margin-top:84pt;width:191.25pt;height:97.05pt;rotation:444008fd;z-index:251665408" adj="17506,-22401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008000"/>
                    </w:rPr>
                  </w:pPr>
                  <w:r w:rsidRPr="00110227">
                    <w:rPr>
                      <w:b/>
                      <w:color w:val="008000"/>
                    </w:rPr>
                    <w:t>8. Przygotowujemy każde dziecko do szkolnego etapu kształcenia</w:t>
                  </w:r>
                </w:p>
                <w:p w:rsidR="00BE4876" w:rsidRDefault="00BE4876" w:rsidP="00BE4876"/>
              </w:txbxContent>
            </v:textbox>
          </v:shape>
        </w:pict>
      </w:r>
      <w:r>
        <w:rPr>
          <w:noProof/>
        </w:rPr>
        <w:pict>
          <v:shape id="_x0000_s1032" type="#_x0000_t106" style="position:absolute;margin-left:549.4pt;margin-top:64.05pt;width:171pt;height:91.8pt;z-index:251663360" adj="-1642,-12918">
            <v:textbox>
              <w:txbxContent>
                <w:p w:rsidR="00BE4876" w:rsidRPr="00110227" w:rsidRDefault="00BE4876" w:rsidP="00BE4876">
                  <w:pPr>
                    <w:jc w:val="center"/>
                    <w:rPr>
                      <w:b/>
                      <w:color w:val="00FF00"/>
                    </w:rPr>
                  </w:pPr>
                  <w:r w:rsidRPr="00110227">
                    <w:rPr>
                      <w:b/>
                      <w:color w:val="00FF00"/>
                    </w:rPr>
                    <w:t xml:space="preserve">6 Propagujemy </w:t>
                  </w:r>
                </w:p>
                <w:p w:rsidR="00BE4876" w:rsidRPr="00110227" w:rsidRDefault="00BE4876" w:rsidP="00BE4876">
                  <w:pPr>
                    <w:jc w:val="center"/>
                    <w:rPr>
                      <w:b/>
                      <w:color w:val="00FF00"/>
                    </w:rPr>
                  </w:pPr>
                  <w:r w:rsidRPr="00110227">
                    <w:rPr>
                      <w:b/>
                      <w:color w:val="00FF00"/>
                    </w:rPr>
                    <w:t>,, Zdrowy styl życia”</w:t>
                  </w:r>
                </w:p>
                <w:p w:rsidR="00BE4876" w:rsidRDefault="00BE4876" w:rsidP="00BE4876"/>
              </w:txbxContent>
            </v:textbox>
          </v:shape>
        </w:pict>
      </w:r>
    </w:p>
    <w:sectPr w:rsidR="00FC6B1C" w:rsidSect="00BE4876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4876"/>
    <w:rsid w:val="006A07BA"/>
    <w:rsid w:val="00BE4876"/>
    <w:rsid w:val="00FC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allout" idref="#_x0000_s1027"/>
        <o:r id="V:Rule5" type="callout" idref="#_x0000_s1028"/>
        <o:r id="V:Rule6" type="callout" idref="#_x0000_s1029"/>
        <o:r id="V:Rule7" type="callout" idref="#_x0000_s1030"/>
        <o:r id="V:Rule8" type="callout" idref="#_x0000_s1031"/>
        <o:r id="V:Rule9" type="callout" idref="#_x0000_s1032"/>
        <o:r id="V:Rule10" type="callout" idref="#_x0000_s1033"/>
        <o:r id="V:Rule11" type="callout" idref="#_x0000_s1034"/>
        <o:r id="V:Rule12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487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</Words>
  <Characters>216</Characters>
  <Application>Microsoft Office Word</Application>
  <DocSecurity>0</DocSecurity>
  <Lines>1</Lines>
  <Paragraphs>1</Paragraphs>
  <ScaleCrop>false</ScaleCrop>
  <Company>Hewlett-Packard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1</cp:revision>
  <dcterms:created xsi:type="dcterms:W3CDTF">2012-11-15T16:00:00Z</dcterms:created>
  <dcterms:modified xsi:type="dcterms:W3CDTF">2012-11-15T16:20:00Z</dcterms:modified>
</cp:coreProperties>
</file>