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2B30" w14:textId="6DD3604F" w:rsidR="00277FA7" w:rsidRDefault="00277FA7" w:rsidP="00277FA7">
      <w:r>
        <w:rPr>
          <w:noProof/>
        </w:rPr>
        <w:drawing>
          <wp:inline distT="0" distB="0" distL="0" distR="0" wp14:anchorId="6122A96A" wp14:editId="37D77412">
            <wp:extent cx="5760720" cy="606425"/>
            <wp:effectExtent l="0" t="0" r="5080" b="3175"/>
            <wp:docPr id="509506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06524" name="Obraz 5095065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6EE4" w14:textId="73997315" w:rsidR="00277FA7" w:rsidRPr="00277FA7" w:rsidRDefault="00770128" w:rsidP="00277FA7">
      <w:pPr>
        <w:pStyle w:val="NormalnyWeb"/>
        <w:rPr>
          <w:rFonts w:asciiTheme="minorHAnsi" w:eastAsia="DejaVuSans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</w:rPr>
        <w:t>Projekt</w:t>
      </w:r>
      <w:r w:rsidR="00277FA7" w:rsidRPr="00277FA7">
        <w:rPr>
          <w:rFonts w:asciiTheme="minorHAnsi" w:hAnsiTheme="minorHAnsi" w:cstheme="minorHAnsi"/>
          <w:b/>
          <w:bCs/>
        </w:rPr>
        <w:t xml:space="preserve">: „Edukacja </w:t>
      </w:r>
      <w:r w:rsidR="00C45C9F">
        <w:rPr>
          <w:rFonts w:asciiTheme="minorHAnsi" w:hAnsiTheme="minorHAnsi" w:cstheme="minorHAnsi"/>
          <w:b/>
          <w:bCs/>
        </w:rPr>
        <w:t>przedszkolna</w:t>
      </w:r>
      <w:r w:rsidR="00277FA7" w:rsidRPr="00277FA7">
        <w:rPr>
          <w:rFonts w:asciiTheme="minorHAnsi" w:hAnsiTheme="minorHAnsi" w:cstheme="minorHAnsi"/>
          <w:b/>
          <w:bCs/>
        </w:rPr>
        <w:t xml:space="preserve"> w Gminie </w:t>
      </w:r>
      <w:r w:rsidR="00F31CE7">
        <w:rPr>
          <w:rFonts w:asciiTheme="minorHAnsi" w:hAnsiTheme="minorHAnsi" w:cstheme="minorHAnsi"/>
          <w:b/>
          <w:bCs/>
        </w:rPr>
        <w:t>Jeleśnia</w:t>
      </w:r>
      <w:r w:rsidR="00277FA7" w:rsidRPr="00277FA7">
        <w:rPr>
          <w:rFonts w:asciiTheme="minorHAnsi" w:hAnsiTheme="minorHAnsi" w:cstheme="minorHAnsi"/>
          <w:b/>
          <w:bCs/>
        </w:rPr>
        <w:t>”</w:t>
      </w:r>
    </w:p>
    <w:p w14:paraId="02541D15" w14:textId="5B439805" w:rsidR="00277FA7" w:rsidRPr="00277FA7" w:rsidRDefault="00277FA7" w:rsidP="00277FA7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277FA7">
        <w:rPr>
          <w:rFonts w:eastAsia="Times New Roman" w:cstheme="minorHAnsi"/>
          <w:color w:val="000000"/>
          <w:kern w:val="0"/>
          <w:lang w:eastAsia="pl-PL"/>
          <w14:ligatures w14:val="none"/>
        </w:rPr>
        <w:t>Projekt jest realizowany w ramach programu Fundusze Europejskie dla Śląskiego 2021-2027 (Europejski Fundusz Społeczny+), Priorytet FESL. 06 Fundusze Europejskie dla edukacji, Działanie 6.</w:t>
      </w:r>
      <w:r w:rsidR="00C45C9F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Pr="00277FA7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Kształcenie ogólne, Typ: </w:t>
      </w:r>
      <w:r w:rsidR="00C45C9F" w:rsidRPr="00C45C9F">
        <w:rPr>
          <w:rFonts w:eastAsia="Times New Roman" w:cstheme="minorHAnsi"/>
          <w:color w:val="000000"/>
          <w:kern w:val="0"/>
          <w:lang w:eastAsia="pl-PL"/>
          <w14:ligatures w14:val="none"/>
        </w:rPr>
        <w:t>TYP: Wsparcie edukacji przedszkolnej poprzez organizację zajęć dodatkowych oraz doposażenie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36A3EA6F" w14:textId="61F8ECA0" w:rsidR="009A3956" w:rsidRDefault="009A3956" w:rsidP="009A3956">
      <w:pPr>
        <w:jc w:val="both"/>
      </w:pPr>
      <w:r>
        <w:t>Projekt pn. „Edukacja przedszkolna w Gminie Jeleśnia” skierowany będzie do sześciu placówek przedszkolnych, tj. do</w:t>
      </w:r>
    </w:p>
    <w:p w14:paraId="190E50AB" w14:textId="77777777" w:rsidR="009A3956" w:rsidRDefault="009A3956" w:rsidP="009A3956">
      <w:pPr>
        <w:pStyle w:val="Akapitzlist"/>
        <w:numPr>
          <w:ilvl w:val="0"/>
          <w:numId w:val="2"/>
        </w:numPr>
        <w:jc w:val="both"/>
      </w:pPr>
      <w:r>
        <w:t xml:space="preserve">Przedszkola nr 1 w Jeleśni, </w:t>
      </w:r>
    </w:p>
    <w:p w14:paraId="15303BF2" w14:textId="77777777" w:rsidR="009A3956" w:rsidRDefault="009A3956" w:rsidP="009A3956">
      <w:pPr>
        <w:pStyle w:val="Akapitzlist"/>
        <w:numPr>
          <w:ilvl w:val="0"/>
          <w:numId w:val="2"/>
        </w:numPr>
        <w:jc w:val="both"/>
      </w:pPr>
      <w:r>
        <w:t xml:space="preserve">Przedszkola nr 2 w Jeleśni, </w:t>
      </w:r>
    </w:p>
    <w:p w14:paraId="0818ECAC" w14:textId="2C9A2652" w:rsidR="009A3956" w:rsidRDefault="009A3956" w:rsidP="009A3956">
      <w:pPr>
        <w:pStyle w:val="Akapitzlist"/>
        <w:numPr>
          <w:ilvl w:val="0"/>
          <w:numId w:val="2"/>
        </w:numPr>
        <w:jc w:val="both"/>
      </w:pPr>
      <w:r>
        <w:t xml:space="preserve">Przedszkola w Krzyżowej, </w:t>
      </w:r>
    </w:p>
    <w:p w14:paraId="020C05C5" w14:textId="6A35CA2E" w:rsidR="009A3956" w:rsidRDefault="009A3956" w:rsidP="009A3956">
      <w:pPr>
        <w:pStyle w:val="Akapitzlist"/>
        <w:numPr>
          <w:ilvl w:val="0"/>
          <w:numId w:val="2"/>
        </w:numPr>
        <w:jc w:val="both"/>
      </w:pPr>
      <w:r>
        <w:t xml:space="preserve">Przedszkola w Sopotni Wielkiej, </w:t>
      </w:r>
    </w:p>
    <w:p w14:paraId="6A65178B" w14:textId="30BCE8F0" w:rsidR="009A3956" w:rsidRDefault="009A3956" w:rsidP="009A3956">
      <w:pPr>
        <w:pStyle w:val="Akapitzlist"/>
        <w:numPr>
          <w:ilvl w:val="0"/>
          <w:numId w:val="2"/>
        </w:numPr>
        <w:jc w:val="both"/>
      </w:pPr>
      <w:r>
        <w:t xml:space="preserve">Przedszkola w </w:t>
      </w:r>
      <w:proofErr w:type="spellStart"/>
      <w:r>
        <w:t>Pewli</w:t>
      </w:r>
      <w:proofErr w:type="spellEnd"/>
      <w:r>
        <w:t xml:space="preserve"> Wielkiej, </w:t>
      </w:r>
    </w:p>
    <w:p w14:paraId="4E32CF7F" w14:textId="46905DB8" w:rsidR="009A3956" w:rsidRDefault="009A3956" w:rsidP="009A3956">
      <w:pPr>
        <w:pStyle w:val="Akapitzlist"/>
        <w:numPr>
          <w:ilvl w:val="0"/>
          <w:numId w:val="2"/>
        </w:numPr>
        <w:jc w:val="both"/>
      </w:pPr>
      <w:r>
        <w:t xml:space="preserve">Oddziału Przedszkolnego przy Szkole Podstawowej nr 1 w </w:t>
      </w:r>
      <w:proofErr w:type="spellStart"/>
      <w:r>
        <w:t>Pewli</w:t>
      </w:r>
      <w:proofErr w:type="spellEnd"/>
      <w:r>
        <w:t xml:space="preserve"> Wielkiej, </w:t>
      </w:r>
    </w:p>
    <w:p w14:paraId="694D1537" w14:textId="097A5CCA" w:rsidR="00277FA7" w:rsidRDefault="009A3956" w:rsidP="009A3956">
      <w:pPr>
        <w:jc w:val="both"/>
      </w:pPr>
      <w:r>
        <w:t>oraz do 225 dzieci uczęszczających do tych placówek, w tym do 100 dziewczynek oraz do 21 nauczycielek.</w:t>
      </w:r>
    </w:p>
    <w:p w14:paraId="5A58AFCB" w14:textId="77777777" w:rsidR="009A3956" w:rsidRDefault="009A3956" w:rsidP="009A3956"/>
    <w:p w14:paraId="183DC742" w14:textId="3D329C17" w:rsidR="00770128" w:rsidRDefault="00770128" w:rsidP="00770128">
      <w:r w:rsidRPr="00C50347">
        <w:rPr>
          <w:b/>
          <w:bCs/>
        </w:rPr>
        <w:t>Miejsce realizacji:</w:t>
      </w:r>
      <w:r>
        <w:rPr>
          <w:b/>
          <w:bCs/>
        </w:rPr>
        <w:t xml:space="preserve"> Gmina </w:t>
      </w:r>
      <w:r>
        <w:rPr>
          <w:b/>
          <w:bCs/>
        </w:rPr>
        <w:t>Jeleśnia</w:t>
      </w:r>
    </w:p>
    <w:p w14:paraId="7CCE7A7B" w14:textId="77777777" w:rsidR="00770128" w:rsidRDefault="00770128" w:rsidP="009A3956"/>
    <w:p w14:paraId="0F86F74F" w14:textId="6D65E14F" w:rsidR="00277FA7" w:rsidRPr="00277FA7" w:rsidRDefault="00277FA7" w:rsidP="00277FA7">
      <w:pPr>
        <w:rPr>
          <w:b/>
          <w:bCs/>
        </w:rPr>
      </w:pPr>
      <w:r w:rsidRPr="00277FA7">
        <w:rPr>
          <w:b/>
          <w:bCs/>
        </w:rPr>
        <w:t>Cel projektu:</w:t>
      </w:r>
    </w:p>
    <w:p w14:paraId="2E33F7C6" w14:textId="27BB2743" w:rsidR="009A3956" w:rsidRDefault="00D617D8" w:rsidP="00D617D8">
      <w:pPr>
        <w:jc w:val="both"/>
      </w:pPr>
      <w:r>
        <w:t>Celem projektu będzie wsparcie edukacji przedszkolnej poprzez organizację zajęć dodatkowych, zakup doposażenia do placówek oraz podniesienie kwalifikacji zawodowych, umiejętności i kompetencji kadry pracującej w przedszkolach.</w:t>
      </w:r>
    </w:p>
    <w:p w14:paraId="2BA34A7A" w14:textId="77777777" w:rsidR="00770128" w:rsidRDefault="00770128" w:rsidP="00D617D8">
      <w:pPr>
        <w:jc w:val="both"/>
      </w:pPr>
    </w:p>
    <w:p w14:paraId="3C6F46C8" w14:textId="77777777" w:rsidR="00D617D8" w:rsidRDefault="00D617D8" w:rsidP="00D617D8">
      <w:pPr>
        <w:jc w:val="both"/>
      </w:pPr>
    </w:p>
    <w:p w14:paraId="444C8B44" w14:textId="6A156B6C" w:rsidR="00277FA7" w:rsidRDefault="00277FA7" w:rsidP="00277FA7">
      <w:pPr>
        <w:jc w:val="both"/>
        <w:rPr>
          <w:b/>
          <w:bCs/>
        </w:rPr>
      </w:pPr>
      <w:r w:rsidRPr="00277FA7">
        <w:rPr>
          <w:b/>
          <w:bCs/>
        </w:rPr>
        <w:t>Efekty projektu:</w:t>
      </w:r>
    </w:p>
    <w:p w14:paraId="5DE4AFA3" w14:textId="4A2520FE" w:rsidR="00277FA7" w:rsidRDefault="00D617D8" w:rsidP="00D617D8">
      <w:pPr>
        <w:jc w:val="both"/>
      </w:pPr>
      <w:r>
        <w:t>W wyniku podjętych działań projektowych zwiększone zostaną szanse edukacyjne u 90 % dzieci przedszkolnych skierowanych do udziału w projekcie, w tym poprzez wyrównanie zdiagnozowanych deficytów, poprzez zajęcia rozwijające umiejętności i kompetencje dzieci, ponadto doposażonych zostanie sześć placówek wychowania przedszkolnego a kadra uzyska kwalifikacje/kompetencje zawodowe.</w:t>
      </w:r>
    </w:p>
    <w:p w14:paraId="51EA8D63" w14:textId="77777777" w:rsidR="00D617D8" w:rsidRDefault="00D617D8" w:rsidP="00D617D8"/>
    <w:p w14:paraId="5D2DF831" w14:textId="77777777" w:rsidR="00277FA7" w:rsidRPr="00277FA7" w:rsidRDefault="00277FA7" w:rsidP="00277FA7">
      <w:pPr>
        <w:rPr>
          <w:b/>
          <w:bCs/>
        </w:rPr>
      </w:pPr>
      <w:r w:rsidRPr="00277FA7">
        <w:rPr>
          <w:b/>
          <w:bCs/>
        </w:rPr>
        <w:t xml:space="preserve">Wartość projektu: </w:t>
      </w:r>
    </w:p>
    <w:p w14:paraId="4797686F" w14:textId="4E6AC04E" w:rsidR="00277FA7" w:rsidRDefault="00277FA7" w:rsidP="00D617D8">
      <w:pPr>
        <w:jc w:val="both"/>
      </w:pPr>
      <w:r>
        <w:t xml:space="preserve">Wartość projektu: </w:t>
      </w:r>
      <w:r w:rsidR="00D617D8" w:rsidRPr="00D617D8">
        <w:t>1 015</w:t>
      </w:r>
      <w:r w:rsidR="00D617D8">
        <w:t> </w:t>
      </w:r>
      <w:r w:rsidR="00D617D8" w:rsidRPr="00D617D8">
        <w:t>442</w:t>
      </w:r>
      <w:r w:rsidR="00D617D8">
        <w:t>,</w:t>
      </w:r>
      <w:r w:rsidR="00D617D8" w:rsidRPr="00D617D8">
        <w:t xml:space="preserve">50 </w:t>
      </w:r>
      <w:r>
        <w:t xml:space="preserve">PLN, Dofinansowanie: </w:t>
      </w:r>
      <w:r w:rsidR="00D617D8" w:rsidRPr="00D617D8">
        <w:t>913</w:t>
      </w:r>
      <w:r w:rsidR="00D617D8">
        <w:t> </w:t>
      </w:r>
      <w:r w:rsidR="00D617D8" w:rsidRPr="00D617D8">
        <w:t>898</w:t>
      </w:r>
      <w:r w:rsidR="00D617D8">
        <w:t>,</w:t>
      </w:r>
      <w:r w:rsidR="00D617D8" w:rsidRPr="00D617D8">
        <w:t xml:space="preserve">25 </w:t>
      </w:r>
      <w:r>
        <w:t xml:space="preserve">PLN, w tym wysokość wkładu Funduszy Europejskich: </w:t>
      </w:r>
      <w:r w:rsidR="00D617D8" w:rsidRPr="00D617D8">
        <w:t>863</w:t>
      </w:r>
      <w:r w:rsidR="00D617D8">
        <w:t> </w:t>
      </w:r>
      <w:r w:rsidR="00D617D8" w:rsidRPr="00D617D8">
        <w:t>126</w:t>
      </w:r>
      <w:r w:rsidR="00D617D8">
        <w:t>,</w:t>
      </w:r>
      <w:r w:rsidR="00D617D8" w:rsidRPr="00D617D8">
        <w:t xml:space="preserve">12 </w:t>
      </w:r>
      <w:r>
        <w:t>PLN</w:t>
      </w:r>
    </w:p>
    <w:p w14:paraId="168E551A" w14:textId="77777777" w:rsidR="00277FA7" w:rsidRDefault="00277FA7" w:rsidP="00277FA7"/>
    <w:p w14:paraId="41563B35" w14:textId="622E5A58" w:rsidR="00277FA7" w:rsidRDefault="00277FA7" w:rsidP="00277FA7">
      <w:r>
        <w:t>Termin realizacji projektu: 01.0</w:t>
      </w:r>
      <w:r w:rsidR="009A3956">
        <w:t>8</w:t>
      </w:r>
      <w:r>
        <w:t>.2024 r.</w:t>
      </w:r>
      <w:r w:rsidRPr="00277FA7">
        <w:t xml:space="preserve"> - 31</w:t>
      </w:r>
      <w:r>
        <w:t>.0</w:t>
      </w:r>
      <w:r w:rsidR="009A3956">
        <w:t>7</w:t>
      </w:r>
      <w:r>
        <w:t>.2026 r.</w:t>
      </w:r>
    </w:p>
    <w:p w14:paraId="426A8BFA" w14:textId="77777777" w:rsidR="00277FA7" w:rsidRDefault="00277FA7" w:rsidP="00277FA7"/>
    <w:p w14:paraId="49D0655F" w14:textId="77777777" w:rsidR="00277FA7" w:rsidRDefault="00277FA7" w:rsidP="00277FA7">
      <w:r>
        <w:t xml:space="preserve">#FunduszeUE </w:t>
      </w:r>
    </w:p>
    <w:p w14:paraId="3430046C" w14:textId="5ACDD6EF" w:rsidR="00277FA7" w:rsidRDefault="00277FA7" w:rsidP="00277FA7">
      <w:r>
        <w:t>#FunduszeEuropejskie</w:t>
      </w:r>
    </w:p>
    <w:sectPr w:rsidR="0027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D672B"/>
    <w:multiLevelType w:val="hybridMultilevel"/>
    <w:tmpl w:val="6672B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032E"/>
    <w:multiLevelType w:val="hybridMultilevel"/>
    <w:tmpl w:val="7CCA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5051">
    <w:abstractNumId w:val="0"/>
  </w:num>
  <w:num w:numId="2" w16cid:durableId="176857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A7"/>
    <w:rsid w:val="00277FA7"/>
    <w:rsid w:val="00770128"/>
    <w:rsid w:val="009A3956"/>
    <w:rsid w:val="00C45C9F"/>
    <w:rsid w:val="00D617D8"/>
    <w:rsid w:val="00F3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B1BCC"/>
  <w15:chartTrackingRefBased/>
  <w15:docId w15:val="{B484444B-BDB8-334A-B67D-7D33BF64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7F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FA7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kern w:val="0"/>
      <w:szCs w:val="22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277FA7"/>
    <w:rPr>
      <w:rFonts w:ascii="Arial" w:eastAsiaTheme="minorEastAsia" w:hAnsi="Arial"/>
      <w:color w:val="5A5A5A" w:themeColor="text1" w:themeTint="A5"/>
      <w:spacing w:val="15"/>
      <w:kern w:val="0"/>
      <w:szCs w:val="22"/>
      <w14:ligatures w14:val="none"/>
    </w:rPr>
  </w:style>
  <w:style w:type="paragraph" w:styleId="Akapitzlist">
    <w:name w:val="List Paragraph"/>
    <w:basedOn w:val="Normalny"/>
    <w:uiPriority w:val="34"/>
    <w:qFormat/>
    <w:rsid w:val="0027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Aleksandra Sawicka</cp:lastModifiedBy>
  <cp:revision>6</cp:revision>
  <dcterms:created xsi:type="dcterms:W3CDTF">2024-08-22T08:38:00Z</dcterms:created>
  <dcterms:modified xsi:type="dcterms:W3CDTF">2024-08-28T14:56:00Z</dcterms:modified>
</cp:coreProperties>
</file>