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D9" w:rsidRDefault="00DA3506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Sprawozdanie z realizacji projektu edukacyjnego realizowanego przez grupę uczniów z klasy  I </w:t>
      </w:r>
      <w:proofErr w:type="spellStart"/>
      <w:r>
        <w:rPr>
          <w:rFonts w:ascii="Arial" w:hAnsi="Arial" w:cs="Arial"/>
          <w:b/>
          <w:sz w:val="28"/>
          <w:szCs w:val="28"/>
        </w:rPr>
        <w:t>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gimnazjum w roku szkolnym 2014/2015</w:t>
      </w:r>
    </w:p>
    <w:p w:rsidR="00870CD9" w:rsidRDefault="00870CD9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:rsidR="00870CD9" w:rsidRDefault="00DA3506">
      <w:pPr>
        <w:pStyle w:val="Standard"/>
      </w:pPr>
      <w:r>
        <w:rPr>
          <w:rFonts w:ascii="Arial" w:hAnsi="Arial" w:cs="Arial"/>
          <w:b/>
          <w:bCs/>
          <w:sz w:val="28"/>
          <w:szCs w:val="28"/>
        </w:rPr>
        <w:t>AUTORZY PROJEKTU:</w:t>
      </w:r>
    </w:p>
    <w:p w:rsidR="00870CD9" w:rsidRDefault="00DA3506">
      <w:pPr>
        <w:pStyle w:val="Standard"/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Kacper Kapusta</w:t>
      </w:r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Bartłomiej Kusy</w:t>
      </w:r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Adam Lewandowski</w:t>
      </w:r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Michał Pyzik</w:t>
      </w:r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Bruno </w:t>
      </w:r>
      <w:proofErr w:type="spellStart"/>
      <w:r>
        <w:rPr>
          <w:rFonts w:ascii="Arial" w:hAnsi="Arial" w:cs="Arial"/>
          <w:sz w:val="28"/>
          <w:szCs w:val="28"/>
        </w:rPr>
        <w:t>Taracha</w:t>
      </w:r>
      <w:proofErr w:type="spellEnd"/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Damian Tur</w:t>
      </w:r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Dawid Wojciechowski</w:t>
      </w:r>
    </w:p>
    <w:p w:rsidR="00870CD9" w:rsidRDefault="00DA3506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Jakub Żelazko</w:t>
      </w:r>
    </w:p>
    <w:p w:rsidR="00870CD9" w:rsidRDefault="00870CD9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OPIEKUN PROJEKTU: ANDRZEJ SULOWSKI</w:t>
      </w:r>
    </w:p>
    <w:p w:rsidR="00870CD9" w:rsidRDefault="00870CD9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KOORDYNATOR:</w:t>
      </w:r>
      <w:r>
        <w:rPr>
          <w:rFonts w:ascii="Arial" w:hAnsi="Arial" w:cs="Arial"/>
          <w:sz w:val="28"/>
          <w:szCs w:val="28"/>
        </w:rPr>
        <w:t xml:space="preserve"> Maria Urszula Olszówka</w:t>
      </w:r>
    </w:p>
    <w:p w:rsidR="00870CD9" w:rsidRDefault="00870CD9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TERMIN REALIZACJI PROJEKTU:</w:t>
      </w:r>
      <w:r>
        <w:rPr>
          <w:rFonts w:ascii="Arial" w:hAnsi="Arial" w:cs="Arial"/>
          <w:sz w:val="28"/>
          <w:szCs w:val="28"/>
        </w:rPr>
        <w:t xml:space="preserve"> Pazidziernik2014 – Listopad 2014</w:t>
      </w:r>
    </w:p>
    <w:p w:rsidR="00870CD9" w:rsidRDefault="00870CD9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</w:pPr>
      <w:r>
        <w:rPr>
          <w:rFonts w:ascii="Arial" w:hAnsi="Arial" w:cs="Arial"/>
          <w:b/>
          <w:sz w:val="28"/>
          <w:szCs w:val="28"/>
        </w:rPr>
        <w:t xml:space="preserve">TEMAT PROJEKTU: </w:t>
      </w:r>
      <w:r>
        <w:rPr>
          <w:rFonts w:ascii="Arial" w:hAnsi="Arial" w:cs="Arial"/>
          <w:b/>
          <w:i/>
          <w:sz w:val="28"/>
          <w:szCs w:val="28"/>
        </w:rPr>
        <w:t xml:space="preserve">„PATRIOTYZM </w:t>
      </w:r>
      <w:r>
        <w:rPr>
          <w:rFonts w:ascii="Arial" w:hAnsi="Arial" w:cs="Arial"/>
          <w:b/>
          <w:i/>
          <w:sz w:val="28"/>
          <w:szCs w:val="28"/>
        </w:rPr>
        <w:t>NIEPODLEGŁOŚC”.</w:t>
      </w:r>
    </w:p>
    <w:p w:rsidR="00870CD9" w:rsidRDefault="00DA3506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,, nie można kochać i wspierać Ojczyzny, jeśli jej przeszłości nie znamy'</w:t>
      </w:r>
      <w:r>
        <w:rPr>
          <w:rFonts w:ascii="Arial" w:hAnsi="Arial" w:cs="Arial"/>
          <w:b/>
          <w:bCs/>
          <w:color w:val="000000"/>
          <w:sz w:val="28"/>
          <w:szCs w:val="28"/>
        </w:rPr>
        <w:t>'</w:t>
      </w:r>
    </w:p>
    <w:p w:rsidR="00870CD9" w:rsidRDefault="00870CD9">
      <w:pPr>
        <w:pStyle w:val="Standard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CEL OGÓLNY PROJEKTU:</w:t>
      </w:r>
    </w:p>
    <w:p w:rsidR="00870CD9" w:rsidRDefault="00DA3506">
      <w:pPr>
        <w:pStyle w:val="Standard"/>
        <w:numPr>
          <w:ilvl w:val="0"/>
          <w:numId w:val="16"/>
        </w:numPr>
        <w:spacing w:after="0" w:line="240" w:lineRule="auto"/>
      </w:pPr>
      <w:r>
        <w:rPr>
          <w:rFonts w:ascii="Arial" w:hAnsi="Arial" w:cs="Arial"/>
          <w:bCs/>
          <w:color w:val="000000"/>
          <w:sz w:val="28"/>
          <w:szCs w:val="28"/>
        </w:rPr>
        <w:t>krzewienie uczuć patriotycznych oraz wzmocnienie działań służących identyfikacji z miejscem pochodzenia</w:t>
      </w:r>
    </w:p>
    <w:p w:rsidR="00870CD9" w:rsidRDefault="00DA3506">
      <w:pPr>
        <w:pStyle w:val="Standard"/>
        <w:numPr>
          <w:ilvl w:val="0"/>
          <w:numId w:val="16"/>
        </w:numPr>
        <w:spacing w:after="0" w:line="240" w:lineRule="auto"/>
      </w:pPr>
      <w:r>
        <w:rPr>
          <w:rFonts w:ascii="Arial" w:hAnsi="Arial" w:cs="Arial"/>
          <w:bCs/>
          <w:color w:val="000000"/>
          <w:sz w:val="28"/>
          <w:szCs w:val="28"/>
        </w:rPr>
        <w:t xml:space="preserve"> kształtowanie postaw patriotycznych i </w:t>
      </w:r>
      <w:r>
        <w:rPr>
          <w:rFonts w:ascii="Arial" w:hAnsi="Arial" w:cs="Arial"/>
          <w:bCs/>
          <w:color w:val="000000"/>
          <w:sz w:val="28"/>
          <w:szCs w:val="28"/>
        </w:rPr>
        <w:t>aktywnej postawy obywatelskiej</w:t>
      </w:r>
    </w:p>
    <w:p w:rsidR="00870CD9" w:rsidRDefault="00DA3506">
      <w:pPr>
        <w:pStyle w:val="Standard"/>
        <w:numPr>
          <w:ilvl w:val="0"/>
          <w:numId w:val="16"/>
        </w:numPr>
        <w:spacing w:after="0" w:line="240" w:lineRule="auto"/>
      </w:pPr>
      <w:r>
        <w:rPr>
          <w:rFonts w:ascii="Arial" w:hAnsi="Arial" w:cs="Arial"/>
          <w:bCs/>
          <w:color w:val="000000"/>
          <w:sz w:val="28"/>
          <w:szCs w:val="28"/>
        </w:rPr>
        <w:t>respektowanie świąt narodowych,</w:t>
      </w:r>
    </w:p>
    <w:p w:rsidR="00870CD9" w:rsidRDefault="00DA3506">
      <w:pPr>
        <w:pStyle w:val="Standard"/>
        <w:numPr>
          <w:ilvl w:val="0"/>
          <w:numId w:val="16"/>
        </w:numPr>
        <w:spacing w:after="0" w:line="240" w:lineRule="auto"/>
      </w:pPr>
      <w:r>
        <w:rPr>
          <w:rFonts w:ascii="Arial" w:hAnsi="Arial" w:cs="Arial"/>
          <w:bCs/>
          <w:color w:val="000000"/>
          <w:sz w:val="28"/>
          <w:szCs w:val="28"/>
        </w:rPr>
        <w:t xml:space="preserve"> znajomość dat i wydarzeń istotnych dla losów Ojczyzny</w:t>
      </w:r>
    </w:p>
    <w:p w:rsidR="00870CD9" w:rsidRDefault="00DA3506">
      <w:pPr>
        <w:pStyle w:val="Standard"/>
        <w:numPr>
          <w:ilvl w:val="0"/>
          <w:numId w:val="16"/>
        </w:numPr>
        <w:spacing w:after="0" w:line="240" w:lineRule="auto"/>
      </w:pPr>
      <w:r>
        <w:rPr>
          <w:rFonts w:ascii="Arial" w:hAnsi="Arial" w:cs="Arial"/>
          <w:bCs/>
          <w:color w:val="000000"/>
          <w:sz w:val="28"/>
          <w:szCs w:val="28"/>
        </w:rPr>
        <w:t xml:space="preserve"> podtrzymywanie i upowszechnienie tradycji narodowej i państwowej,</w:t>
      </w:r>
    </w:p>
    <w:p w:rsidR="00870CD9" w:rsidRDefault="00DA3506">
      <w:pPr>
        <w:pStyle w:val="Standard"/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:rsidR="00870CD9" w:rsidRDefault="00870CD9">
      <w:pPr>
        <w:pStyle w:val="Standard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bCs/>
          <w:sz w:val="28"/>
          <w:szCs w:val="28"/>
        </w:rPr>
        <w:t>Cele szczegółowe projektu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Dzięki różnorodnym działaniom uczniowi</w:t>
      </w:r>
      <w:r>
        <w:rPr>
          <w:rFonts w:ascii="Arial" w:hAnsi="Arial" w:cs="Arial"/>
          <w:sz w:val="28"/>
          <w:szCs w:val="28"/>
        </w:rPr>
        <w:t>e: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  znają polskie symbole narodowe, </w:t>
      </w:r>
    </w:p>
    <w:p w:rsidR="00870CD9" w:rsidRDefault="00DA3506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·- wyjaśniają dlaczego i jak należy im okazywać szacunek,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określają czynniki łączące wszystkich Polaków,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wiedzą, kiedy i w jakich okolicznościach Polska odzyskała niepodległość,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rozumieją pojęcia „dużej i małej”</w:t>
      </w:r>
      <w:r>
        <w:rPr>
          <w:rFonts w:ascii="Arial" w:hAnsi="Arial" w:cs="Arial"/>
          <w:sz w:val="28"/>
          <w:szCs w:val="28"/>
        </w:rPr>
        <w:t xml:space="preserve"> ojczyzny,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wyjaśniają pojęcia ojczyzna, patriotyzm, naród, państwo, tożsamość narodowa, tolerancja,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wskazują różne postawy patriotyczne na przykładach wybitnych Polaków,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rozumieją przenikanie się historii rodzinnej i narodowej,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posługują się Inter</w:t>
      </w:r>
      <w:r>
        <w:rPr>
          <w:rFonts w:ascii="Arial" w:hAnsi="Arial" w:cs="Arial"/>
          <w:sz w:val="28"/>
          <w:szCs w:val="28"/>
        </w:rPr>
        <w:t>netem, encyklopedią i słownikiem,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poszukują, gromadzą, selekcjonują i przetwarzają różne materiały informacyjne i ilustracyjne,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znają i starają się stosować zasady kulturalnego zachowania,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godnie zachowują się podczas uroczystości szkolnych,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umieję</w:t>
      </w:r>
      <w:r>
        <w:rPr>
          <w:rFonts w:ascii="Arial" w:hAnsi="Arial" w:cs="Arial"/>
          <w:sz w:val="28"/>
          <w:szCs w:val="28"/>
        </w:rPr>
        <w:t>tnie komunikują się w grupie, potrafią zaplanować i zorganizować własną pracę.</w:t>
      </w:r>
    </w:p>
    <w:p w:rsidR="00870CD9" w:rsidRDefault="00DA3506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-. stwarzanie uczniom możliwości samodzielnej pracy, pokazanie zalet pracy zespołowej</w:t>
      </w:r>
    </w:p>
    <w:p w:rsidR="00870CD9" w:rsidRDefault="00DA3506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 wykorzystania wychowawczych aspektów pracy projektowej.</w:t>
      </w:r>
    </w:p>
    <w:p w:rsidR="00870CD9" w:rsidRDefault="00DA3506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.- kształtowanie umiejętności pl</w:t>
      </w:r>
      <w:r>
        <w:rPr>
          <w:rFonts w:ascii="Arial" w:hAnsi="Arial" w:cs="Arial"/>
          <w:sz w:val="28"/>
          <w:szCs w:val="28"/>
        </w:rPr>
        <w:t>anowania własnej pracy i prezentowania jej efektów.</w:t>
      </w:r>
    </w:p>
    <w:p w:rsidR="00870CD9" w:rsidRDefault="00870CD9">
      <w:pPr>
        <w:pStyle w:val="Standard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Działania podjęte przez autorów projektu</w:t>
      </w:r>
    </w:p>
    <w:p w:rsidR="00870CD9" w:rsidRDefault="00DA3506">
      <w:pPr>
        <w:pStyle w:val="Standard"/>
      </w:pPr>
      <w:r>
        <w:rPr>
          <w:rFonts w:ascii="Arial" w:hAnsi="Arial" w:cs="Arial"/>
          <w:b/>
          <w:bCs/>
          <w:sz w:val="28"/>
          <w:szCs w:val="28"/>
        </w:rPr>
        <w:t>ETAP I:</w:t>
      </w:r>
    </w:p>
    <w:p w:rsidR="00870CD9" w:rsidRDefault="00DA3506">
      <w:pPr>
        <w:pStyle w:val="Standard"/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utworzenie grupy i wybór opiekuna projektu,</w:t>
      </w:r>
    </w:p>
    <w:p w:rsidR="00870CD9" w:rsidRDefault="00DA3506">
      <w:pPr>
        <w:pStyle w:val="Standard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wybór tematu projektu i opracowanie harmonogramu działań (zaplanowanie zadań do wykonania, ustalenie terminów</w:t>
      </w:r>
      <w:r>
        <w:rPr>
          <w:rFonts w:ascii="Arial" w:hAnsi="Arial" w:cs="Arial"/>
          <w:sz w:val="28"/>
          <w:szCs w:val="28"/>
        </w:rPr>
        <w:t xml:space="preserve"> oraz osób odpowiedzialnych za realizację).</w:t>
      </w:r>
    </w:p>
    <w:p w:rsidR="00870CD9" w:rsidRDefault="00870CD9">
      <w:pPr>
        <w:pStyle w:val="Standard"/>
        <w:spacing w:after="0" w:line="240" w:lineRule="auto"/>
        <w:ind w:left="714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ETAP II</w:t>
      </w:r>
    </w:p>
    <w:p w:rsidR="00870CD9" w:rsidRDefault="00DA3506">
      <w:pPr>
        <w:pStyle w:val="Standard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gromadzenie informacji z różnych źródeł,</w:t>
      </w:r>
    </w:p>
    <w:p w:rsidR="00870CD9" w:rsidRDefault="00DA3506">
      <w:pPr>
        <w:pStyle w:val="Standard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skompletowanie i samodzielne wykonanie potrzebnych pomocy, scenariuszów i dialogów do filmów (a także planszy z projektami strojów, dekoracji filmowych </w:t>
      </w:r>
      <w:r>
        <w:rPr>
          <w:rFonts w:ascii="Arial" w:hAnsi="Arial" w:cs="Arial"/>
          <w:sz w:val="28"/>
          <w:szCs w:val="28"/>
        </w:rPr>
        <w:t>scenografii i planu filmowego),</w:t>
      </w:r>
    </w:p>
    <w:p w:rsidR="00870CD9" w:rsidRDefault="00DA3506">
      <w:pPr>
        <w:pStyle w:val="Standard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przygotowanie i wybranie najciekawszych scenariuszy ze względu na tło historyczne, przeprowadzenie</w:t>
      </w:r>
    </w:p>
    <w:p w:rsidR="00870CD9" w:rsidRDefault="00DA3506">
      <w:pPr>
        <w:pStyle w:val="Standard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rozwijanie pomysłowości i twórczości własnej.</w:t>
      </w:r>
    </w:p>
    <w:p w:rsidR="00870CD9" w:rsidRDefault="00870CD9">
      <w:pPr>
        <w:pStyle w:val="Standard"/>
        <w:spacing w:after="0" w:line="240" w:lineRule="auto"/>
        <w:ind w:left="357"/>
        <w:rPr>
          <w:rFonts w:ascii="Arial" w:hAnsi="Arial" w:cs="Arial"/>
          <w:sz w:val="28"/>
          <w:szCs w:val="28"/>
        </w:rPr>
      </w:pPr>
    </w:p>
    <w:p w:rsidR="00870CD9" w:rsidRDefault="00870CD9">
      <w:pPr>
        <w:pStyle w:val="Standard"/>
        <w:spacing w:after="0" w:line="240" w:lineRule="auto"/>
        <w:ind w:left="714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ETAP III: Podsumowanie projektu</w:t>
      </w:r>
    </w:p>
    <w:p w:rsidR="00870CD9" w:rsidRDefault="00DA3506">
      <w:pPr>
        <w:pStyle w:val="Standard"/>
        <w:spacing w:after="120" w:line="240" w:lineRule="auto"/>
      </w:pPr>
      <w:r>
        <w:rPr>
          <w:rFonts w:ascii="Arial" w:hAnsi="Arial" w:cs="Arial"/>
          <w:sz w:val="28"/>
          <w:szCs w:val="28"/>
        </w:rPr>
        <w:tab/>
        <w:t>Podsumowanie projektu „</w:t>
      </w:r>
      <w:r>
        <w:rPr>
          <w:rFonts w:ascii="Arial" w:hAnsi="Arial" w:cs="Arial"/>
          <w:i/>
          <w:sz w:val="28"/>
          <w:szCs w:val="28"/>
        </w:rPr>
        <w:t>PATRIOTYZM NIEPODLE</w:t>
      </w:r>
      <w:r>
        <w:rPr>
          <w:rFonts w:ascii="Arial" w:hAnsi="Arial" w:cs="Arial"/>
          <w:i/>
          <w:sz w:val="28"/>
          <w:szCs w:val="28"/>
        </w:rPr>
        <w:t>GŁOŚC</w:t>
      </w:r>
      <w:r>
        <w:rPr>
          <w:rFonts w:ascii="Arial" w:hAnsi="Arial" w:cs="Arial"/>
          <w:sz w:val="28"/>
          <w:szCs w:val="28"/>
        </w:rPr>
        <w:t xml:space="preserve"> ” realizowanego przez część uczniów klasy II </w:t>
      </w:r>
      <w:proofErr w:type="spellStart"/>
      <w:r>
        <w:rPr>
          <w:rFonts w:ascii="Arial" w:hAnsi="Arial" w:cs="Arial"/>
          <w:sz w:val="28"/>
          <w:szCs w:val="28"/>
        </w:rPr>
        <w:t>gim</w:t>
      </w:r>
      <w:proofErr w:type="spellEnd"/>
      <w:r>
        <w:rPr>
          <w:rFonts w:ascii="Arial" w:hAnsi="Arial" w:cs="Arial"/>
          <w:sz w:val="28"/>
          <w:szCs w:val="28"/>
        </w:rPr>
        <w:t>. odbyło się w piątek, 12 listopada 2014 r. w Zespole Szkół im. Jana Pawła II.</w:t>
      </w:r>
    </w:p>
    <w:p w:rsidR="00870CD9" w:rsidRDefault="00DA3506">
      <w:pPr>
        <w:pStyle w:val="Standard"/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Prezentację wieńczącą projekt obejrzeli uczniowie szkoły podstawowej oraz gimnazjaliści wraz z nauczycielami i pracownikam</w:t>
      </w:r>
      <w:r>
        <w:rPr>
          <w:rFonts w:ascii="Arial" w:hAnsi="Arial" w:cs="Arial"/>
          <w:sz w:val="28"/>
          <w:szCs w:val="28"/>
        </w:rPr>
        <w:t>i obsługi szkoły.</w:t>
      </w:r>
    </w:p>
    <w:p w:rsidR="00870CD9" w:rsidRDefault="00870CD9">
      <w:pPr>
        <w:pStyle w:val="Standard"/>
        <w:rPr>
          <w:rFonts w:ascii="Arial" w:hAnsi="Arial" w:cs="Arial"/>
          <w:b/>
          <w:sz w:val="28"/>
          <w:szCs w:val="28"/>
        </w:rPr>
      </w:pPr>
    </w:p>
    <w:p w:rsidR="00870CD9" w:rsidRDefault="00DA3506">
      <w:pPr>
        <w:pStyle w:val="Standard"/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IV. Ewaluacja projektu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obserwacja prowadzona na bieżąco  ewaluacji mocnych i słabych stron warsztatu technicznego i aktorskiego.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praktyczne sprawdzenie wiedzy i umiejętności na każdej sesji filmowej  z nanoszeniem poprawek włączn</w:t>
      </w:r>
      <w:r>
        <w:rPr>
          <w:rFonts w:ascii="Arial" w:hAnsi="Arial" w:cs="Arial"/>
          <w:sz w:val="28"/>
          <w:szCs w:val="28"/>
        </w:rPr>
        <w:t>ie.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Wnioski z realizacji zostaną uwzględnione w kolejnych projektach edukacyjnych.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70CD9" w:rsidRDefault="00DA3506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Metody pracy:</w:t>
      </w:r>
    </w:p>
    <w:p w:rsidR="00870CD9" w:rsidRDefault="00DA3506">
      <w:pPr>
        <w:pStyle w:val="Standard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poszukująca</w:t>
      </w:r>
    </w:p>
    <w:p w:rsidR="00870CD9" w:rsidRDefault="00DA3506">
      <w:pPr>
        <w:pStyle w:val="Standard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ćwiczeń praktycznych</w:t>
      </w:r>
    </w:p>
    <w:p w:rsidR="00870CD9" w:rsidRDefault="00DA3506">
      <w:pPr>
        <w:pStyle w:val="Standard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sesja filmowa</w:t>
      </w:r>
    </w:p>
    <w:p w:rsidR="00870CD9" w:rsidRDefault="00DA3506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Formy pracy:</w:t>
      </w:r>
    </w:p>
    <w:p w:rsidR="00870CD9" w:rsidRDefault="00DA3506">
      <w:pPr>
        <w:pStyle w:val="Standard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indywidualna</w:t>
      </w:r>
    </w:p>
    <w:p w:rsidR="00870CD9" w:rsidRDefault="00DA3506">
      <w:pPr>
        <w:pStyle w:val="Standard"/>
        <w:numPr>
          <w:ilvl w:val="0"/>
          <w:numId w:val="1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praca w grupach</w:t>
      </w:r>
    </w:p>
    <w:p w:rsidR="00870CD9" w:rsidRDefault="00DA3506">
      <w:pPr>
        <w:pStyle w:val="Standard"/>
        <w:ind w:left="7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-zbiorowa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br/>
      </w:r>
    </w:p>
    <w:p w:rsidR="00870CD9" w:rsidRDefault="00870CD9">
      <w:pPr>
        <w:pStyle w:val="Standard"/>
        <w:numPr>
          <w:ilvl w:val="1"/>
          <w:numId w:val="14"/>
        </w:numPr>
        <w:spacing w:after="0" w:line="240" w:lineRule="auto"/>
        <w:ind w:left="1434" w:hanging="357"/>
        <w:rPr>
          <w:rFonts w:ascii="Arial" w:hAnsi="Arial" w:cs="Arial"/>
          <w:sz w:val="28"/>
          <w:szCs w:val="28"/>
        </w:rPr>
      </w:pPr>
    </w:p>
    <w:p w:rsidR="00870CD9" w:rsidRDefault="00DA3506">
      <w:pPr>
        <w:pStyle w:val="Standard"/>
        <w:shd w:val="clear" w:color="auto" w:fill="FFFFFF"/>
        <w:tabs>
          <w:tab w:val="left" w:leader="dot" w:pos="7702"/>
        </w:tabs>
        <w:ind w:left="43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HARMONOGRAM</w:t>
      </w:r>
    </w:p>
    <w:p w:rsidR="00870CD9" w:rsidRDefault="00DA3506">
      <w:pPr>
        <w:pStyle w:val="Standard"/>
        <w:shd w:val="clear" w:color="auto" w:fill="FFFFFF"/>
        <w:tabs>
          <w:tab w:val="left" w:leader="dot" w:pos="7702"/>
        </w:tabs>
        <w:ind w:left="437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Efekty:</w:t>
      </w:r>
    </w:p>
    <w:p w:rsidR="00870CD9" w:rsidRDefault="00870CD9">
      <w:pPr>
        <w:pStyle w:val="Standard"/>
        <w:shd w:val="clear" w:color="auto" w:fill="FFFFFF"/>
        <w:tabs>
          <w:tab w:val="left" w:leader="dot" w:pos="7702"/>
        </w:tabs>
        <w:ind w:left="437"/>
        <w:rPr>
          <w:rFonts w:ascii="Arial" w:hAnsi="Arial" w:cs="Arial"/>
          <w:sz w:val="28"/>
          <w:szCs w:val="28"/>
          <w:u w:val="single"/>
        </w:rPr>
      </w:pP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tabs>
          <w:tab w:val="left" w:leader="dot" w:pos="58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1.Zbieranie informacji z </w:t>
      </w:r>
      <w:r>
        <w:rPr>
          <w:rFonts w:ascii="Arial" w:hAnsi="Arial" w:cs="Arial"/>
          <w:sz w:val="28"/>
          <w:szCs w:val="28"/>
        </w:rPr>
        <w:t>różnych źródeł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2.Wybór i przygotowanie tematu projektu edukacyjnego przez uczniów i nauczyciela - opiekuna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3.Pisemna deklaracja uczniów o przystąpieniu do realizacji projektu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4.Pisemna informacja rodziców uczniów o wybranym projekcie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5.Podpisanie kontraktu</w:t>
      </w:r>
      <w:r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 między nauczycielem a uczniami na temat celów, efektów, zadań i terminów, a także kryteriów oceny realizowanego projektu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6.Samodzielny podział uczniów na grupy filmowe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7.Wybranie lidera każdej grupy, odpowiedzialnego za koordynację działań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8.Opracowanie w</w:t>
      </w:r>
      <w:r>
        <w:rPr>
          <w:rFonts w:ascii="Arial" w:hAnsi="Arial" w:cs="Arial"/>
          <w:bCs/>
          <w:color w:val="000000"/>
          <w:spacing w:val="2"/>
          <w:sz w:val="28"/>
          <w:szCs w:val="28"/>
        </w:rPr>
        <w:t>spólnie z opiekunem kart pracy zespołów, przydzielenie zadań szczegółowych i terminów ich realizacji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9.Opracowanie wspólne terminów konsultacji z opiekunem, celem sprawdzania terminowości wykonywania powierzonych zadań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</w:pPr>
      <w:r>
        <w:rPr>
          <w:rFonts w:ascii="Arial" w:hAnsi="Arial" w:cs="Arial"/>
          <w:bCs/>
          <w:color w:val="000000"/>
          <w:spacing w:val="2"/>
          <w:sz w:val="28"/>
          <w:szCs w:val="28"/>
          <w:u w:val="single"/>
        </w:rPr>
        <w:t>10.Realizacja projektu przez uczniów</w:t>
      </w:r>
      <w:r>
        <w:rPr>
          <w:rFonts w:ascii="Arial" w:hAnsi="Arial" w:cs="Arial"/>
          <w:bCs/>
          <w:color w:val="000000"/>
          <w:spacing w:val="2"/>
          <w:sz w:val="28"/>
          <w:szCs w:val="28"/>
        </w:rPr>
        <w:t>: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A) selekcja materiałów pod kątem ich przydatności do kręcenia filmów, konsultacji z opiekunem projektu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B) budowa dekoracji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C) obróbka gotowego materiału filmowego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11.Wykonanie dekoracji na rocznicę odzyskania niepodległość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lastRenderedPageBreak/>
        <w:t>12.Zakończenie projektu – zaprez</w:t>
      </w:r>
      <w:r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entowanie opiekunowi efektu końcowego projektu 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13.Przygotowanie uczniów do prezentacji publicznej wykonanego projektu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14.Wykonanie prezentacji multimedialnej w raz z apelem z okazji 11 listopada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 xml:space="preserve">15.Selekcja materiałów na stronę internetową   </w:t>
      </w:r>
    </w:p>
    <w:p w:rsidR="00870CD9" w:rsidRDefault="00DA3506">
      <w:pPr>
        <w:pStyle w:val="Standard"/>
        <w:numPr>
          <w:ilvl w:val="0"/>
          <w:numId w:val="3"/>
        </w:numPr>
        <w:shd w:val="clear" w:color="auto" w:fill="FFFFFF"/>
        <w:spacing w:before="180" w:after="0"/>
        <w:rPr>
          <w:rFonts w:ascii="Arial" w:hAnsi="Arial" w:cs="Arial"/>
          <w:bCs/>
          <w:color w:val="000000"/>
          <w:spacing w:val="2"/>
          <w:sz w:val="28"/>
          <w:szCs w:val="28"/>
        </w:rPr>
      </w:pPr>
      <w:r>
        <w:rPr>
          <w:rFonts w:ascii="Arial" w:hAnsi="Arial" w:cs="Arial"/>
          <w:bCs/>
          <w:color w:val="000000"/>
          <w:spacing w:val="2"/>
          <w:sz w:val="28"/>
          <w:szCs w:val="28"/>
        </w:rPr>
        <w:t>16.Ewaluacja</w:t>
      </w:r>
    </w:p>
    <w:p w:rsidR="00870CD9" w:rsidRDefault="00870CD9">
      <w:pPr>
        <w:pStyle w:val="Standard"/>
        <w:shd w:val="clear" w:color="auto" w:fill="FFFFFF"/>
        <w:tabs>
          <w:tab w:val="left" w:leader="dot" w:pos="7265"/>
        </w:tabs>
        <w:spacing w:after="0" w:line="240" w:lineRule="auto"/>
        <w:ind w:left="360"/>
        <w:rPr>
          <w:rFonts w:ascii="Times New Roman" w:hAnsi="Times New Roman"/>
          <w:bCs/>
          <w:color w:val="000000"/>
          <w:spacing w:val="2"/>
          <w:sz w:val="24"/>
          <w:szCs w:val="23"/>
        </w:rPr>
      </w:pPr>
    </w:p>
    <w:p w:rsidR="00870CD9" w:rsidRDefault="00870CD9">
      <w:pPr>
        <w:pStyle w:val="Standard"/>
        <w:spacing w:after="0" w:line="240" w:lineRule="auto"/>
        <w:ind w:left="1434"/>
        <w:rPr>
          <w:rFonts w:ascii="Times New Roman" w:hAnsi="Times New Roman"/>
          <w:sz w:val="24"/>
          <w:szCs w:val="24"/>
        </w:rPr>
      </w:pPr>
    </w:p>
    <w:p w:rsidR="00870CD9" w:rsidRDefault="00870CD9">
      <w:pPr>
        <w:pStyle w:val="Standard"/>
        <w:spacing w:after="0" w:line="240" w:lineRule="auto"/>
        <w:ind w:left="714"/>
        <w:rPr>
          <w:rFonts w:ascii="Times New Roman" w:hAnsi="Times New Roman"/>
          <w:sz w:val="28"/>
          <w:szCs w:val="28"/>
        </w:rPr>
      </w:pPr>
    </w:p>
    <w:p w:rsidR="00870CD9" w:rsidRDefault="00870CD9">
      <w:pPr>
        <w:pStyle w:val="Standard"/>
      </w:pPr>
    </w:p>
    <w:sectPr w:rsidR="00870C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06" w:rsidRDefault="00DA3506">
      <w:r>
        <w:separator/>
      </w:r>
    </w:p>
  </w:endnote>
  <w:endnote w:type="continuationSeparator" w:id="0">
    <w:p w:rsidR="00DA3506" w:rsidRDefault="00DA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06" w:rsidRDefault="00DA3506">
      <w:r>
        <w:rPr>
          <w:color w:val="000000"/>
        </w:rPr>
        <w:separator/>
      </w:r>
    </w:p>
  </w:footnote>
  <w:footnote w:type="continuationSeparator" w:id="0">
    <w:p w:rsidR="00DA3506" w:rsidRDefault="00DA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0D3"/>
    <w:multiLevelType w:val="multilevel"/>
    <w:tmpl w:val="B6B8632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171E2180"/>
    <w:multiLevelType w:val="multilevel"/>
    <w:tmpl w:val="BC8A78A8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9713C05"/>
    <w:multiLevelType w:val="multilevel"/>
    <w:tmpl w:val="735AA7B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2080019B"/>
    <w:multiLevelType w:val="multilevel"/>
    <w:tmpl w:val="853E376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5B49"/>
    <w:multiLevelType w:val="multilevel"/>
    <w:tmpl w:val="A80C48B4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29B1233B"/>
    <w:multiLevelType w:val="multilevel"/>
    <w:tmpl w:val="953CC530"/>
    <w:styleLink w:val="WW8Num7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2D22243B"/>
    <w:multiLevelType w:val="multilevel"/>
    <w:tmpl w:val="2780A81C"/>
    <w:styleLink w:val="WW8Num13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3B0869D9"/>
    <w:multiLevelType w:val="multilevel"/>
    <w:tmpl w:val="083AFF7C"/>
    <w:styleLink w:val="WW8Num4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510564A0"/>
    <w:multiLevelType w:val="multilevel"/>
    <w:tmpl w:val="54D25AB0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549C2094"/>
    <w:multiLevelType w:val="multilevel"/>
    <w:tmpl w:val="03B0DE26"/>
    <w:styleLink w:val="WW8Num10"/>
    <w:lvl w:ilvl="0">
      <w:numFmt w:val="bullet"/>
      <w:lvlText w:val=""/>
      <w:lvlJc w:val="left"/>
      <w:pPr>
        <w:ind w:left="21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9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1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5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7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14" w:hanging="360"/>
      </w:pPr>
      <w:rPr>
        <w:rFonts w:ascii="Wingdings" w:hAnsi="Wingdings" w:cs="Wingdings"/>
      </w:rPr>
    </w:lvl>
  </w:abstractNum>
  <w:abstractNum w:abstractNumId="10">
    <w:nsid w:val="57354DB3"/>
    <w:multiLevelType w:val="multilevel"/>
    <w:tmpl w:val="167CE060"/>
    <w:styleLink w:val="WW8Num2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60475E19"/>
    <w:multiLevelType w:val="multilevel"/>
    <w:tmpl w:val="62BC6464"/>
    <w:styleLink w:val="WW8Num9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6F420320"/>
    <w:multiLevelType w:val="multilevel"/>
    <w:tmpl w:val="37D2E072"/>
    <w:styleLink w:val="WW8Num5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74412B63"/>
    <w:multiLevelType w:val="multilevel"/>
    <w:tmpl w:val="750CAF3C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nsid w:val="74CB5383"/>
    <w:multiLevelType w:val="multilevel"/>
    <w:tmpl w:val="29260574"/>
    <w:styleLink w:val="WW8Num1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sz w:val="24"/>
        <w:szCs w:val="24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13"/>
  </w:num>
  <w:num w:numId="12">
    <w:abstractNumId w:val="1"/>
  </w:num>
  <w:num w:numId="13">
    <w:abstractNumId w:val="6"/>
  </w:num>
  <w:num w:numId="14">
    <w:abstractNumId w:val="14"/>
  </w:num>
  <w:num w:numId="15">
    <w:abstractNumId w:val="3"/>
    <w:lvlOverride w:ilvl="0">
      <w:startOverride w:val="1"/>
    </w:lvlOverride>
  </w:num>
  <w:num w:numId="16">
    <w:abstractNumId w:val="2"/>
  </w:num>
  <w:num w:numId="17">
    <w:abstractNumId w:val="0"/>
    <w:lvlOverride w:ilvl="0"/>
  </w:num>
  <w:num w:numId="18">
    <w:abstractNumId w:val="1"/>
    <w:lvlOverride w:ilvl="0"/>
  </w:num>
  <w:num w:numId="19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CD9"/>
    <w:rsid w:val="00870CD9"/>
    <w:rsid w:val="00DA3506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  <w:sz w:val="28"/>
      <w:szCs w:val="28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4"/>
      <w:szCs w:val="24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4"/>
      <w:szCs w:val="24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  <w:sz w:val="28"/>
      <w:szCs w:val="28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4"/>
      <w:szCs w:val="24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4"/>
      <w:szCs w:val="24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iStore</dc:creator>
  <cp:lastModifiedBy>Lenovo</cp:lastModifiedBy>
  <cp:revision>2</cp:revision>
  <cp:lastPrinted>2015-05-17T22:03:00Z</cp:lastPrinted>
  <dcterms:created xsi:type="dcterms:W3CDTF">2015-05-25T16:30:00Z</dcterms:created>
  <dcterms:modified xsi:type="dcterms:W3CDTF">2015-05-25T16:30:00Z</dcterms:modified>
</cp:coreProperties>
</file>