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Procedura postępowania ze zbiorami bibliotecznymi zwracanymi </w:t>
        <w:br/>
        <w:t>do biblioteki szkolnej w czasie epidemii koronawirusa sars-cov-2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Biblioteka nie będzie udostępniała czytelnikom książek w czerwcu i na okres wakacji.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2. Zwroty zbiorów bibliotecznych, w tym podręczników będą przyjmowane jedynie </w:t>
        <w:br/>
        <w:t>w wyznaczonych terminach, w miejscu wyznaczonym przez Dyrektora szkoły:</w:t>
        <w:br/>
        <w:t>klasy I – III – 19.06.2020r.  godz. 9-12 wejście przy małej sali gimnastycznej</w:t>
        <w:br/>
        <w:t>klasy IV – VIII – 22.06.2020r.  godz. 9-12 wejście przy małej sali gimnastycznej</w:t>
      </w:r>
    </w:p>
    <w:p>
      <w:pPr>
        <w:pStyle w:val="Normal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W domu:</w:t>
      </w:r>
      <w:r>
        <w:rPr>
          <w:rFonts w:ascii="Times New Roman" w:hAnsi="Times New Roman"/>
          <w:sz w:val="26"/>
          <w:szCs w:val="26"/>
        </w:rPr>
        <w:br/>
        <w:t>1) Osoby dokonujące zwrotu zbiorów bibliotecznych, tj. uczeń, rodzic, opiekun ucznia, pracownicy szkoły zobowiązane są przygotować je do zwrotu:</w:t>
      </w:r>
    </w:p>
    <w:p>
      <w:pPr>
        <w:pStyle w:val="Normal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a) w przypadku lektur i książek, które nie są podręcznikami należy:</w:t>
        <w:br/>
        <w:t>- wygumkować ewentualne podkreślenia,</w:t>
        <w:br/>
        <w:t>- usunąć wszystkie zbędne karteczki i notatki,</w:t>
        <w:br/>
        <w:t>- skleić rozdarcia,</w:t>
        <w:br/>
        <w:t>- wyprostować zagięte rogi,</w:t>
      </w:r>
    </w:p>
    <w:p>
      <w:pPr>
        <w:pStyle w:val="Normal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b) w przypadku zestawu podręczników należy:</w:t>
        <w:br/>
        <w:t xml:space="preserve">- </w:t>
      </w:r>
      <w:r>
        <w:rPr>
          <w:rFonts w:cs="Helvetica" w:ascii="Times New Roman" w:hAnsi="Times New Roman"/>
          <w:sz w:val="26"/>
          <w:szCs w:val="26"/>
          <w:shd w:fill="FFFFFF" w:val="clear"/>
        </w:rPr>
        <w:t>podpisać na końcu w specjalnie do tego przeznaczonym miejscu</w:t>
      </w:r>
      <w:r>
        <w:rPr>
          <w:rFonts w:ascii="Times New Roman" w:hAnsi="Times New Roman"/>
          <w:sz w:val="26"/>
          <w:szCs w:val="26"/>
        </w:rPr>
        <w:br/>
        <w:t>- zdjąć foliowe okładki (jeżeli są założone),</w:t>
        <w:br/>
        <w:t>- wygumkować ewentualne zapiski,</w:t>
        <w:br/>
        <w:t>- skleić rozdarcia, - podpisać (jeżeli są nie podpisane),</w:t>
        <w:br/>
        <w:t>- wyjąć wszystkie zbędne kartki, notatki,</w:t>
        <w:br/>
        <w:t>- wyprostować zagięte rogi,</w:t>
        <w:br/>
        <w:t>- nie oddajemy zeszytów ćwiczeń oraz podręczników do religii.</w:t>
      </w:r>
    </w:p>
    <w:p>
      <w:pPr>
        <w:pStyle w:val="Normal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Zabroniona jest dezynfekcja zbiorów bibliotecznych preparatami chemicznymi przez osoby dokonujące zwrotu.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3) Zgodnie z obowiązującymi w szkole przepisami, w przypadku zniszczenia lub</w:t>
        <w:br/>
        <w:t>zgubienia podręcznika, rodzic ucznia zobowiązany jest odkupić podręcznik lub dokonać wpłaty na wskazany rachunek bankowy Rady Rodziców.</w:t>
      </w:r>
    </w:p>
    <w:p>
      <w:pPr>
        <w:pStyle w:val="Normal"/>
        <w:rPr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Zestaw podręczników należy przynieść do szkoły w podpisanej torbie foliowej (reklamówce). </w:t>
      </w:r>
      <w:r>
        <w:rPr>
          <w:rFonts w:cs="Helvetica" w:ascii="Times New Roman" w:hAnsi="Times New Roman"/>
          <w:sz w:val="26"/>
          <w:szCs w:val="26"/>
          <w:shd w:fill="FFFFFF" w:val="clear"/>
        </w:rPr>
        <w:t xml:space="preserve"> Lektury należy zapakować do drugiej plastikowej torby i podpisać ją.</w:t>
      </w:r>
    </w:p>
    <w:p>
      <w:pPr>
        <w:pStyle w:val="Normal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Na torbie, w której umieszczony został zestaw podręczników, powinna znaleźć się przypięta zszywaczem kartka z informacją - imię, nazwisko, klasa,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tytuł podręcznika oraz data zwrotu. </w:t>
      </w:r>
      <w:r>
        <w:rPr>
          <w:rFonts w:ascii="Times New Roman" w:hAnsi="Times New Roman"/>
          <w:color w:val="FF0000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5. Idąc do szkoły, osoba dokonująca zwrotu powinna być zdrowa i obowiązkowo:</w:t>
        <w:br/>
        <w:t>a) zabrać ze sobą długopis,</w:t>
        <w:br/>
        <w:t>b) założyć maseczkę i rękawiczki i nie zdejmować jej przez cały pobyt w budynku.</w:t>
      </w:r>
    </w:p>
    <w:p>
      <w:pPr>
        <w:pStyle w:val="Normal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 W szkole:</w:t>
      </w:r>
      <w:r>
        <w:rPr>
          <w:rFonts w:ascii="Times New Roman" w:hAnsi="Times New Roman"/>
          <w:sz w:val="26"/>
          <w:szCs w:val="26"/>
        </w:rPr>
        <w:br/>
        <w:t>1) Nauczyciel bibliotekarz (w maseczce i rękawiczkach) będzie czekał na osoby zdające zbiory biblioteczne w określonych w punkcie odbioru książek. Przy wyznaczonym stanowisku może przebywać wyłącznie jedna osoba.</w:t>
      </w:r>
      <w:r>
        <w:rPr>
          <w:rFonts w:cs="Helvetica" w:ascii="Times New Roman" w:hAnsi="Times New Roman"/>
          <w:sz w:val="28"/>
          <w:szCs w:val="28"/>
          <w:shd w:fill="FFFFFF" w:val="clear"/>
        </w:rPr>
        <w:t xml:space="preserve"> </w:t>
        <w:br/>
        <w:t xml:space="preserve">2) </w:t>
      </w:r>
      <w:r>
        <w:rPr>
          <w:rFonts w:cs="Helvetica" w:ascii="Times New Roman" w:hAnsi="Times New Roman"/>
          <w:sz w:val="26"/>
          <w:szCs w:val="26"/>
          <w:shd w:fill="FFFFFF" w:val="clear"/>
        </w:rPr>
        <w:t>Zwrot potwierdzamy czytelnym podpisem na udostępnionej liście.</w:t>
      </w:r>
      <w:r>
        <w:rPr>
          <w:rFonts w:cs="Helvetica"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3) Osoby zdające zbiory biblioteczne powinny zachować odpowiedni odstęp - minimum 2m od nauczyciela bibliotekarza oraz innych osób przebywających </w:t>
        <w:br/>
        <w:t>w budynku. Kontakt należy ograniczyć do niezbędnego minimum.</w:t>
      </w:r>
    </w:p>
    <w:p>
      <w:pPr>
        <w:pStyle w:val="Normal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Przyniesione zbiory biblioteczne zdający musi odłożyć w miejscu wskazanym przez nauczyciela bibliotekarza, ponieważ pozostaną w 5-dniowej kwarantannie. Miejsce, </w:t>
        <w:br/>
        <w:t xml:space="preserve">o którym mowa zostało wyznaczone przez Dyrektora szkoły. </w:t>
        <w:br/>
        <w:t xml:space="preserve">5) </w:t>
      </w:r>
      <w:r>
        <w:rPr>
          <w:rFonts w:cs="Helvetica" w:ascii="Times New Roman" w:hAnsi="Times New Roman"/>
          <w:sz w:val="26"/>
          <w:szCs w:val="26"/>
          <w:shd w:fill="FFFFFF" w:val="clear"/>
        </w:rPr>
        <w:t xml:space="preserve">Po okresie kwarantanny podręczniki  i lektury zostaną sprawdzone i odpisane </w:t>
        <w:br/>
        <w:t>z karty ucznia.</w:t>
      </w:r>
    </w:p>
    <w:p>
      <w:pPr>
        <w:pStyle w:val="Normal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W przypadku dużej liczby osób zdających czekających w kolejce (z zachowaniem dystansu społecznego), nauczyciel pomoże przy tej czynności.</w:t>
      </w:r>
    </w:p>
    <w:p>
      <w:pPr>
        <w:pStyle w:val="Normal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Po upływie kwarantanny nauczyciel bibliotekarz dokona oceny stanu technicznego</w:t>
        <w:br/>
        <w:t>zwróconych książek i podręczników.</w:t>
      </w:r>
    </w:p>
    <w:p>
      <w:pPr>
        <w:pStyle w:val="Normal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8) W sytuacji stwierdzenia zniszczenia lub braku podręcznika rodzic zobowiązany jest do </w:t>
      </w:r>
      <w:r>
        <w:rPr>
          <w:rFonts w:ascii="Times New Roman" w:hAnsi="Times New Roman"/>
          <w:color w:val="000000" w:themeColor="text1"/>
          <w:sz w:val="26"/>
          <w:szCs w:val="26"/>
        </w:rPr>
        <w:t>odkupienia go</w:t>
      </w:r>
      <w:r>
        <w:rPr>
          <w:rFonts w:ascii="Times New Roman" w:hAnsi="Times New Roman"/>
          <w:sz w:val="26"/>
          <w:szCs w:val="26"/>
        </w:rPr>
        <w:t xml:space="preserve"> lub dokonania wpłaty na wskazany rachunek szkoły w ustalonym terminie. </w:t>
      </w:r>
    </w:p>
    <w:p>
      <w:pPr>
        <w:pStyle w:val="Normal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W sytuacji zniszczenia książki, która nie jest podręcznikiem, nauczyciel bibliotekarz wskaże pozycję, która może być przyniesiona w zamian.</w:t>
      </w:r>
    </w:p>
    <w:p>
      <w:pPr>
        <w:pStyle w:val="Normal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Osoby dokonujące zwrotu zbiorów bibliotecznych, tj. uczeń, rodzic/opiekun ucznia mogą kierować zapytania o wyjaśnienia spraw dotyczących zwrotów </w:t>
        <w:br/>
        <w:t>do nauczyciela bibliotekarza za pomocą poczty elektronicznej.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614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9614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LibreOffice/6.3.0.4$Windows_X86_64 LibreOffice_project/057fc023c990d676a43019934386b85b21a9ee99</Application>
  <Pages>2</Pages>
  <Words>501</Words>
  <Characters>3204</Characters>
  <CharactersWithSpaces>3706</CharactersWithSpaces>
  <Paragraphs>17</Paragraphs>
  <Company>DOM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2020-06-05T16:56:00Z</dcterms:created>
  <dc:creator>Adam</dc:creator>
  <dc:description/>
  <dc:language>pl-PL</dc:language>
  <cp:lastModifiedBy/>
  <dcterms:modified xsi:type="dcterms:W3CDTF">2020-06-15T13:14:09Z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DOM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