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93" w:rsidRDefault="00EC5899">
      <w:pPr>
        <w:spacing w:after="6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KLAUZULA INFORMACYJNA DOT. ART.13 RODO PRZY ZATRUDNIENIU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</w:p>
    <w:p w:rsidR="00BF5D93" w:rsidRDefault="00EC5899">
      <w:pPr>
        <w:spacing w:after="161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PRACOWNIKA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5D93" w:rsidRDefault="00EC5899">
      <w:pPr>
        <w:spacing w:after="189"/>
      </w:pPr>
      <w:r>
        <w:rPr>
          <w:rFonts w:ascii="Times New Roman" w:eastAsia="Times New Roman" w:hAnsi="Times New Roman" w:cs="Times New Roman"/>
        </w:rPr>
        <w:t xml:space="preserve"> </w:t>
      </w:r>
    </w:p>
    <w:p w:rsidR="00EC5899" w:rsidRPr="00EC5899" w:rsidRDefault="00EC5899" w:rsidP="00EC5899">
      <w:pPr>
        <w:spacing w:after="163"/>
        <w:ind w:left="-5" w:hanging="10"/>
      </w:pPr>
      <w:r w:rsidRPr="00EC5899">
        <w:rPr>
          <w:rFonts w:ascii="Times New Roman" w:eastAsia="Times New Roman" w:hAnsi="Times New Roman" w:cs="Times New Roman"/>
          <w:b/>
          <w:sz w:val="24"/>
        </w:rPr>
        <w:t>Administrator podanych danych osobowych:</w:t>
      </w:r>
      <w:r w:rsidRPr="00EC5899">
        <w:rPr>
          <w:rFonts w:ascii="Times New Roman" w:eastAsia="Times New Roman" w:hAnsi="Times New Roman" w:cs="Times New Roman"/>
          <w:sz w:val="24"/>
        </w:rPr>
        <w:t xml:space="preserve">  </w:t>
      </w:r>
    </w:p>
    <w:p w:rsidR="00397C4F" w:rsidRDefault="00397C4F" w:rsidP="00397C4F">
      <w:pPr>
        <w:spacing w:after="0" w:line="268" w:lineRule="auto"/>
        <w:ind w:right="40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Szkoła Podstawowa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im. Janusza Korczaka w Czajkowie </w:t>
      </w:r>
    </w:p>
    <w:p w:rsidR="00397C4F" w:rsidRDefault="00397C4F" w:rsidP="00397C4F">
      <w:pPr>
        <w:spacing w:after="0" w:line="268" w:lineRule="auto"/>
        <w:ind w:right="4022"/>
      </w:pPr>
      <w:r>
        <w:rPr>
          <w:rFonts w:ascii="Times New Roman" w:eastAsia="Times New Roman" w:hAnsi="Times New Roman" w:cs="Times New Roman"/>
          <w:sz w:val="24"/>
        </w:rPr>
        <w:t xml:space="preserve">63-524 Czajków 55 tel. 627311007 </w:t>
      </w:r>
    </w:p>
    <w:p w:rsidR="00397C4F" w:rsidRDefault="00397C4F" w:rsidP="00397C4F">
      <w:pPr>
        <w:spacing w:after="167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email: szkola@czajkow-gmina.pl</w:t>
      </w:r>
    </w:p>
    <w:p w:rsidR="00397C4F" w:rsidRDefault="00397C4F" w:rsidP="00397C4F">
      <w:pPr>
        <w:spacing w:after="16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Inspektor ochrony danych: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97C4F" w:rsidRDefault="00397C4F" w:rsidP="00397C4F">
      <w:pPr>
        <w:spacing w:after="3"/>
        <w:ind w:left="-5" w:right="6175" w:hanging="10"/>
      </w:pPr>
      <w:r>
        <w:rPr>
          <w:rFonts w:ascii="Times New Roman" w:eastAsia="Times New Roman" w:hAnsi="Times New Roman" w:cs="Times New Roman"/>
          <w:sz w:val="24"/>
        </w:rPr>
        <w:t xml:space="preserve">Sebastian Łabowski </w:t>
      </w:r>
      <w:r>
        <w:rPr>
          <w:rFonts w:ascii="Times New Roman" w:eastAsia="Times New Roman" w:hAnsi="Times New Roman" w:cs="Times New Roman"/>
          <w:sz w:val="24"/>
        </w:rPr>
        <w:br/>
        <w:t xml:space="preserve">tel. 618280921 </w:t>
      </w:r>
    </w:p>
    <w:p w:rsidR="00397C4F" w:rsidRDefault="00397C4F" w:rsidP="00397C4F">
      <w:pPr>
        <w:spacing w:after="188"/>
        <w:ind w:left="-5" w:hanging="10"/>
      </w:pPr>
      <w:r>
        <w:rPr>
          <w:rFonts w:ascii="Times New Roman" w:eastAsia="Times New Roman" w:hAnsi="Times New Roman" w:cs="Times New Roman"/>
          <w:sz w:val="24"/>
        </w:rPr>
        <w:t>email: inspektor@bezpieczne-dane.eu</w:t>
      </w:r>
    </w:p>
    <w:p w:rsidR="00BF5D93" w:rsidRDefault="00EC5899">
      <w:pPr>
        <w:spacing w:after="15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Celem przetwarzania danych jest:</w:t>
      </w:r>
      <w:r>
        <w:rPr>
          <w:rFonts w:ascii="Times New Roman" w:eastAsia="Times New Roman" w:hAnsi="Times New Roman" w:cs="Times New Roman"/>
          <w:sz w:val="24"/>
        </w:rPr>
        <w:t xml:space="preserve"> zatrudnienie pracownika na podstawie umowy o pracę,  umowy zlecenie, mianowania </w:t>
      </w:r>
    </w:p>
    <w:p w:rsidR="00BF5D93" w:rsidRDefault="00EC5899">
      <w:pPr>
        <w:spacing w:after="165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Podstawa prawna przetwarzania:</w:t>
      </w:r>
      <w:r>
        <w:rPr>
          <w:rFonts w:ascii="Times New Roman" w:eastAsia="Times New Roman" w:hAnsi="Times New Roman" w:cs="Times New Roman"/>
          <w:sz w:val="24"/>
        </w:rPr>
        <w:t xml:space="preserve"> realizacja zatrudnienia to przetwarzanie danych </w:t>
      </w:r>
      <w:r>
        <w:rPr>
          <w:rFonts w:ascii="Times New Roman" w:eastAsia="Times New Roman" w:hAnsi="Times New Roman" w:cs="Times New Roman"/>
          <w:sz w:val="24"/>
        </w:rPr>
        <w:br/>
        <w:t>na podstawie przepisów prawa: Ustawa z  dnia 26 czerwca 1974 r. Kodeks Pracy (</w:t>
      </w:r>
      <w:proofErr w:type="spellStart"/>
      <w:r>
        <w:rPr>
          <w:rFonts w:ascii="Times New Roman" w:eastAsia="Times New Roman" w:hAnsi="Times New Roman" w:cs="Times New Roman"/>
          <w:sz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</w:rPr>
        <w:t>. 2016 r. poz. 1666)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Karta Nauczyciela  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F5D93" w:rsidRDefault="00EC5899">
      <w:pPr>
        <w:spacing w:line="262" w:lineRule="auto"/>
        <w:ind w:right="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Zebrane dane będą przechowywane do: </w:t>
      </w:r>
      <w:r>
        <w:rPr>
          <w:rFonts w:ascii="Times New Roman" w:eastAsia="Times New Roman" w:hAnsi="Times New Roman" w:cs="Times New Roman"/>
          <w:sz w:val="24"/>
        </w:rPr>
        <w:t xml:space="preserve">ukończenia stosunku pracy a następnie zostaną przekazane do zakładowego archiwum bądź zniszczone w określonym czasie na podstawie przepisów prawa.  </w:t>
      </w:r>
    </w:p>
    <w:p w:rsidR="00BF5D93" w:rsidRDefault="00EC5899">
      <w:pPr>
        <w:spacing w:after="165" w:line="261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Zebrane dane mogą być przekazywane:</w:t>
      </w:r>
      <w:r>
        <w:rPr>
          <w:rFonts w:ascii="Times New Roman" w:eastAsia="Times New Roman" w:hAnsi="Times New Roman" w:cs="Times New Roman"/>
          <w:sz w:val="24"/>
        </w:rPr>
        <w:t xml:space="preserve"> odbiorcom upoważnionym na mocy przepisów prawa oraz bankom, przychodniom zdrowia, firmom bhp, firmom szkoleniowym, agencjom ubezpieczeniowym. </w:t>
      </w:r>
    </w:p>
    <w:p w:rsidR="00BF5D93" w:rsidRDefault="00EC5899">
      <w:pPr>
        <w:spacing w:after="194" w:line="263" w:lineRule="auto"/>
      </w:pPr>
      <w:r>
        <w:rPr>
          <w:rFonts w:ascii="Times New Roman" w:eastAsia="Times New Roman" w:hAnsi="Times New Roman" w:cs="Times New Roman"/>
          <w:b/>
          <w:sz w:val="23"/>
        </w:rPr>
        <w:t xml:space="preserve">Pani/Pana dane osobowe nie będą przekazywane do państwa trzeciego/organizacji międzynarodowej. </w:t>
      </w:r>
    </w:p>
    <w:p w:rsidR="00BF5D93" w:rsidRDefault="00EC5899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Prawa przysługujące Panu/Pani z tytułu wyrażenia zgody na przetwarzanie danych: </w:t>
      </w:r>
    </w:p>
    <w:p w:rsidR="00BF5D93" w:rsidRDefault="00EC5899">
      <w:pPr>
        <w:numPr>
          <w:ilvl w:val="0"/>
          <w:numId w:val="1"/>
        </w:numPr>
        <w:spacing w:after="22"/>
        <w:ind w:hanging="370"/>
      </w:pPr>
      <w:r>
        <w:rPr>
          <w:rFonts w:ascii="Times New Roman" w:eastAsia="Times New Roman" w:hAnsi="Times New Roman" w:cs="Times New Roman"/>
          <w:sz w:val="23"/>
        </w:rPr>
        <w:t xml:space="preserve">prawo dostępu do treści swoich danych oraz prawo ich sprostowania, usunięcia </w:t>
      </w:r>
    </w:p>
    <w:p w:rsidR="00BF5D93" w:rsidRDefault="00EC5899">
      <w:pPr>
        <w:spacing w:after="33" w:line="263" w:lineRule="auto"/>
        <w:ind w:left="1486"/>
      </w:pPr>
      <w:r>
        <w:rPr>
          <w:rFonts w:ascii="Times New Roman" w:eastAsia="Times New Roman" w:hAnsi="Times New Roman" w:cs="Times New Roman"/>
          <w:i/>
          <w:sz w:val="23"/>
        </w:rPr>
        <w:t>(szczegóły w art. 17)</w:t>
      </w:r>
      <w:r>
        <w:rPr>
          <w:rFonts w:ascii="Times New Roman" w:eastAsia="Times New Roman" w:hAnsi="Times New Roman" w:cs="Times New Roman"/>
          <w:sz w:val="23"/>
        </w:rPr>
        <w:t xml:space="preserve">, ograniczenia przetwarzania </w:t>
      </w:r>
      <w:r>
        <w:rPr>
          <w:rFonts w:ascii="Times New Roman" w:eastAsia="Times New Roman" w:hAnsi="Times New Roman" w:cs="Times New Roman"/>
          <w:i/>
          <w:sz w:val="23"/>
        </w:rPr>
        <w:t xml:space="preserve">(szczegóły w art. 18)  </w:t>
      </w:r>
    </w:p>
    <w:p w:rsidR="00BF5D93" w:rsidRDefault="00EC5899">
      <w:pPr>
        <w:numPr>
          <w:ilvl w:val="0"/>
          <w:numId w:val="1"/>
        </w:numPr>
        <w:spacing w:after="0" w:line="277" w:lineRule="auto"/>
        <w:ind w:hanging="370"/>
      </w:pPr>
      <w:r>
        <w:rPr>
          <w:rFonts w:ascii="Times New Roman" w:eastAsia="Times New Roman" w:hAnsi="Times New Roman" w:cs="Times New Roman"/>
          <w:sz w:val="23"/>
        </w:rPr>
        <w:t xml:space="preserve">prawo do przenoszenia danych </w:t>
      </w:r>
      <w:r>
        <w:rPr>
          <w:rFonts w:ascii="Times New Roman" w:eastAsia="Times New Roman" w:hAnsi="Times New Roman" w:cs="Times New Roman"/>
          <w:i/>
          <w:sz w:val="23"/>
        </w:rPr>
        <w:t>(szczegóły w art. 20)</w:t>
      </w:r>
      <w:r>
        <w:rPr>
          <w:rFonts w:ascii="Times New Roman" w:eastAsia="Times New Roman" w:hAnsi="Times New Roman" w:cs="Times New Roman"/>
          <w:sz w:val="23"/>
        </w:rPr>
        <w:t xml:space="preserve">, prawo wniesienia sprzeciwu </w:t>
      </w:r>
      <w:r>
        <w:rPr>
          <w:rFonts w:ascii="Times New Roman" w:eastAsia="Times New Roman" w:hAnsi="Times New Roman" w:cs="Times New Roman"/>
          <w:i/>
          <w:sz w:val="23"/>
        </w:rPr>
        <w:t xml:space="preserve">(szczegóły w art. 21) </w:t>
      </w:r>
    </w:p>
    <w:p w:rsidR="00BF5D93" w:rsidRDefault="00EC5899">
      <w:pPr>
        <w:numPr>
          <w:ilvl w:val="0"/>
          <w:numId w:val="1"/>
        </w:numPr>
        <w:spacing w:after="8" w:line="263" w:lineRule="auto"/>
        <w:ind w:hanging="370"/>
      </w:pPr>
      <w:r>
        <w:rPr>
          <w:rFonts w:ascii="Times New Roman" w:eastAsia="Times New Roman" w:hAnsi="Times New Roman" w:cs="Times New Roman"/>
          <w:sz w:val="23"/>
        </w:rPr>
        <w:t xml:space="preserve">prawo do cofnięcia zgody w dowolnym momencie bez wpływu na zgodność z prawem przetwarzania </w:t>
      </w:r>
      <w:r>
        <w:rPr>
          <w:rFonts w:ascii="Times New Roman" w:eastAsia="Times New Roman" w:hAnsi="Times New Roman" w:cs="Times New Roman"/>
          <w:i/>
          <w:sz w:val="23"/>
        </w:rPr>
        <w:t xml:space="preserve">(możliwość istnieje jeżeli przetwarzanie odbywa się na podstawie zgody, a nie np. na podstawie przepisów uprawniających administratora do przetwarzania tych danych) </w:t>
      </w:r>
    </w:p>
    <w:p w:rsidR="00BF5D93" w:rsidRDefault="00EC5899">
      <w:pPr>
        <w:numPr>
          <w:ilvl w:val="0"/>
          <w:numId w:val="1"/>
        </w:numPr>
        <w:spacing w:after="155" w:line="269" w:lineRule="auto"/>
        <w:ind w:hanging="370"/>
      </w:pPr>
      <w:r>
        <w:rPr>
          <w:rFonts w:ascii="Times New Roman" w:eastAsia="Times New Roman" w:hAnsi="Times New Roman" w:cs="Times New Roman"/>
          <w:sz w:val="24"/>
        </w:rPr>
        <w:t>prawo wniesienia skargi do UODO, gdy uzna Pan/Pani, iż przetwarzanie danych osobowych Pana/Pani dotyczących, narusza przepisy ogólnego rozporządzenia o ochronie danych osobowych z dnia 27 kwietnia 2016 r.</w:t>
      </w:r>
      <w:r>
        <w:rPr>
          <w:rFonts w:ascii="Times New Roman" w:eastAsia="Times New Roman" w:hAnsi="Times New Roman" w:cs="Times New Roman"/>
          <w:i/>
          <w:sz w:val="23"/>
        </w:rPr>
        <w:t xml:space="preserve"> </w:t>
      </w:r>
    </w:p>
    <w:p w:rsidR="00BF5D93" w:rsidRDefault="00EC5899">
      <w:pPr>
        <w:spacing w:after="0" w:line="262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Podanie przez Pana/Panią danych osobowych jest obowiązkowe na podstawie przepisów prawa, a konsekwencją niepodania danych osobowych będzie brak możliwości zatrudnienia pracownika </w:t>
      </w:r>
    </w:p>
    <w:p w:rsidR="00BF5D93" w:rsidRDefault="00EC5899">
      <w:pPr>
        <w:spacing w:after="0"/>
        <w:jc w:val="both"/>
      </w:pPr>
      <w:r>
        <w:t xml:space="preserve"> </w:t>
      </w:r>
    </w:p>
    <w:sectPr w:rsidR="00BF5D93" w:rsidSect="00EC5899">
      <w:pgSz w:w="11906" w:h="16838"/>
      <w:pgMar w:top="1475" w:right="1413" w:bottom="568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51DE0"/>
    <w:multiLevelType w:val="hybridMultilevel"/>
    <w:tmpl w:val="B8CCF43C"/>
    <w:lvl w:ilvl="0" w:tplc="3EE0AAD0">
      <w:start w:val="1"/>
      <w:numFmt w:val="bullet"/>
      <w:lvlText w:val=""/>
      <w:lvlJc w:val="left"/>
      <w:pPr>
        <w:ind w:left="1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9CD8A4">
      <w:start w:val="1"/>
      <w:numFmt w:val="bullet"/>
      <w:lvlText w:val="o"/>
      <w:lvlJc w:val="left"/>
      <w:pPr>
        <w:ind w:left="22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1FACE00">
      <w:start w:val="1"/>
      <w:numFmt w:val="bullet"/>
      <w:lvlText w:val="▪"/>
      <w:lvlJc w:val="left"/>
      <w:pPr>
        <w:ind w:left="29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3C578C">
      <w:start w:val="1"/>
      <w:numFmt w:val="bullet"/>
      <w:lvlText w:val="•"/>
      <w:lvlJc w:val="left"/>
      <w:pPr>
        <w:ind w:left="3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348986">
      <w:start w:val="1"/>
      <w:numFmt w:val="bullet"/>
      <w:lvlText w:val="o"/>
      <w:lvlJc w:val="left"/>
      <w:pPr>
        <w:ind w:left="4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78E3FA">
      <w:start w:val="1"/>
      <w:numFmt w:val="bullet"/>
      <w:lvlText w:val="▪"/>
      <w:lvlJc w:val="left"/>
      <w:pPr>
        <w:ind w:left="5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8A7E08">
      <w:start w:val="1"/>
      <w:numFmt w:val="bullet"/>
      <w:lvlText w:val="•"/>
      <w:lvlJc w:val="left"/>
      <w:pPr>
        <w:ind w:left="5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F47C8E">
      <w:start w:val="1"/>
      <w:numFmt w:val="bullet"/>
      <w:lvlText w:val="o"/>
      <w:lvlJc w:val="left"/>
      <w:pPr>
        <w:ind w:left="6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8502E92">
      <w:start w:val="1"/>
      <w:numFmt w:val="bullet"/>
      <w:lvlText w:val="▪"/>
      <w:lvlJc w:val="left"/>
      <w:pPr>
        <w:ind w:left="7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F5D93"/>
    <w:rsid w:val="00397C4F"/>
    <w:rsid w:val="0062253B"/>
    <w:rsid w:val="00892F79"/>
    <w:rsid w:val="00A775C5"/>
    <w:rsid w:val="00BF5D93"/>
    <w:rsid w:val="00E6449C"/>
    <w:rsid w:val="00EC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49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7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sekretariat</dc:creator>
  <cp:lastModifiedBy>HP</cp:lastModifiedBy>
  <cp:revision>2</cp:revision>
  <cp:lastPrinted>2022-02-07T10:27:00Z</cp:lastPrinted>
  <dcterms:created xsi:type="dcterms:W3CDTF">2025-07-09T09:23:00Z</dcterms:created>
  <dcterms:modified xsi:type="dcterms:W3CDTF">2025-07-09T09:23:00Z</dcterms:modified>
</cp:coreProperties>
</file>